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DB90" w14:textId="0567337B" w:rsidR="008B4079" w:rsidRPr="001B2D5F" w:rsidRDefault="001B2D5F" w:rsidP="001B2D5F">
      <w:pPr>
        <w:jc w:val="center"/>
        <w:rPr>
          <w:rFonts w:ascii="ＭＳ 明朝" w:eastAsia="ＭＳ 明朝" w:hAnsi="ＭＳ 明朝"/>
        </w:rPr>
      </w:pPr>
      <w:r w:rsidRPr="001B2D5F">
        <w:rPr>
          <w:rFonts w:ascii="ＭＳ 明朝" w:eastAsia="ＭＳ 明朝" w:hAnsi="ＭＳ 明朝" w:hint="eastAsia"/>
        </w:rPr>
        <w:t>令和８年度高等学校等教育改革推進業務公募型プロポーザル</w:t>
      </w:r>
    </w:p>
    <w:p w14:paraId="10C8D3CF" w14:textId="41B04C4E" w:rsidR="001B2D5F" w:rsidRPr="001B2D5F" w:rsidRDefault="001B2D5F" w:rsidP="001B2D5F">
      <w:pPr>
        <w:jc w:val="center"/>
        <w:rPr>
          <w:rFonts w:ascii="ＭＳ ゴシック" w:eastAsia="ＭＳ ゴシック" w:hAnsi="ＭＳ ゴシック"/>
          <w:sz w:val="28"/>
          <w:szCs w:val="32"/>
        </w:rPr>
      </w:pPr>
      <w:r w:rsidRPr="001B2D5F">
        <w:rPr>
          <w:rFonts w:ascii="ＭＳ ゴシック" w:eastAsia="ＭＳ ゴシック" w:hAnsi="ＭＳ ゴシック" w:hint="eastAsia"/>
          <w:sz w:val="28"/>
          <w:szCs w:val="32"/>
        </w:rPr>
        <w:t>質問回答書</w:t>
      </w:r>
    </w:p>
    <w:p w14:paraId="08BEE9FA" w14:textId="77777777" w:rsidR="001B2D5F" w:rsidRDefault="001B2D5F"/>
    <w:p w14:paraId="1768B1E9" w14:textId="0ED7B260" w:rsidR="001B2D5F" w:rsidRPr="001B2D5F" w:rsidRDefault="001B2D5F">
      <w:pPr>
        <w:rPr>
          <w:rFonts w:ascii="ＭＳ ゴシック" w:eastAsia="ＭＳ ゴシック" w:hAnsi="ＭＳ ゴシック"/>
        </w:rPr>
      </w:pPr>
      <w:r w:rsidRPr="001B2D5F">
        <w:rPr>
          <w:rFonts w:ascii="ＭＳ ゴシック" w:eastAsia="ＭＳ ゴシック" w:hAnsi="ＭＳ ゴシック" w:hint="eastAsia"/>
        </w:rPr>
        <w:t>【７月８日受付分】</w:t>
      </w:r>
    </w:p>
    <w:tbl>
      <w:tblPr>
        <w:tblStyle w:val="aa"/>
        <w:tblW w:w="0" w:type="auto"/>
        <w:tblLook w:val="04A0" w:firstRow="1" w:lastRow="0" w:firstColumn="1" w:lastColumn="0" w:noHBand="0" w:noVBand="1"/>
      </w:tblPr>
      <w:tblGrid>
        <w:gridCol w:w="704"/>
        <w:gridCol w:w="4253"/>
        <w:gridCol w:w="3537"/>
      </w:tblGrid>
      <w:tr w:rsidR="001B2D5F" w14:paraId="6017D57D" w14:textId="77777777" w:rsidTr="001B2D5F">
        <w:tc>
          <w:tcPr>
            <w:tcW w:w="704" w:type="dxa"/>
          </w:tcPr>
          <w:p w14:paraId="4FD00675" w14:textId="7A0C8CC1"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番号</w:t>
            </w:r>
          </w:p>
        </w:tc>
        <w:tc>
          <w:tcPr>
            <w:tcW w:w="4253" w:type="dxa"/>
          </w:tcPr>
          <w:p w14:paraId="7A94888C" w14:textId="4A9A5C13"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質問事項</w:t>
            </w:r>
          </w:p>
        </w:tc>
        <w:tc>
          <w:tcPr>
            <w:tcW w:w="3537" w:type="dxa"/>
          </w:tcPr>
          <w:p w14:paraId="2F475F18" w14:textId="18652F93"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回答</w:t>
            </w:r>
          </w:p>
        </w:tc>
      </w:tr>
      <w:tr w:rsidR="001B2D5F" w14:paraId="04283F85" w14:textId="77777777" w:rsidTr="001B2D5F">
        <w:tc>
          <w:tcPr>
            <w:tcW w:w="704" w:type="dxa"/>
          </w:tcPr>
          <w:p w14:paraId="0D65F7FA" w14:textId="7A2F184F" w:rsidR="001B2D5F" w:rsidRPr="001B2D5F" w:rsidRDefault="001B2D5F">
            <w:pPr>
              <w:rPr>
                <w:rFonts w:ascii="ＭＳ 明朝" w:eastAsia="ＭＳ 明朝" w:hAnsi="ＭＳ 明朝"/>
              </w:rPr>
            </w:pPr>
            <w:r w:rsidRPr="001B2D5F">
              <w:rPr>
                <w:rFonts w:ascii="ＭＳ 明朝" w:eastAsia="ＭＳ 明朝" w:hAnsi="ＭＳ 明朝" w:hint="eastAsia"/>
              </w:rPr>
              <w:t>1</w:t>
            </w:r>
          </w:p>
        </w:tc>
        <w:tc>
          <w:tcPr>
            <w:tcW w:w="4253" w:type="dxa"/>
          </w:tcPr>
          <w:p w14:paraId="765B9EE4" w14:textId="77777777" w:rsidR="001B2D5F" w:rsidRPr="001B2D5F" w:rsidRDefault="001B2D5F">
            <w:pPr>
              <w:rPr>
                <w:rFonts w:ascii="ＭＳ 明朝" w:eastAsia="ＭＳ 明朝" w:hAnsi="ＭＳ 明朝"/>
              </w:rPr>
            </w:pPr>
            <w:r w:rsidRPr="001B2D5F">
              <w:rPr>
                <w:rFonts w:ascii="ＭＳ 明朝" w:eastAsia="ＭＳ 明朝" w:hAnsi="ＭＳ 明朝" w:hint="eastAsia"/>
              </w:rPr>
              <w:t>(</w:t>
            </w:r>
            <w:r w:rsidRPr="001B2D5F">
              <w:rPr>
                <w:rFonts w:ascii="ＭＳ 明朝" w:eastAsia="ＭＳ 明朝" w:hAnsi="ＭＳ 明朝"/>
              </w:rPr>
              <w:t>1)再委託等の制限</w:t>
            </w:r>
          </w:p>
          <w:p w14:paraId="3F76851F" w14:textId="33EB86B1" w:rsidR="001B2D5F" w:rsidRPr="001B2D5F" w:rsidRDefault="001B2D5F" w:rsidP="001B2D5F">
            <w:pPr>
              <w:ind w:firstLineChars="50" w:firstLine="105"/>
              <w:rPr>
                <w:rFonts w:ascii="ＭＳ 明朝" w:eastAsia="ＭＳ 明朝" w:hAnsi="ＭＳ 明朝"/>
              </w:rPr>
            </w:pPr>
            <w:r w:rsidRPr="001B2D5F">
              <w:rPr>
                <w:rFonts w:ascii="ＭＳ 明朝" w:eastAsia="ＭＳ 明朝" w:hAnsi="ＭＳ 明朝"/>
              </w:rPr>
              <w:t>イ</w:t>
            </w:r>
            <w:r w:rsidRPr="001B2D5F">
              <w:rPr>
                <w:rFonts w:ascii="ＭＳ 明朝" w:eastAsia="ＭＳ 明朝" w:hAnsi="ＭＳ 明朝" w:hint="eastAsia"/>
              </w:rPr>
              <w:t xml:space="preserve"> </w:t>
            </w:r>
            <w:r w:rsidRPr="001B2D5F">
              <w:rPr>
                <w:rFonts w:ascii="ＭＳ 明朝" w:eastAsia="ＭＳ 明朝" w:hAnsi="ＭＳ 明朝"/>
              </w:rPr>
              <w:t>受託者は、本業務の一部を第三者に委託することができるが、事前に県に対し書面にて、再委託の内容、再委託先(商号又は名称)、その他再委託先に対する監理方法等必要事項を協議しなければならない。</w:t>
            </w:r>
          </w:p>
          <w:p w14:paraId="487F29B3" w14:textId="77777777" w:rsidR="001B2D5F" w:rsidRPr="001B2D5F" w:rsidRDefault="001B2D5F">
            <w:pPr>
              <w:rPr>
                <w:rFonts w:ascii="ＭＳ 明朝" w:eastAsia="ＭＳ 明朝" w:hAnsi="ＭＳ 明朝"/>
              </w:rPr>
            </w:pPr>
          </w:p>
          <w:p w14:paraId="16DEBA22" w14:textId="0609FEC3" w:rsidR="001B2D5F" w:rsidRPr="001B2D5F" w:rsidRDefault="001B2D5F">
            <w:pPr>
              <w:rPr>
                <w:rFonts w:ascii="ＭＳ 明朝" w:eastAsia="ＭＳ 明朝" w:hAnsi="ＭＳ 明朝"/>
              </w:rPr>
            </w:pPr>
            <w:r w:rsidRPr="001B2D5F">
              <w:rPr>
                <w:rFonts w:ascii="ＭＳ 明朝" w:eastAsia="ＭＳ 明朝" w:hAnsi="ＭＳ 明朝"/>
              </w:rPr>
              <w:t>仕様書の上記内容について、</w:t>
            </w:r>
          </w:p>
          <w:p w14:paraId="3DB28E4D" w14:textId="77777777" w:rsidR="001B2D5F" w:rsidRPr="001B2D5F" w:rsidRDefault="001B2D5F">
            <w:pPr>
              <w:rPr>
                <w:rFonts w:ascii="ＭＳ 明朝" w:eastAsia="ＭＳ 明朝" w:hAnsi="ＭＳ 明朝"/>
              </w:rPr>
            </w:pPr>
            <w:r w:rsidRPr="001B2D5F">
              <w:rPr>
                <w:rFonts w:ascii="ＭＳ 明朝" w:eastAsia="ＭＳ 明朝" w:hAnsi="ＭＳ 明朝"/>
              </w:rPr>
              <w:t>①事前に県へ協議依頼する書面の様式やひな型等はございますでしょうか。</w:t>
            </w:r>
          </w:p>
          <w:p w14:paraId="1BE6E3F3" w14:textId="7997555B" w:rsidR="001B2D5F" w:rsidRPr="001B2D5F" w:rsidRDefault="001B2D5F">
            <w:pPr>
              <w:rPr>
                <w:rFonts w:ascii="ＭＳ 明朝" w:eastAsia="ＭＳ 明朝" w:hAnsi="ＭＳ 明朝"/>
              </w:rPr>
            </w:pPr>
            <w:r w:rsidRPr="001B2D5F">
              <w:rPr>
                <w:rFonts w:ascii="ＭＳ 明朝" w:eastAsia="ＭＳ 明朝" w:hAnsi="ＭＳ 明朝"/>
              </w:rPr>
              <w:t>②この手続きは「委託予定事業者として選定され、契約を締結する前（または締結後）」に行うものという理解でよろしいでしょうか。それとも、参加資格確認書類の提出時（7月13日必着）に併せて何らかの申請書類を提出する必要があるのでしょうか。</w:t>
            </w:r>
          </w:p>
        </w:tc>
        <w:tc>
          <w:tcPr>
            <w:tcW w:w="3537" w:type="dxa"/>
          </w:tcPr>
          <w:p w14:paraId="287FF570" w14:textId="77777777" w:rsidR="001B2D5F" w:rsidRDefault="001B2D5F">
            <w:pPr>
              <w:rPr>
                <w:rFonts w:ascii="ＭＳ 明朝" w:eastAsia="ＭＳ 明朝" w:hAnsi="ＭＳ 明朝"/>
              </w:rPr>
            </w:pPr>
            <w:r>
              <w:rPr>
                <w:rFonts w:ascii="ＭＳ 明朝" w:eastAsia="ＭＳ 明朝" w:hAnsi="ＭＳ 明朝" w:hint="eastAsia"/>
              </w:rPr>
              <w:t>①、②一括回答</w:t>
            </w:r>
          </w:p>
          <w:p w14:paraId="5BE31407" w14:textId="626DB601" w:rsidR="001B2D5F" w:rsidRDefault="001B2D5F">
            <w:pPr>
              <w:rPr>
                <w:rFonts w:ascii="ＭＳ 明朝" w:eastAsia="ＭＳ 明朝" w:hAnsi="ＭＳ 明朝"/>
              </w:rPr>
            </w:pPr>
            <w:r>
              <w:rPr>
                <w:rFonts w:ascii="ＭＳ 明朝" w:eastAsia="ＭＳ 明朝" w:hAnsi="ＭＳ 明朝" w:hint="eastAsia"/>
              </w:rPr>
              <w:t>再委託に関しては、委託契約締結後にお申し出いただきます。（協議方法、提出書類についても別途、お示しさせていただきます。）</w:t>
            </w:r>
          </w:p>
          <w:p w14:paraId="7FB829D7" w14:textId="230A80C6" w:rsidR="001B2D5F" w:rsidRDefault="001B2D5F">
            <w:pPr>
              <w:rPr>
                <w:rFonts w:ascii="ＭＳ 明朝" w:eastAsia="ＭＳ 明朝" w:hAnsi="ＭＳ 明朝"/>
              </w:rPr>
            </w:pPr>
            <w:r>
              <w:rPr>
                <w:rFonts w:ascii="ＭＳ 明朝" w:eastAsia="ＭＳ 明朝" w:hAnsi="ＭＳ 明朝" w:hint="eastAsia"/>
              </w:rPr>
              <w:t>よって、参加資格確認書類提出時に、再委託に関する書類を提出いただく必要は</w:t>
            </w:r>
            <w:r w:rsidR="00A07CA9">
              <w:rPr>
                <w:rFonts w:ascii="ＭＳ 明朝" w:eastAsia="ＭＳ 明朝" w:hAnsi="ＭＳ 明朝" w:hint="eastAsia"/>
              </w:rPr>
              <w:t>あり</w:t>
            </w:r>
            <w:r>
              <w:rPr>
                <w:rFonts w:ascii="ＭＳ 明朝" w:eastAsia="ＭＳ 明朝" w:hAnsi="ＭＳ 明朝" w:hint="eastAsia"/>
              </w:rPr>
              <w:t>ません。</w:t>
            </w:r>
          </w:p>
          <w:p w14:paraId="03C3A89D" w14:textId="337B9D59" w:rsidR="00A07CA9" w:rsidRPr="00A07CA9" w:rsidRDefault="00A07CA9">
            <w:pPr>
              <w:rPr>
                <w:rFonts w:ascii="ＭＳ 明朝" w:eastAsia="ＭＳ 明朝" w:hAnsi="ＭＳ 明朝"/>
              </w:rPr>
            </w:pPr>
            <w:r>
              <w:rPr>
                <w:rFonts w:ascii="ＭＳ 明朝" w:eastAsia="ＭＳ 明朝" w:hAnsi="ＭＳ 明朝" w:hint="eastAsia"/>
              </w:rPr>
              <w:t>なお、業務実施に当たり、再委託を予定されている場合は、企画提案書等において、再委託を予定している業務内容及び再委託先について示していただくようお願いします。</w:t>
            </w:r>
          </w:p>
        </w:tc>
      </w:tr>
    </w:tbl>
    <w:p w14:paraId="3066C6ED" w14:textId="77777777" w:rsidR="001B2D5F" w:rsidRDefault="001B2D5F"/>
    <w:sectPr w:rsidR="001B2D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7D"/>
    <w:rsid w:val="001B2D5F"/>
    <w:rsid w:val="002E3080"/>
    <w:rsid w:val="004E36A9"/>
    <w:rsid w:val="00513E0B"/>
    <w:rsid w:val="00647ADC"/>
    <w:rsid w:val="006B502C"/>
    <w:rsid w:val="008B4079"/>
    <w:rsid w:val="009A1E7D"/>
    <w:rsid w:val="00A07CA9"/>
    <w:rsid w:val="00BA4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2648FC"/>
  <w15:chartTrackingRefBased/>
  <w15:docId w15:val="{7F1B8ECC-2E18-42D1-A120-58C713BB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1E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1E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1E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1E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1E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1E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1E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1E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1E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1E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1E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1E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1E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1E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1E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1E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1E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1E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1E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1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E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1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E7D"/>
    <w:pPr>
      <w:spacing w:before="160" w:after="160"/>
      <w:jc w:val="center"/>
    </w:pPr>
    <w:rPr>
      <w:i/>
      <w:iCs/>
      <w:color w:val="404040" w:themeColor="text1" w:themeTint="BF"/>
    </w:rPr>
  </w:style>
  <w:style w:type="character" w:customStyle="1" w:styleId="a8">
    <w:name w:val="引用文 (文字)"/>
    <w:basedOn w:val="a0"/>
    <w:link w:val="a7"/>
    <w:uiPriority w:val="29"/>
    <w:rsid w:val="009A1E7D"/>
    <w:rPr>
      <w:i/>
      <w:iCs/>
      <w:color w:val="404040" w:themeColor="text1" w:themeTint="BF"/>
    </w:rPr>
  </w:style>
  <w:style w:type="paragraph" w:styleId="a9">
    <w:name w:val="List Paragraph"/>
    <w:basedOn w:val="a"/>
    <w:uiPriority w:val="34"/>
    <w:qFormat/>
    <w:rsid w:val="009A1E7D"/>
    <w:pPr>
      <w:ind w:left="720"/>
      <w:contextualSpacing/>
    </w:pPr>
  </w:style>
  <w:style w:type="character" w:styleId="21">
    <w:name w:val="Intense Emphasis"/>
    <w:basedOn w:val="a0"/>
    <w:uiPriority w:val="21"/>
    <w:qFormat/>
    <w:rsid w:val="009A1E7D"/>
    <w:rPr>
      <w:i/>
      <w:iCs/>
      <w:color w:val="2E74B5" w:themeColor="accent1" w:themeShade="BF"/>
    </w:rPr>
  </w:style>
  <w:style w:type="paragraph" w:styleId="22">
    <w:name w:val="Intense Quote"/>
    <w:basedOn w:val="a"/>
    <w:next w:val="a"/>
    <w:link w:val="23"/>
    <w:uiPriority w:val="30"/>
    <w:qFormat/>
    <w:rsid w:val="009A1E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A1E7D"/>
    <w:rPr>
      <w:i/>
      <w:iCs/>
      <w:color w:val="2E74B5" w:themeColor="accent1" w:themeShade="BF"/>
    </w:rPr>
  </w:style>
  <w:style w:type="character" w:styleId="24">
    <w:name w:val="Intense Reference"/>
    <w:basedOn w:val="a0"/>
    <w:uiPriority w:val="32"/>
    <w:qFormat/>
    <w:rsid w:val="009A1E7D"/>
    <w:rPr>
      <w:b/>
      <w:bCs/>
      <w:smallCaps/>
      <w:color w:val="2E74B5" w:themeColor="accent1" w:themeShade="BF"/>
      <w:spacing w:val="5"/>
    </w:rPr>
  </w:style>
  <w:style w:type="table" w:styleId="aa">
    <w:name w:val="Table Grid"/>
    <w:basedOn w:val="a1"/>
    <w:uiPriority w:val="39"/>
    <w:rsid w:val="001B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和成</dc:creator>
  <cp:keywords/>
  <dc:description/>
  <cp:lastModifiedBy>熊谷 和成</cp:lastModifiedBy>
  <cp:revision>4</cp:revision>
  <cp:lastPrinted>2026-07-08T05:23:00Z</cp:lastPrinted>
  <dcterms:created xsi:type="dcterms:W3CDTF">2026-07-08T05:10:00Z</dcterms:created>
  <dcterms:modified xsi:type="dcterms:W3CDTF">2026-07-09T07:18:00Z</dcterms:modified>
</cp:coreProperties>
</file>