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9D95" w14:textId="77777777" w:rsidR="008601C5" w:rsidRDefault="008601C5" w:rsidP="008601C5">
      <w:pPr>
        <w:rPr>
          <w:rFonts w:ascii="ＭＳ ゴシック" w:eastAsia="ＭＳ ゴシック" w:hAnsi="ＭＳ ゴシック"/>
          <w:sz w:val="24"/>
        </w:rPr>
      </w:pPr>
      <w:r>
        <w:rPr>
          <w:noProof/>
        </w:rPr>
        <mc:AlternateContent>
          <mc:Choice Requires="wps">
            <w:drawing>
              <wp:anchor distT="0" distB="0" distL="114300" distR="114300" simplePos="0" relativeHeight="251660288" behindDoc="0" locked="0" layoutInCell="1" allowOverlap="1" wp14:anchorId="6B45DCBE" wp14:editId="72324980">
                <wp:simplePos x="0" y="0"/>
                <wp:positionH relativeFrom="column">
                  <wp:posOffset>4838700</wp:posOffset>
                </wp:positionH>
                <wp:positionV relativeFrom="paragraph">
                  <wp:posOffset>-118110</wp:posOffset>
                </wp:positionV>
                <wp:extent cx="965200" cy="431800"/>
                <wp:effectExtent l="19050" t="15240" r="15875" b="196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43180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8F82E" w14:textId="77777777" w:rsidR="008601C5" w:rsidRPr="0057439A" w:rsidRDefault="008601C5" w:rsidP="008601C5">
                            <w:pPr>
                              <w:jc w:val="center"/>
                              <w:rPr>
                                <w:rFonts w:ascii="ＭＳ ゴシック" w:eastAsia="ＭＳ ゴシック" w:hAnsi="ＭＳ ゴシック"/>
                                <w:color w:val="000000"/>
                                <w:sz w:val="24"/>
                              </w:rPr>
                            </w:pPr>
                            <w:r w:rsidRPr="0057439A">
                              <w:rPr>
                                <w:rFonts w:ascii="ＭＳ ゴシック" w:eastAsia="ＭＳ ゴシック" w:hAnsi="ＭＳ ゴシック" w:hint="eastAsia"/>
                                <w:color w:val="000000"/>
                                <w:sz w:val="24"/>
                              </w:rPr>
                              <w:t>資料</w:t>
                            </w:r>
                            <w:r>
                              <w:rPr>
                                <w:rFonts w:ascii="ＭＳ ゴシック" w:eastAsia="ＭＳ ゴシック" w:hAnsi="ＭＳ ゴシック" w:hint="eastAsia"/>
                                <w:color w:val="000000"/>
                                <w:sz w:val="24"/>
                              </w:rPr>
                              <w:t>２</w:t>
                            </w:r>
                          </w:p>
                        </w:txbxContent>
                      </wps:txbx>
                      <wps:bodyPr rot="0" vert="horz" wrap="square" lIns="91440" tIns="103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45DCBE" id="正方形/長方形 2" o:spid="_x0000_s1026" style="position:absolute;left:0;text-align:left;margin-left:381pt;margin-top:-9.3pt;width:76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" filled="f" strokeweight="2pt">
                <v:textbox inset=",2.87mm">
                  <w:txbxContent>
                    <w:p w14:paraId="0E28F82E" w14:textId="77777777" w:rsidR="008601C5" w:rsidRPr="0057439A" w:rsidRDefault="008601C5" w:rsidP="008601C5">
                      <w:pPr>
                        <w:jc w:val="center"/>
                        <w:rPr>
                          <w:rFonts w:ascii="ＭＳ ゴシック" w:eastAsia="ＭＳ ゴシック" w:hAnsi="ＭＳ ゴシック"/>
                          <w:color w:val="000000"/>
                          <w:sz w:val="24"/>
                        </w:rPr>
                      </w:pPr>
                      <w:r w:rsidRPr="0057439A">
                        <w:rPr>
                          <w:rFonts w:ascii="ＭＳ ゴシック" w:eastAsia="ＭＳ ゴシック" w:hAnsi="ＭＳ ゴシック" w:hint="eastAsia"/>
                          <w:color w:val="000000"/>
                          <w:sz w:val="24"/>
                        </w:rPr>
                        <w:t>資料</w:t>
                      </w:r>
                      <w:r>
                        <w:rPr>
                          <w:rFonts w:ascii="ＭＳ ゴシック" w:eastAsia="ＭＳ ゴシック" w:hAnsi="ＭＳ ゴシック" w:hint="eastAsia"/>
                          <w:color w:val="000000"/>
                          <w:sz w:val="24"/>
                        </w:rPr>
                        <w:t>２</w:t>
                      </w:r>
                    </w:p>
                  </w:txbxContent>
                </v:textbox>
              </v:rect>
            </w:pict>
          </mc:Fallback>
        </mc:AlternateContent>
      </w:r>
    </w:p>
    <w:p w14:paraId="1CFD431C" w14:textId="77777777" w:rsidR="008601C5" w:rsidRDefault="008601C5" w:rsidP="008601C5">
      <w:pPr>
        <w:rPr>
          <w:rFonts w:ascii="ＭＳ ゴシック" w:eastAsia="ＭＳ ゴシック" w:hAnsi="ＭＳ ゴシック"/>
          <w:sz w:val="24"/>
        </w:rPr>
      </w:pPr>
    </w:p>
    <w:p w14:paraId="3B0444D1" w14:textId="77777777" w:rsidR="008601C5" w:rsidRDefault="008601C5" w:rsidP="008601C5">
      <w:pPr>
        <w:rPr>
          <w:rFonts w:ascii="ＭＳ ゴシック" w:eastAsia="ＭＳ ゴシック" w:hAnsi="ＭＳ ゴシック"/>
          <w:sz w:val="24"/>
        </w:rPr>
      </w:pPr>
    </w:p>
    <w:p w14:paraId="2DD0CFE2" w14:textId="77777777" w:rsidR="008601C5" w:rsidRDefault="008601C5" w:rsidP="008601C5">
      <w:pPr>
        <w:rPr>
          <w:rFonts w:ascii="ＭＳ ゴシック" w:eastAsia="ＭＳ ゴシック" w:hAnsi="ＭＳ ゴシック"/>
          <w:sz w:val="24"/>
        </w:rPr>
      </w:pPr>
    </w:p>
    <w:p w14:paraId="3EC3CF4B" w14:textId="77777777" w:rsidR="008601C5" w:rsidRDefault="008601C5" w:rsidP="008601C5">
      <w:pPr>
        <w:rPr>
          <w:rFonts w:ascii="ＭＳ ゴシック" w:eastAsia="ＭＳ ゴシック" w:hAnsi="ＭＳ ゴシック"/>
          <w:sz w:val="24"/>
        </w:rPr>
      </w:pPr>
    </w:p>
    <w:p w14:paraId="78F440F1" w14:textId="77777777" w:rsidR="008601C5" w:rsidRDefault="008601C5" w:rsidP="008601C5">
      <w:pPr>
        <w:rPr>
          <w:rFonts w:ascii="ＭＳ ゴシック" w:eastAsia="ＭＳ ゴシック" w:hAnsi="ＭＳ ゴシック"/>
          <w:sz w:val="24"/>
        </w:rPr>
      </w:pPr>
    </w:p>
    <w:p w14:paraId="4D6C4F71" w14:textId="77777777" w:rsidR="008601C5" w:rsidRDefault="008601C5" w:rsidP="008601C5">
      <w:pPr>
        <w:rPr>
          <w:rFonts w:ascii="ＭＳ ゴシック" w:eastAsia="ＭＳ ゴシック" w:hAnsi="ＭＳ ゴシック"/>
          <w:sz w:val="24"/>
        </w:rPr>
      </w:pPr>
    </w:p>
    <w:p w14:paraId="4F307F7C" w14:textId="77777777" w:rsidR="008601C5" w:rsidRDefault="008601C5" w:rsidP="008601C5">
      <w:pPr>
        <w:rPr>
          <w:rFonts w:ascii="ＭＳ ゴシック" w:eastAsia="ＭＳ ゴシック" w:hAnsi="ＭＳ ゴシック"/>
          <w:sz w:val="24"/>
        </w:rPr>
      </w:pPr>
    </w:p>
    <w:p w14:paraId="1297A54C" w14:textId="77777777" w:rsidR="008601C5" w:rsidRDefault="008601C5" w:rsidP="008601C5">
      <w:pPr>
        <w:rPr>
          <w:rFonts w:ascii="ＭＳ ゴシック" w:eastAsia="ＭＳ ゴシック" w:hAnsi="ＭＳ ゴシック"/>
          <w:sz w:val="24"/>
        </w:rPr>
      </w:pPr>
    </w:p>
    <w:p w14:paraId="5EAD01A4" w14:textId="53634D2C" w:rsidR="008601C5" w:rsidRPr="00400500" w:rsidRDefault="00160EF5" w:rsidP="008601C5">
      <w:pPr>
        <w:jc w:val="center"/>
        <w:rPr>
          <w:rFonts w:ascii="ＭＳ ゴシック" w:eastAsia="ＭＳ ゴシック" w:hAnsi="ＭＳ ゴシック"/>
          <w:b/>
          <w:bCs/>
          <w:sz w:val="48"/>
          <w:szCs w:val="52"/>
        </w:rPr>
      </w:pPr>
      <w:r>
        <w:rPr>
          <w:rFonts w:ascii="ＭＳ ゴシック" w:eastAsia="ＭＳ ゴシック" w:hAnsi="ＭＳ ゴシック" w:hint="eastAsia"/>
          <w:b/>
          <w:bCs/>
          <w:sz w:val="48"/>
          <w:szCs w:val="52"/>
        </w:rPr>
        <w:t>令和８年度</w:t>
      </w:r>
      <w:r w:rsidR="008601C5">
        <w:rPr>
          <w:rFonts w:ascii="ＭＳ ゴシック" w:eastAsia="ＭＳ ゴシック" w:hAnsi="ＭＳ ゴシック" w:hint="eastAsia"/>
          <w:b/>
          <w:bCs/>
          <w:sz w:val="48"/>
          <w:szCs w:val="52"/>
        </w:rPr>
        <w:t>「</w:t>
      </w:r>
      <w:r w:rsidR="008601C5" w:rsidRPr="00011E16">
        <w:rPr>
          <w:rFonts w:ascii="ＭＳ ゴシック" w:eastAsia="ＭＳ ゴシック" w:hAnsi="ＭＳ ゴシック" w:hint="eastAsia"/>
          <w:b/>
          <w:bCs/>
          <w:sz w:val="48"/>
          <w:szCs w:val="52"/>
        </w:rPr>
        <w:t>もりおか広域工房見学会」</w:t>
      </w:r>
      <w:r w:rsidR="00F05B89" w:rsidRPr="00011E16">
        <w:rPr>
          <w:rFonts w:ascii="ＭＳ ゴシック" w:eastAsia="ＭＳ ゴシック" w:hAnsi="ＭＳ ゴシック" w:hint="eastAsia"/>
          <w:b/>
          <w:bCs/>
          <w:sz w:val="48"/>
          <w:szCs w:val="52"/>
        </w:rPr>
        <w:t>に係る</w:t>
      </w:r>
      <w:r w:rsidR="008601C5" w:rsidRPr="00400500">
        <w:rPr>
          <w:rFonts w:ascii="ＭＳ ゴシック" w:eastAsia="ＭＳ ゴシック" w:hAnsi="ＭＳ ゴシック" w:hint="eastAsia"/>
          <w:b/>
          <w:bCs/>
          <w:sz w:val="48"/>
          <w:szCs w:val="52"/>
        </w:rPr>
        <w:t>企画運営業務</w:t>
      </w:r>
    </w:p>
    <w:p w14:paraId="2E24D0CA" w14:textId="77777777" w:rsidR="008601C5" w:rsidRPr="007D246C" w:rsidRDefault="008601C5" w:rsidP="008601C5">
      <w:pPr>
        <w:rPr>
          <w:rFonts w:ascii="ＭＳ ゴシック" w:eastAsia="ＭＳ ゴシック" w:hAnsi="ＭＳ ゴシック"/>
          <w:b/>
          <w:bCs/>
          <w:sz w:val="24"/>
        </w:rPr>
      </w:pPr>
    </w:p>
    <w:p w14:paraId="556A918D" w14:textId="77777777" w:rsidR="008601C5" w:rsidRDefault="008601C5" w:rsidP="008601C5">
      <w:pPr>
        <w:rPr>
          <w:rFonts w:ascii="ＭＳ ゴシック" w:eastAsia="ＭＳ ゴシック" w:hAnsi="ＭＳ ゴシック"/>
          <w:sz w:val="24"/>
        </w:rPr>
      </w:pPr>
    </w:p>
    <w:p w14:paraId="745EA297" w14:textId="77777777" w:rsidR="008601C5" w:rsidRPr="00782F6F" w:rsidRDefault="008601C5" w:rsidP="008601C5">
      <w:pPr>
        <w:rPr>
          <w:rFonts w:ascii="ＭＳ ゴシック" w:eastAsia="ＭＳ ゴシック" w:hAnsi="ＭＳ ゴシック"/>
          <w:sz w:val="24"/>
        </w:rPr>
      </w:pPr>
    </w:p>
    <w:p w14:paraId="6D9068EC" w14:textId="77777777" w:rsidR="008601C5" w:rsidRDefault="008601C5" w:rsidP="008601C5">
      <w:pPr>
        <w:rPr>
          <w:rFonts w:ascii="ＭＳ ゴシック" w:eastAsia="ＭＳ ゴシック" w:hAnsi="ＭＳ ゴシック"/>
          <w:sz w:val="24"/>
        </w:rPr>
      </w:pPr>
    </w:p>
    <w:p w14:paraId="58161F7E" w14:textId="77777777" w:rsidR="008601C5" w:rsidRDefault="008601C5" w:rsidP="008601C5">
      <w:pPr>
        <w:rPr>
          <w:rFonts w:ascii="ＭＳ ゴシック" w:eastAsia="ＭＳ ゴシック" w:hAnsi="ＭＳ ゴシック"/>
          <w:sz w:val="24"/>
        </w:rPr>
      </w:pPr>
    </w:p>
    <w:p w14:paraId="63C3050E" w14:textId="77777777" w:rsidR="008601C5" w:rsidRDefault="008601C5" w:rsidP="008601C5">
      <w:pPr>
        <w:rPr>
          <w:rFonts w:ascii="ＭＳ ゴシック" w:eastAsia="ＭＳ ゴシック" w:hAnsi="ＭＳ ゴシック"/>
          <w:sz w:val="24"/>
        </w:rPr>
      </w:pPr>
    </w:p>
    <w:p w14:paraId="4BA5D396" w14:textId="77777777" w:rsidR="008601C5" w:rsidRDefault="008601C5" w:rsidP="008601C5">
      <w:pPr>
        <w:rPr>
          <w:rFonts w:ascii="ＭＳ ゴシック" w:eastAsia="ＭＳ ゴシック" w:hAnsi="ＭＳ ゴシック"/>
          <w:sz w:val="24"/>
        </w:rPr>
      </w:pPr>
    </w:p>
    <w:p w14:paraId="33B2F1BE" w14:textId="77777777" w:rsidR="008601C5" w:rsidRDefault="008601C5" w:rsidP="008601C5">
      <w:pPr>
        <w:rPr>
          <w:rFonts w:ascii="ＭＳ ゴシック" w:eastAsia="ＭＳ ゴシック" w:hAnsi="ＭＳ ゴシック"/>
          <w:sz w:val="24"/>
        </w:rPr>
      </w:pPr>
      <w:r>
        <w:rPr>
          <w:noProof/>
        </w:rPr>
        <mc:AlternateContent>
          <mc:Choice Requires="wps">
            <w:drawing>
              <wp:anchor distT="0" distB="0" distL="114300" distR="114300" simplePos="0" relativeHeight="251659264" behindDoc="0" locked="0" layoutInCell="1" allowOverlap="1" wp14:anchorId="0E3AA3AC" wp14:editId="66C66846">
                <wp:simplePos x="0" y="0"/>
                <wp:positionH relativeFrom="margin">
                  <wp:posOffset>1454150</wp:posOffset>
                </wp:positionH>
                <wp:positionV relativeFrom="paragraph">
                  <wp:posOffset>20955</wp:posOffset>
                </wp:positionV>
                <wp:extent cx="2887980" cy="752475"/>
                <wp:effectExtent l="0" t="0" r="2667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75247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213ACA" w14:textId="77777777" w:rsidR="008601C5" w:rsidRPr="0057439A" w:rsidRDefault="008601C5" w:rsidP="008601C5">
                            <w:pPr>
                              <w:jc w:val="center"/>
                              <w:rPr>
                                <w:rFonts w:ascii="ＭＳ ゴシック" w:eastAsia="ＭＳ ゴシック" w:hAnsi="ＭＳ ゴシック"/>
                                <w:color w:val="000000"/>
                                <w:sz w:val="48"/>
                                <w:szCs w:val="48"/>
                              </w:rPr>
                            </w:pPr>
                            <w:r>
                              <w:rPr>
                                <w:rFonts w:ascii="ＭＳ ゴシック" w:eastAsia="ＭＳ ゴシック" w:hAnsi="ＭＳ ゴシック" w:hint="eastAsia"/>
                                <w:color w:val="000000"/>
                                <w:sz w:val="48"/>
                                <w:szCs w:val="48"/>
                              </w:rPr>
                              <w:t>業務仕様書</w:t>
                            </w:r>
                          </w:p>
                        </w:txbxContent>
                      </wps:txbx>
                      <wps:bodyPr rot="0" vert="horz" wrap="square" lIns="91440" tIns="1609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3AA3AC" id="正方形/長方形 1" o:spid="_x0000_s1027" style="position:absolute;left:0;text-align:left;margin-left:114.5pt;margin-top:1.65pt;width:227.4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" filled="f" strokeweight="2pt">
                <v:textbox inset=",4.47mm">
                  <w:txbxContent>
                    <w:p w14:paraId="42213ACA" w14:textId="77777777" w:rsidR="008601C5" w:rsidRPr="0057439A" w:rsidRDefault="008601C5" w:rsidP="008601C5">
                      <w:pPr>
                        <w:jc w:val="center"/>
                        <w:rPr>
                          <w:rFonts w:ascii="ＭＳ ゴシック" w:eastAsia="ＭＳ ゴシック" w:hAnsi="ＭＳ ゴシック"/>
                          <w:color w:val="000000"/>
                          <w:sz w:val="48"/>
                          <w:szCs w:val="48"/>
                        </w:rPr>
                      </w:pPr>
                      <w:r>
                        <w:rPr>
                          <w:rFonts w:ascii="ＭＳ ゴシック" w:eastAsia="ＭＳ ゴシック" w:hAnsi="ＭＳ ゴシック" w:hint="eastAsia"/>
                          <w:color w:val="000000"/>
                          <w:sz w:val="48"/>
                          <w:szCs w:val="48"/>
                        </w:rPr>
                        <w:t>業務仕様書</w:t>
                      </w:r>
                    </w:p>
                  </w:txbxContent>
                </v:textbox>
                <w10:wrap anchorx="margin"/>
              </v:rect>
            </w:pict>
          </mc:Fallback>
        </mc:AlternateContent>
      </w:r>
    </w:p>
    <w:p w14:paraId="72F0CE1A" w14:textId="77777777" w:rsidR="008601C5" w:rsidRDefault="008601C5" w:rsidP="008601C5">
      <w:pPr>
        <w:rPr>
          <w:rFonts w:ascii="ＭＳ ゴシック" w:eastAsia="ＭＳ ゴシック" w:hAnsi="ＭＳ ゴシック"/>
          <w:sz w:val="24"/>
        </w:rPr>
      </w:pPr>
    </w:p>
    <w:p w14:paraId="1B1FB19C" w14:textId="77777777" w:rsidR="008601C5" w:rsidRDefault="008601C5" w:rsidP="008601C5">
      <w:pPr>
        <w:rPr>
          <w:rFonts w:ascii="ＭＳ ゴシック" w:eastAsia="ＭＳ ゴシック" w:hAnsi="ＭＳ ゴシック"/>
          <w:sz w:val="24"/>
        </w:rPr>
      </w:pPr>
    </w:p>
    <w:p w14:paraId="29ED7262" w14:textId="77777777" w:rsidR="008601C5" w:rsidRDefault="008601C5" w:rsidP="008601C5">
      <w:pPr>
        <w:rPr>
          <w:rFonts w:ascii="ＭＳ ゴシック" w:eastAsia="ＭＳ ゴシック" w:hAnsi="ＭＳ ゴシック"/>
          <w:sz w:val="24"/>
        </w:rPr>
      </w:pPr>
    </w:p>
    <w:p w14:paraId="1549E2BC" w14:textId="77777777" w:rsidR="008601C5" w:rsidRDefault="008601C5" w:rsidP="008601C5">
      <w:pPr>
        <w:rPr>
          <w:rFonts w:ascii="ＭＳ ゴシック" w:eastAsia="ＭＳ ゴシック" w:hAnsi="ＭＳ ゴシック"/>
          <w:sz w:val="24"/>
        </w:rPr>
      </w:pPr>
    </w:p>
    <w:p w14:paraId="4E8C0490" w14:textId="77777777" w:rsidR="008601C5" w:rsidRDefault="008601C5" w:rsidP="008601C5">
      <w:pPr>
        <w:rPr>
          <w:rFonts w:ascii="ＭＳ ゴシック" w:eastAsia="ＭＳ ゴシック" w:hAnsi="ＭＳ ゴシック"/>
          <w:sz w:val="24"/>
        </w:rPr>
      </w:pPr>
    </w:p>
    <w:p w14:paraId="6C97DFFA" w14:textId="77777777" w:rsidR="008601C5" w:rsidRDefault="008601C5" w:rsidP="008601C5">
      <w:pPr>
        <w:rPr>
          <w:rFonts w:ascii="ＭＳ ゴシック" w:eastAsia="ＭＳ ゴシック" w:hAnsi="ＭＳ ゴシック"/>
          <w:sz w:val="24"/>
        </w:rPr>
      </w:pPr>
    </w:p>
    <w:p w14:paraId="19786798" w14:textId="77777777" w:rsidR="008601C5" w:rsidRDefault="008601C5" w:rsidP="008601C5">
      <w:pPr>
        <w:rPr>
          <w:rFonts w:ascii="ＭＳ ゴシック" w:eastAsia="ＭＳ ゴシック" w:hAnsi="ＭＳ ゴシック"/>
          <w:sz w:val="24"/>
        </w:rPr>
      </w:pPr>
    </w:p>
    <w:p w14:paraId="3B2AE9BE" w14:textId="77777777" w:rsidR="008601C5" w:rsidRDefault="008601C5" w:rsidP="008601C5">
      <w:pPr>
        <w:rPr>
          <w:rFonts w:ascii="ＭＳ ゴシック" w:eastAsia="ＭＳ ゴシック" w:hAnsi="ＭＳ ゴシック"/>
          <w:sz w:val="24"/>
        </w:rPr>
      </w:pPr>
    </w:p>
    <w:p w14:paraId="7855E859" w14:textId="77777777" w:rsidR="008601C5" w:rsidRDefault="008601C5" w:rsidP="008601C5">
      <w:pPr>
        <w:rPr>
          <w:rFonts w:ascii="ＭＳ ゴシック" w:eastAsia="ＭＳ ゴシック" w:hAnsi="ＭＳ ゴシック"/>
          <w:sz w:val="24"/>
        </w:rPr>
      </w:pPr>
    </w:p>
    <w:p w14:paraId="12BFA5BB" w14:textId="77777777" w:rsidR="008601C5" w:rsidRDefault="008601C5" w:rsidP="008601C5">
      <w:pPr>
        <w:rPr>
          <w:rFonts w:ascii="ＭＳ ゴシック" w:eastAsia="ＭＳ ゴシック" w:hAnsi="ＭＳ ゴシック"/>
          <w:sz w:val="24"/>
        </w:rPr>
      </w:pPr>
    </w:p>
    <w:p w14:paraId="5D45B319" w14:textId="77777777" w:rsidR="008601C5" w:rsidRDefault="008601C5" w:rsidP="008601C5">
      <w:pPr>
        <w:rPr>
          <w:rFonts w:ascii="ＭＳ ゴシック" w:eastAsia="ＭＳ ゴシック" w:hAnsi="ＭＳ ゴシック"/>
          <w:sz w:val="24"/>
        </w:rPr>
      </w:pPr>
    </w:p>
    <w:p w14:paraId="2995D9A2" w14:textId="5C6BA6E6" w:rsidR="008601C5" w:rsidRPr="001D72CB" w:rsidRDefault="008601C5" w:rsidP="008601C5">
      <w:pPr>
        <w:rPr>
          <w:rFonts w:ascii="ＭＳ ゴシック" w:eastAsia="ＭＳ ゴシック" w:hAnsi="ＭＳ ゴシック"/>
          <w:sz w:val="24"/>
        </w:rPr>
      </w:pPr>
    </w:p>
    <w:p w14:paraId="74CAEF2B" w14:textId="77777777" w:rsidR="008601C5" w:rsidRDefault="008601C5" w:rsidP="008601C5">
      <w:pPr>
        <w:rPr>
          <w:rFonts w:ascii="ＭＳ ゴシック" w:eastAsia="ＭＳ ゴシック" w:hAnsi="ＭＳ ゴシック"/>
          <w:sz w:val="24"/>
        </w:rPr>
      </w:pPr>
    </w:p>
    <w:p w14:paraId="2846443A" w14:textId="7D43C0E0" w:rsidR="008601C5" w:rsidRPr="004F7BAE" w:rsidRDefault="008601C5" w:rsidP="008601C5">
      <w:pPr>
        <w:jc w:val="center"/>
        <w:rPr>
          <w:rFonts w:ascii="ＭＳ ゴシック" w:eastAsia="ＭＳ ゴシック" w:hAnsi="ＭＳ ゴシック"/>
          <w:b/>
          <w:bCs/>
          <w:sz w:val="40"/>
          <w:szCs w:val="40"/>
          <w:lang w:eastAsia="zh-TW"/>
        </w:rPr>
      </w:pPr>
      <w:r>
        <w:rPr>
          <w:rFonts w:ascii="ＭＳ ゴシック" w:eastAsia="ＭＳ ゴシック" w:hAnsi="ＭＳ ゴシック" w:hint="eastAsia"/>
          <w:b/>
          <w:bCs/>
          <w:sz w:val="40"/>
          <w:szCs w:val="40"/>
          <w:lang w:eastAsia="zh-TW"/>
        </w:rPr>
        <w:t>令和</w:t>
      </w:r>
      <w:r w:rsidR="00160EF5">
        <w:rPr>
          <w:rFonts w:ascii="ＭＳ ゴシック" w:eastAsia="ＭＳ ゴシック" w:hAnsi="ＭＳ ゴシック" w:hint="eastAsia"/>
          <w:b/>
          <w:bCs/>
          <w:sz w:val="40"/>
          <w:szCs w:val="40"/>
        </w:rPr>
        <w:t>８</w:t>
      </w:r>
      <w:r>
        <w:rPr>
          <w:rFonts w:ascii="ＭＳ ゴシック" w:eastAsia="ＭＳ ゴシック" w:hAnsi="ＭＳ ゴシック" w:hint="eastAsia"/>
          <w:b/>
          <w:bCs/>
          <w:sz w:val="40"/>
          <w:szCs w:val="40"/>
          <w:lang w:eastAsia="zh-TW"/>
        </w:rPr>
        <w:t>年</w:t>
      </w:r>
      <w:r w:rsidR="00160EF5">
        <w:rPr>
          <w:rFonts w:ascii="ＭＳ ゴシック" w:eastAsia="ＭＳ ゴシック" w:hAnsi="ＭＳ ゴシック" w:hint="eastAsia"/>
          <w:b/>
          <w:bCs/>
          <w:sz w:val="40"/>
          <w:szCs w:val="40"/>
        </w:rPr>
        <w:t>４</w:t>
      </w:r>
      <w:r>
        <w:rPr>
          <w:rFonts w:ascii="ＭＳ ゴシック" w:eastAsia="ＭＳ ゴシック" w:hAnsi="ＭＳ ゴシック" w:hint="eastAsia"/>
          <w:b/>
          <w:bCs/>
          <w:sz w:val="40"/>
          <w:szCs w:val="40"/>
          <w:lang w:eastAsia="zh-TW"/>
        </w:rPr>
        <w:t>月</w:t>
      </w:r>
    </w:p>
    <w:p w14:paraId="2AB4256F" w14:textId="77777777" w:rsidR="008601C5" w:rsidRPr="004F7BAE" w:rsidRDefault="008601C5" w:rsidP="008601C5">
      <w:pPr>
        <w:jc w:val="center"/>
        <w:rPr>
          <w:rFonts w:ascii="ＭＳ ゴシック" w:eastAsia="ＭＳ ゴシック" w:hAnsi="ＭＳ ゴシック"/>
          <w:b/>
          <w:bCs/>
          <w:sz w:val="40"/>
          <w:szCs w:val="40"/>
          <w:lang w:eastAsia="zh-TW"/>
        </w:rPr>
      </w:pPr>
      <w:r>
        <w:rPr>
          <w:rFonts w:ascii="ＭＳ ゴシック" w:eastAsia="ＭＳ ゴシック" w:hAnsi="ＭＳ ゴシック" w:hint="eastAsia"/>
          <w:b/>
          <w:bCs/>
          <w:sz w:val="40"/>
          <w:szCs w:val="40"/>
        </w:rPr>
        <w:t>盛岡</w:t>
      </w:r>
      <w:r>
        <w:rPr>
          <w:rFonts w:ascii="ＭＳ ゴシック" w:eastAsia="ＭＳ ゴシック" w:hAnsi="ＭＳ ゴシック" w:hint="eastAsia"/>
          <w:b/>
          <w:bCs/>
          <w:sz w:val="40"/>
          <w:szCs w:val="40"/>
          <w:lang w:eastAsia="zh-TW"/>
        </w:rPr>
        <w:t>広域振興局</w:t>
      </w:r>
    </w:p>
    <w:p w14:paraId="5C0CEE49" w14:textId="77777777" w:rsidR="008601C5" w:rsidRPr="007D246C" w:rsidRDefault="008601C5" w:rsidP="008601C5">
      <w:pPr>
        <w:rPr>
          <w:rFonts w:ascii="ＭＳ ゴシック" w:eastAsia="PMingLiU" w:hAnsi="ＭＳ ゴシック"/>
          <w:sz w:val="24"/>
          <w:lang w:eastAsia="zh-TW"/>
        </w:rPr>
      </w:pPr>
    </w:p>
    <w:p w14:paraId="771E53FD" w14:textId="77777777" w:rsidR="000C52B2" w:rsidRPr="008601C5" w:rsidRDefault="000C52B2" w:rsidP="00F439B9">
      <w:pPr>
        <w:ind w:firstLineChars="100" w:firstLine="207"/>
        <w:rPr>
          <w:rFonts w:ascii="ＭＳ ゴシック" w:eastAsia="ＭＳ ゴシック" w:hAnsi="ＭＳ ゴシック" w:cs="Times New Roman"/>
          <w:b/>
          <w:noProof/>
          <w:kern w:val="0"/>
          <w:szCs w:val="21"/>
        </w:rPr>
      </w:pPr>
    </w:p>
    <w:p w14:paraId="6188F935" w14:textId="77777777" w:rsidR="008601C5" w:rsidRDefault="008601C5">
      <w:pPr>
        <w:widowControl/>
        <w:jc w:val="left"/>
        <w:rPr>
          <w:rFonts w:ascii="ＭＳ ゴシック" w:eastAsia="ＭＳ ゴシック" w:hAnsi="ＭＳ ゴシック" w:cs="Times New Roman"/>
          <w:b/>
          <w:noProof/>
          <w:kern w:val="0"/>
          <w:szCs w:val="21"/>
        </w:rPr>
      </w:pPr>
      <w:r>
        <w:rPr>
          <w:rFonts w:ascii="ＭＳ ゴシック" w:eastAsia="ＭＳ ゴシック" w:hAnsi="ＭＳ ゴシック" w:cs="Times New Roman"/>
          <w:b/>
          <w:noProof/>
          <w:kern w:val="0"/>
          <w:szCs w:val="21"/>
        </w:rPr>
        <w:br w:type="page"/>
      </w:r>
    </w:p>
    <w:p w14:paraId="5ECD6076" w14:textId="3A174073" w:rsidR="00C27468" w:rsidRPr="00F439B9" w:rsidRDefault="00160EF5" w:rsidP="004A16B7">
      <w:pPr>
        <w:ind w:firstLineChars="100" w:firstLine="207"/>
        <w:jc w:val="center"/>
        <w:rPr>
          <w:rFonts w:ascii="ＭＳ ゴシック" w:eastAsia="ＭＳ ゴシック" w:hAnsi="ＭＳ ゴシック" w:cs="Times New Roman"/>
          <w:b/>
          <w:noProof/>
          <w:kern w:val="0"/>
          <w:szCs w:val="21"/>
        </w:rPr>
      </w:pPr>
      <w:r>
        <w:rPr>
          <w:rFonts w:ascii="ＭＳ ゴシック" w:eastAsia="ＭＳ ゴシック" w:hAnsi="ＭＳ ゴシック" w:cs="Times New Roman" w:hint="eastAsia"/>
          <w:b/>
          <w:noProof/>
          <w:kern w:val="0"/>
          <w:szCs w:val="21"/>
        </w:rPr>
        <w:lastRenderedPageBreak/>
        <w:t>令和８年度</w:t>
      </w:r>
      <w:r w:rsidR="00F439B9">
        <w:rPr>
          <w:rFonts w:ascii="ＭＳ ゴシック" w:eastAsia="ＭＳ ゴシック" w:hAnsi="ＭＳ ゴシック" w:cs="Times New Roman" w:hint="eastAsia"/>
          <w:b/>
          <w:noProof/>
          <w:kern w:val="0"/>
          <w:szCs w:val="21"/>
        </w:rPr>
        <w:t>「もりおか広域</w:t>
      </w:r>
      <w:r w:rsidR="00B755BD" w:rsidRPr="00B755BD">
        <w:rPr>
          <w:rFonts w:ascii="ＭＳ ゴシック" w:eastAsia="ＭＳ ゴシック" w:hAnsi="ＭＳ ゴシック" w:cs="Times New Roman" w:hint="eastAsia"/>
          <w:b/>
          <w:noProof/>
          <w:kern w:val="0"/>
          <w:szCs w:val="21"/>
        </w:rPr>
        <w:t>工房見学会」</w:t>
      </w:r>
      <w:r w:rsidR="00C27468" w:rsidRPr="00C27468">
        <w:rPr>
          <w:rFonts w:ascii="ＭＳ 明朝" w:eastAsia="ＭＳ ゴシック" w:hAnsi="Century" w:cs="Times New Roman" w:hint="eastAsia"/>
          <w:b/>
          <w:bCs/>
          <w:szCs w:val="24"/>
        </w:rPr>
        <w:t>に係る企画運営業務仕様書</w:t>
      </w:r>
    </w:p>
    <w:p w14:paraId="07FA7287" w14:textId="77777777" w:rsidR="00985DC2" w:rsidRPr="00F439B9" w:rsidRDefault="00985DC2" w:rsidP="00C27468">
      <w:pPr>
        <w:jc w:val="center"/>
        <w:rPr>
          <w:rFonts w:ascii="ＭＳ 明朝" w:eastAsia="ＭＳ ゴシック" w:hAnsi="Century" w:cs="Times New Roman"/>
          <w:b/>
          <w:bCs/>
          <w:szCs w:val="24"/>
        </w:rPr>
      </w:pPr>
    </w:p>
    <w:p w14:paraId="2E08487C" w14:textId="77777777" w:rsidR="00C27468" w:rsidRPr="00C27468" w:rsidRDefault="00C27468" w:rsidP="00C27468">
      <w:pPr>
        <w:rPr>
          <w:rFonts w:ascii="ＭＳ 明朝" w:eastAsia="ＭＳ ゴシック" w:hAnsi="Century" w:cs="Times New Roman"/>
          <w:b/>
          <w:color w:val="FFFFFF" w:themeColor="background1"/>
          <w:szCs w:val="24"/>
          <w:shd w:val="pct15" w:color="auto" w:fill="FFFFFF"/>
        </w:rPr>
      </w:pPr>
      <w:r w:rsidRPr="00C27468">
        <w:rPr>
          <w:rFonts w:ascii="ＭＳ 明朝" w:eastAsia="ＭＳ ゴシック" w:hAnsi="Century" w:cs="Times New Roman" w:hint="eastAsia"/>
          <w:b/>
          <w:color w:val="FFFFFF" w:themeColor="background1"/>
          <w:szCs w:val="24"/>
          <w:highlight w:val="black"/>
          <w:shd w:val="pct15" w:color="auto" w:fill="FFFFFF"/>
        </w:rPr>
        <w:t xml:space="preserve">１　事業目的　　　　　　　　　　　　　　　　　　　　　　　　　　　　　　　　　　　　　　</w:t>
      </w:r>
    </w:p>
    <w:p w14:paraId="31C890AB" w14:textId="723E1FC2" w:rsidR="00E266BE" w:rsidRDefault="00E266BE" w:rsidP="00E266BE">
      <w:pPr>
        <w:ind w:leftChars="100" w:left="206" w:firstLineChars="100" w:firstLine="206"/>
        <w:rPr>
          <w:rFonts w:ascii="ＭＳ 明朝"/>
        </w:rPr>
      </w:pPr>
      <w:r>
        <w:rPr>
          <w:rFonts w:ascii="ＭＳ 明朝" w:hAnsi="ＭＳ 明朝" w:hint="eastAsia"/>
        </w:rPr>
        <w:t>盛岡広域振興局管内（盛岡市、八幡平市、滝沢市、雫石町、葛巻町、岩手町、紫波町、矢巾町。以下「盛岡広域エリア」という。）の工芸品を製作する小規模事業者の販路開拓等につなげることを目的に、主に県内小規模卸・小売事業者等を対象とした工房見学会を実施し、双方の関係構築を促進する</w:t>
      </w:r>
      <w:r w:rsidR="00F94D20">
        <w:rPr>
          <w:rFonts w:ascii="ＭＳ 明朝" w:hAnsi="ＭＳ 明朝" w:hint="eastAsia"/>
        </w:rPr>
        <w:t>もの</w:t>
      </w:r>
      <w:r>
        <w:rPr>
          <w:rFonts w:ascii="ＭＳ 明朝" w:hAnsi="ＭＳ 明朝" w:hint="eastAsia"/>
        </w:rPr>
        <w:t>。</w:t>
      </w:r>
    </w:p>
    <w:p w14:paraId="191AB9B3" w14:textId="77777777" w:rsidR="00A925FA" w:rsidRPr="00E266BE" w:rsidRDefault="00A925FA" w:rsidP="00C27468">
      <w:pPr>
        <w:ind w:leftChars="100" w:left="206" w:firstLineChars="100" w:firstLine="206"/>
        <w:rPr>
          <w:rFonts w:ascii="ＭＳ 明朝" w:eastAsia="ＭＳ 明朝" w:hAnsi="Century" w:cs="Times New Roman"/>
          <w:szCs w:val="24"/>
        </w:rPr>
      </w:pPr>
    </w:p>
    <w:p w14:paraId="3152D2CF" w14:textId="77777777" w:rsidR="00C27468" w:rsidRPr="00C27468" w:rsidRDefault="00C27468" w:rsidP="00C27468">
      <w:pPr>
        <w:rPr>
          <w:rFonts w:ascii="ＭＳ ゴシック" w:eastAsia="ＭＳ ゴシック" w:hAnsi="ＭＳ ゴシック" w:cs="Times New Roman"/>
          <w:b/>
          <w:color w:val="FFFFFF" w:themeColor="background1"/>
          <w:szCs w:val="24"/>
          <w:shd w:val="pct15" w:color="auto" w:fill="FFFFFF"/>
        </w:rPr>
      </w:pPr>
      <w:r w:rsidRPr="00C27468">
        <w:rPr>
          <w:rFonts w:ascii="ＭＳ ゴシック" w:eastAsia="ＭＳ ゴシック" w:hAnsi="ＭＳ ゴシック" w:cs="Times New Roman" w:hint="eastAsia"/>
          <w:b/>
          <w:color w:val="FFFFFF" w:themeColor="background1"/>
          <w:szCs w:val="24"/>
          <w:highlight w:val="black"/>
          <w:shd w:val="pct15" w:color="auto" w:fill="FFFFFF"/>
        </w:rPr>
        <w:t xml:space="preserve">２　委託件名　　　　　　　　　　　　　　　　　　　　　　　　　　　　　　　　　　　　　　</w:t>
      </w:r>
    </w:p>
    <w:p w14:paraId="516E0D50" w14:textId="49C69615" w:rsidR="00C27468" w:rsidRPr="00C27468" w:rsidRDefault="001E4BFB" w:rsidP="00B755BD">
      <w:pPr>
        <w:ind w:left="412" w:hangingChars="200" w:hanging="412"/>
        <w:rPr>
          <w:rFonts w:ascii="ＭＳ ゴシック" w:eastAsia="ＭＳ ゴシック" w:hAnsi="ＭＳ ゴシック" w:cs="Times New Roman"/>
          <w:b/>
          <w:szCs w:val="24"/>
        </w:rPr>
      </w:pPr>
      <w:r>
        <w:rPr>
          <w:rFonts w:ascii="ＭＳ 明朝" w:eastAsia="ＭＳ 明朝" w:hAnsi="ＭＳ 明朝" w:cs="Times New Roman" w:hint="eastAsia"/>
          <w:bCs/>
          <w:szCs w:val="24"/>
        </w:rPr>
        <w:t xml:space="preserve">　　</w:t>
      </w:r>
      <w:r w:rsidR="00160EF5">
        <w:rPr>
          <w:rFonts w:ascii="ＭＳ 明朝" w:eastAsia="ＭＳ 明朝" w:hAnsi="ＭＳ 明朝" w:cs="Times New Roman" w:hint="eastAsia"/>
          <w:bCs/>
          <w:szCs w:val="24"/>
        </w:rPr>
        <w:t>令和８年度</w:t>
      </w:r>
      <w:r w:rsidR="00BD2DEA" w:rsidRPr="00BD2DEA">
        <w:rPr>
          <w:rFonts w:ascii="ＭＳ 明朝" w:eastAsia="ＭＳ 明朝" w:hAnsi="ＭＳ 明朝" w:cs="Times New Roman" w:hint="eastAsia"/>
          <w:bCs/>
          <w:szCs w:val="24"/>
        </w:rPr>
        <w:t>「</w:t>
      </w:r>
      <w:r w:rsidR="004E3EAF">
        <w:rPr>
          <w:rFonts w:ascii="ＭＳ 明朝" w:eastAsia="ＭＳ 明朝" w:hAnsi="ＭＳ 明朝" w:cs="Times New Roman" w:hint="eastAsia"/>
          <w:bCs/>
          <w:szCs w:val="24"/>
        </w:rPr>
        <w:t>もりおか広域工房見学会</w:t>
      </w:r>
      <w:r w:rsidR="00BD2DEA" w:rsidRPr="00BD2DEA">
        <w:rPr>
          <w:rFonts w:ascii="ＭＳ 明朝" w:eastAsia="ＭＳ 明朝" w:hAnsi="ＭＳ 明朝" w:cs="Times New Roman" w:hint="eastAsia"/>
          <w:bCs/>
          <w:szCs w:val="24"/>
        </w:rPr>
        <w:t>」に係る企画運営業務</w:t>
      </w:r>
    </w:p>
    <w:p w14:paraId="0601A629" w14:textId="77777777" w:rsidR="00C27468" w:rsidRPr="000C52B2" w:rsidRDefault="00C27468" w:rsidP="00C27468">
      <w:pPr>
        <w:ind w:leftChars="100" w:left="206" w:firstLineChars="100" w:firstLine="206"/>
        <w:rPr>
          <w:rFonts w:ascii="ＭＳ 明朝" w:eastAsia="ＭＳ 明朝" w:hAnsi="Century" w:cs="Times New Roman"/>
          <w:szCs w:val="24"/>
        </w:rPr>
      </w:pPr>
    </w:p>
    <w:p w14:paraId="08501C2F" w14:textId="77777777" w:rsidR="00C27468" w:rsidRPr="00C27468" w:rsidRDefault="00C27468" w:rsidP="00C27468">
      <w:pPr>
        <w:rPr>
          <w:rFonts w:ascii="ＭＳ 明朝" w:eastAsia="ＭＳ ゴシック" w:hAnsi="Century" w:cs="Times New Roman"/>
          <w:color w:val="FFFFFF" w:themeColor="background1"/>
          <w:szCs w:val="24"/>
          <w:shd w:val="pct15" w:color="auto" w:fill="FFFFFF"/>
        </w:rPr>
      </w:pPr>
      <w:r w:rsidRPr="00C27468">
        <w:rPr>
          <w:rFonts w:ascii="ＭＳ 明朝" w:eastAsia="ＭＳ ゴシック" w:hAnsi="Century" w:cs="Times New Roman" w:hint="eastAsia"/>
          <w:b/>
          <w:color w:val="FFFFFF" w:themeColor="background1"/>
          <w:szCs w:val="24"/>
          <w:highlight w:val="black"/>
          <w:shd w:val="pct15" w:color="auto" w:fill="FFFFFF"/>
        </w:rPr>
        <w:t xml:space="preserve">３　委託期間　　　　　　　　　　　　　　　　　　　　　　　　　　　　　　　　　　　　　　</w:t>
      </w:r>
    </w:p>
    <w:p w14:paraId="0455EDC7" w14:textId="3C5BD6EE" w:rsidR="00C27468" w:rsidRPr="001E4BFB" w:rsidRDefault="00C27468" w:rsidP="00C27468">
      <w:pPr>
        <w:rPr>
          <w:rFonts w:ascii="ＭＳ 明朝" w:eastAsia="ＭＳ 明朝" w:hAnsi="ＭＳ 明朝" w:cs="Times New Roman"/>
          <w:szCs w:val="24"/>
        </w:rPr>
      </w:pPr>
      <w:r w:rsidRPr="00C27468">
        <w:rPr>
          <w:rFonts w:ascii="ＭＳ 明朝" w:eastAsia="ＭＳ 明朝" w:hAnsi="ＭＳ 明朝" w:cs="Times New Roman" w:hint="eastAsia"/>
          <w:bCs/>
          <w:szCs w:val="24"/>
        </w:rPr>
        <w:t xml:space="preserve">　　</w:t>
      </w:r>
      <w:r w:rsidR="00DF19F7">
        <w:rPr>
          <w:rFonts w:ascii="ＭＳ 明朝" w:eastAsia="ＭＳ 明朝" w:hAnsi="Century" w:cs="Times New Roman" w:hint="eastAsia"/>
          <w:szCs w:val="24"/>
        </w:rPr>
        <w:t>契約日</w:t>
      </w:r>
      <w:r w:rsidR="00DF19F7" w:rsidRPr="004E3EAF">
        <w:rPr>
          <w:rFonts w:ascii="ＭＳ 明朝" w:eastAsia="ＭＳ 明朝" w:hAnsi="Century" w:cs="Times New Roman" w:hint="eastAsia"/>
          <w:szCs w:val="24"/>
        </w:rPr>
        <w:t>～令和</w:t>
      </w:r>
      <w:r w:rsidR="00160EF5">
        <w:rPr>
          <w:rFonts w:ascii="ＭＳ 明朝" w:eastAsia="ＭＳ 明朝" w:hAnsi="Century" w:cs="Times New Roman" w:hint="eastAsia"/>
          <w:szCs w:val="24"/>
        </w:rPr>
        <w:t>９</w:t>
      </w:r>
      <w:r w:rsidRPr="004E3EAF">
        <w:rPr>
          <w:rFonts w:ascii="ＭＳ 明朝" w:eastAsia="ＭＳ 明朝" w:hAnsi="Century" w:cs="Times New Roman" w:hint="eastAsia"/>
          <w:szCs w:val="24"/>
        </w:rPr>
        <w:t>年</w:t>
      </w:r>
      <w:r w:rsidR="00DF19F7" w:rsidRPr="004E3EAF">
        <w:rPr>
          <w:rFonts w:ascii="ＭＳ 明朝" w:eastAsia="ＭＳ 明朝" w:hAnsi="Century" w:cs="Times New Roman" w:hint="eastAsia"/>
          <w:szCs w:val="24"/>
        </w:rPr>
        <w:t>３</w:t>
      </w:r>
      <w:r w:rsidRPr="004E3EAF">
        <w:rPr>
          <w:rFonts w:ascii="ＭＳ 明朝" w:eastAsia="ＭＳ 明朝" w:hAnsi="ＭＳ 明朝" w:cs="Times New Roman" w:hint="eastAsia"/>
          <w:szCs w:val="24"/>
        </w:rPr>
        <w:t>月</w:t>
      </w:r>
      <w:r w:rsidR="004E3EAF" w:rsidRPr="004E3EAF">
        <w:rPr>
          <w:rFonts w:ascii="ＭＳ 明朝" w:eastAsia="ＭＳ 明朝" w:hAnsi="ＭＳ 明朝" w:cs="Times New Roman" w:hint="eastAsia"/>
          <w:szCs w:val="24"/>
        </w:rPr>
        <w:t>1</w:t>
      </w:r>
      <w:r w:rsidR="00160EF5">
        <w:rPr>
          <w:rFonts w:ascii="ＭＳ 明朝" w:eastAsia="ＭＳ 明朝" w:hAnsi="ＭＳ 明朝" w:cs="Times New Roman" w:hint="eastAsia"/>
          <w:szCs w:val="24"/>
        </w:rPr>
        <w:t>2</w:t>
      </w:r>
      <w:r w:rsidRPr="004E3EAF">
        <w:rPr>
          <w:rFonts w:ascii="ＭＳ 明朝" w:eastAsia="ＭＳ 明朝" w:hAnsi="Century" w:cs="Times New Roman" w:hint="eastAsia"/>
          <w:szCs w:val="24"/>
        </w:rPr>
        <w:t>日（</w:t>
      </w:r>
      <w:r w:rsidR="004E3EAF" w:rsidRPr="004E3EAF">
        <w:rPr>
          <w:rFonts w:ascii="ＭＳ 明朝" w:eastAsia="ＭＳ 明朝" w:hAnsi="Century" w:cs="Times New Roman" w:hint="eastAsia"/>
          <w:szCs w:val="24"/>
        </w:rPr>
        <w:t>金</w:t>
      </w:r>
      <w:r w:rsidRPr="004E3EAF">
        <w:rPr>
          <w:rFonts w:ascii="ＭＳ 明朝" w:eastAsia="ＭＳ 明朝" w:hAnsi="Century" w:cs="Times New Roman" w:hint="eastAsia"/>
          <w:szCs w:val="24"/>
        </w:rPr>
        <w:t>）</w:t>
      </w:r>
    </w:p>
    <w:p w14:paraId="6F8F8F55" w14:textId="77777777" w:rsidR="00C27468" w:rsidRPr="004F0B5F" w:rsidRDefault="00C27468" w:rsidP="00C27468">
      <w:pPr>
        <w:ind w:firstLineChars="200" w:firstLine="412"/>
        <w:rPr>
          <w:rFonts w:ascii="ＭＳ 明朝" w:eastAsia="ＭＳ 明朝" w:hAnsi="Century" w:cs="Times New Roman"/>
          <w:szCs w:val="24"/>
        </w:rPr>
      </w:pPr>
    </w:p>
    <w:p w14:paraId="717A97E0" w14:textId="77777777" w:rsidR="00C27468" w:rsidRPr="000F4D09" w:rsidRDefault="00C27468" w:rsidP="00C27468">
      <w:pPr>
        <w:rPr>
          <w:rFonts w:ascii="ＭＳ 明朝" w:eastAsia="ＭＳ ゴシック" w:hAnsi="Century" w:cs="Times New Roman"/>
          <w:b/>
          <w:color w:val="FFFFFF" w:themeColor="background1"/>
          <w:szCs w:val="24"/>
          <w:shd w:val="pct15" w:color="auto" w:fill="FFFFFF"/>
        </w:rPr>
      </w:pPr>
      <w:r w:rsidRPr="00C27468">
        <w:rPr>
          <w:rFonts w:ascii="ＭＳ 明朝" w:eastAsia="ＭＳ ゴシック" w:hAnsi="Century" w:cs="Times New Roman" w:hint="eastAsia"/>
          <w:b/>
          <w:color w:val="FFFFFF" w:themeColor="background1"/>
          <w:szCs w:val="24"/>
          <w:highlight w:val="black"/>
          <w:shd w:val="pct15" w:color="auto" w:fill="FFFFFF"/>
        </w:rPr>
        <w:t xml:space="preserve">４　委託事業内容　　　　　　　　　　　　　　　　　　　　　　　　　　　　　　　　　　　　　</w:t>
      </w:r>
    </w:p>
    <w:p w14:paraId="49DE15ED" w14:textId="67620525" w:rsidR="00BD2DEA" w:rsidRPr="00950AFF" w:rsidRDefault="00BD2DEA" w:rsidP="00BD2DEA">
      <w:pPr>
        <w:ind w:firstLineChars="100" w:firstLine="206"/>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szCs w:val="21"/>
        </w:rPr>
        <w:t>（１</w:t>
      </w:r>
      <w:r w:rsidRPr="00950AFF">
        <w:rPr>
          <w:rFonts w:asciiTheme="majorEastAsia" w:eastAsiaTheme="majorEastAsia" w:hAnsiTheme="majorEastAsia" w:cs="Times New Roman" w:hint="eastAsia"/>
          <w:szCs w:val="21"/>
        </w:rPr>
        <w:t>）工房</w:t>
      </w:r>
      <w:r w:rsidRPr="00950AFF">
        <w:rPr>
          <w:rFonts w:asciiTheme="majorEastAsia" w:eastAsiaTheme="majorEastAsia" w:hAnsiTheme="majorEastAsia" w:cs="Times New Roman" w:hint="eastAsia"/>
          <w:color w:val="000000"/>
          <w:szCs w:val="21"/>
        </w:rPr>
        <w:t>見学会の</w:t>
      </w:r>
      <w:r>
        <w:rPr>
          <w:rFonts w:asciiTheme="majorEastAsia" w:eastAsiaTheme="majorEastAsia" w:hAnsiTheme="majorEastAsia" w:cs="Times New Roman" w:hint="eastAsia"/>
          <w:color w:val="000000"/>
          <w:szCs w:val="21"/>
        </w:rPr>
        <w:t>企画運営</w:t>
      </w:r>
    </w:p>
    <w:p w14:paraId="67FC059A" w14:textId="638DC675" w:rsidR="00BD2DEA" w:rsidRPr="001C263D" w:rsidRDefault="00BD2DEA" w:rsidP="00BD2DEA">
      <w:pPr>
        <w:ind w:leftChars="300" w:left="2061" w:hangingChars="700" w:hanging="1443"/>
        <w:rPr>
          <w:rFonts w:asciiTheme="minorEastAsia" w:hAnsiTheme="minorEastAsia" w:cs="Times New Roman"/>
          <w:color w:val="000000"/>
          <w:szCs w:val="21"/>
        </w:rPr>
      </w:pPr>
      <w:r>
        <w:rPr>
          <w:rFonts w:asciiTheme="majorEastAsia" w:eastAsiaTheme="majorEastAsia" w:hAnsiTheme="majorEastAsia" w:cs="Times New Roman" w:hint="eastAsia"/>
          <w:color w:val="000000"/>
          <w:szCs w:val="21"/>
        </w:rPr>
        <w:t xml:space="preserve">ア　名称　　　</w:t>
      </w:r>
      <w:r w:rsidR="00160EF5">
        <w:rPr>
          <w:rFonts w:asciiTheme="minorEastAsia" w:hAnsiTheme="minorEastAsia" w:cs="Times New Roman" w:hint="eastAsia"/>
          <w:color w:val="000000"/>
          <w:szCs w:val="21"/>
        </w:rPr>
        <w:t>令和８年度</w:t>
      </w:r>
      <w:r w:rsidRPr="001C263D">
        <w:rPr>
          <w:rFonts w:asciiTheme="minorEastAsia" w:hAnsiTheme="minorEastAsia" w:cs="Times New Roman" w:hint="eastAsia"/>
          <w:color w:val="000000"/>
          <w:szCs w:val="21"/>
        </w:rPr>
        <w:t>「</w:t>
      </w:r>
      <w:r w:rsidR="004E3EAF">
        <w:rPr>
          <w:rFonts w:asciiTheme="minorEastAsia" w:hAnsiTheme="minorEastAsia" w:cs="Times New Roman" w:hint="eastAsia"/>
          <w:color w:val="000000"/>
          <w:szCs w:val="21"/>
        </w:rPr>
        <w:t>もりおか広域工房見学会</w:t>
      </w:r>
      <w:r>
        <w:rPr>
          <w:rFonts w:asciiTheme="minorEastAsia" w:hAnsiTheme="minorEastAsia" w:cs="Times New Roman" w:hint="eastAsia"/>
          <w:color w:val="000000"/>
          <w:szCs w:val="21"/>
        </w:rPr>
        <w:t>」</w:t>
      </w:r>
    </w:p>
    <w:p w14:paraId="4A6FE359" w14:textId="7A1BFFE1" w:rsidR="00BD2DEA" w:rsidRDefault="00BD2DEA" w:rsidP="00BD2DEA">
      <w:pPr>
        <w:ind w:leftChars="300" w:left="2061" w:hangingChars="700" w:hanging="1443"/>
        <w:rPr>
          <w:rFonts w:asciiTheme="minorEastAsia" w:hAnsiTheme="minorEastAsia" w:cs="Times New Roman"/>
          <w:color w:val="000000"/>
          <w:szCs w:val="21"/>
        </w:rPr>
      </w:pPr>
      <w:r>
        <w:rPr>
          <w:rFonts w:asciiTheme="majorEastAsia" w:eastAsiaTheme="majorEastAsia" w:hAnsiTheme="majorEastAsia" w:cs="Times New Roman" w:hint="eastAsia"/>
          <w:color w:val="000000"/>
          <w:szCs w:val="21"/>
        </w:rPr>
        <w:t>イ</w:t>
      </w:r>
      <w:r w:rsidRPr="00950AFF">
        <w:rPr>
          <w:rFonts w:asciiTheme="majorEastAsia" w:eastAsiaTheme="majorEastAsia" w:hAnsiTheme="majorEastAsia" w:cs="Times New Roman" w:hint="eastAsia"/>
          <w:color w:val="000000"/>
          <w:szCs w:val="21"/>
        </w:rPr>
        <w:t xml:space="preserve"> </w:t>
      </w:r>
      <w:r w:rsidRPr="00950AFF">
        <w:rPr>
          <w:rFonts w:asciiTheme="majorEastAsia" w:eastAsiaTheme="majorEastAsia" w:hAnsiTheme="majorEastAsia" w:cs="Times New Roman"/>
          <w:color w:val="000000"/>
          <w:szCs w:val="21"/>
        </w:rPr>
        <w:t xml:space="preserve"> </w:t>
      </w:r>
      <w:r w:rsidRPr="00950AFF">
        <w:rPr>
          <w:rFonts w:asciiTheme="majorEastAsia" w:eastAsiaTheme="majorEastAsia" w:hAnsiTheme="majorEastAsia" w:cs="Times New Roman" w:hint="eastAsia"/>
          <w:color w:val="000000"/>
          <w:szCs w:val="21"/>
        </w:rPr>
        <w:t>開催時期</w:t>
      </w:r>
      <w:r w:rsidRPr="00B755BD">
        <w:rPr>
          <w:rFonts w:asciiTheme="minorEastAsia" w:hAnsiTheme="minorEastAsia" w:cs="Times New Roman" w:hint="eastAsia"/>
          <w:color w:val="000000"/>
          <w:szCs w:val="21"/>
        </w:rPr>
        <w:t xml:space="preserve">　</w:t>
      </w:r>
      <w:r>
        <w:rPr>
          <w:rFonts w:asciiTheme="minorEastAsia" w:hAnsiTheme="minorEastAsia" w:cs="Times New Roman" w:hint="eastAsia"/>
          <w:color w:val="000000"/>
          <w:szCs w:val="21"/>
        </w:rPr>
        <w:t>令和</w:t>
      </w:r>
      <w:r w:rsidR="00160EF5">
        <w:rPr>
          <w:rFonts w:asciiTheme="minorEastAsia" w:hAnsiTheme="minorEastAsia" w:cs="Times New Roman" w:hint="eastAsia"/>
          <w:color w:val="000000"/>
          <w:szCs w:val="21"/>
        </w:rPr>
        <w:t>８</w:t>
      </w:r>
      <w:r>
        <w:rPr>
          <w:rFonts w:asciiTheme="minorEastAsia" w:hAnsiTheme="minorEastAsia" w:cs="Times New Roman" w:hint="eastAsia"/>
          <w:color w:val="000000"/>
          <w:szCs w:val="21"/>
        </w:rPr>
        <w:t>年</w:t>
      </w:r>
      <w:r w:rsidR="0080068E">
        <w:rPr>
          <w:rFonts w:asciiTheme="minorEastAsia" w:hAnsiTheme="minorEastAsia" w:cs="Times New Roman" w:hint="eastAsia"/>
          <w:color w:val="000000"/>
          <w:szCs w:val="21"/>
        </w:rPr>
        <w:t>９</w:t>
      </w:r>
      <w:r w:rsidRPr="004E3EAF">
        <w:rPr>
          <w:rFonts w:asciiTheme="minorEastAsia" w:hAnsiTheme="minorEastAsia" w:cs="Times New Roman" w:hint="eastAsia"/>
          <w:color w:val="000000"/>
          <w:szCs w:val="21"/>
        </w:rPr>
        <w:t>月から11月</w:t>
      </w:r>
      <w:r w:rsidR="00D64DBF">
        <w:rPr>
          <w:rFonts w:asciiTheme="minorEastAsia" w:hAnsiTheme="minorEastAsia" w:cs="Times New Roman" w:hint="eastAsia"/>
          <w:color w:val="000000"/>
          <w:szCs w:val="21"/>
        </w:rPr>
        <w:t>までの間において２</w:t>
      </w:r>
      <w:r w:rsidRPr="004E3EAF">
        <w:rPr>
          <w:rFonts w:asciiTheme="minorEastAsia" w:hAnsiTheme="minorEastAsia" w:cs="Times New Roman" w:hint="eastAsia"/>
          <w:color w:val="000000"/>
          <w:szCs w:val="21"/>
        </w:rPr>
        <w:t>日間</w:t>
      </w:r>
      <w:r w:rsidR="00D64DBF">
        <w:rPr>
          <w:rFonts w:asciiTheme="minorEastAsia" w:hAnsiTheme="minorEastAsia" w:cs="Times New Roman" w:hint="eastAsia"/>
          <w:color w:val="000000"/>
          <w:szCs w:val="21"/>
        </w:rPr>
        <w:t>以内で設定</w:t>
      </w:r>
    </w:p>
    <w:p w14:paraId="52911236" w14:textId="39EE412C" w:rsidR="00E266BE" w:rsidRPr="00950AFF" w:rsidRDefault="00E266BE" w:rsidP="00BD2DEA">
      <w:pPr>
        <w:ind w:leftChars="300" w:left="2061" w:hangingChars="700" w:hanging="1443"/>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※実施時期は</w:t>
      </w:r>
      <w:r w:rsidRPr="00E266BE">
        <w:rPr>
          <w:rFonts w:asciiTheme="minorEastAsia" w:hAnsiTheme="minorEastAsia" w:cs="Times New Roman" w:hint="eastAsia"/>
          <w:color w:val="000000"/>
          <w:szCs w:val="21"/>
        </w:rPr>
        <w:t>委託者と受託者</w:t>
      </w:r>
      <w:r w:rsidR="00F94D20">
        <w:rPr>
          <w:rFonts w:asciiTheme="minorEastAsia" w:hAnsiTheme="minorEastAsia" w:cs="Times New Roman" w:hint="eastAsia"/>
          <w:color w:val="000000"/>
          <w:szCs w:val="21"/>
        </w:rPr>
        <w:t>の間</w:t>
      </w:r>
      <w:r w:rsidRPr="00E266BE">
        <w:rPr>
          <w:rFonts w:asciiTheme="minorEastAsia" w:hAnsiTheme="minorEastAsia" w:cs="Times New Roman" w:hint="eastAsia"/>
          <w:color w:val="000000"/>
          <w:szCs w:val="21"/>
        </w:rPr>
        <w:t>で</w:t>
      </w:r>
      <w:r>
        <w:rPr>
          <w:rFonts w:asciiTheme="minorEastAsia" w:hAnsiTheme="minorEastAsia" w:cs="Times New Roman" w:hint="eastAsia"/>
          <w:color w:val="000000"/>
          <w:szCs w:val="21"/>
        </w:rPr>
        <w:t>協議し決定すること。</w:t>
      </w:r>
    </w:p>
    <w:p w14:paraId="4171B795" w14:textId="33333CD1" w:rsidR="00BD2DEA" w:rsidRDefault="00BD2DEA" w:rsidP="00BD2DEA">
      <w:pPr>
        <w:ind w:leftChars="300" w:left="2885" w:hangingChars="1100" w:hanging="2267"/>
        <w:rPr>
          <w:rFonts w:asciiTheme="minorEastAsia" w:hAnsiTheme="minorEastAsia" w:cs="Times New Roman"/>
          <w:color w:val="000000"/>
          <w:szCs w:val="24"/>
        </w:rPr>
      </w:pPr>
      <w:r>
        <w:rPr>
          <w:rFonts w:asciiTheme="majorEastAsia" w:eastAsiaTheme="majorEastAsia" w:hAnsiTheme="majorEastAsia" w:cs="Times New Roman" w:hint="eastAsia"/>
          <w:color w:val="000000"/>
          <w:szCs w:val="24"/>
        </w:rPr>
        <w:t>ウ</w:t>
      </w:r>
      <w:r w:rsidRPr="00950AFF">
        <w:rPr>
          <w:rFonts w:asciiTheme="majorEastAsia" w:eastAsiaTheme="majorEastAsia" w:hAnsiTheme="majorEastAsia" w:cs="Times New Roman" w:hint="eastAsia"/>
          <w:color w:val="000000"/>
          <w:szCs w:val="24"/>
        </w:rPr>
        <w:t xml:space="preserve">　開催場所</w:t>
      </w:r>
      <w:r w:rsidRPr="004E3EAF">
        <w:rPr>
          <w:rFonts w:asciiTheme="majorEastAsia" w:eastAsiaTheme="majorEastAsia" w:hAnsiTheme="majorEastAsia" w:cs="Times New Roman" w:hint="eastAsia"/>
          <w:color w:val="000000"/>
          <w:szCs w:val="24"/>
        </w:rPr>
        <w:t>（見学先）</w:t>
      </w:r>
      <w:r w:rsidRPr="004E3EAF">
        <w:rPr>
          <w:rFonts w:asciiTheme="minorEastAsia" w:hAnsiTheme="minorEastAsia" w:cs="Times New Roman" w:hint="eastAsia"/>
          <w:color w:val="000000"/>
          <w:szCs w:val="24"/>
        </w:rPr>
        <w:t xml:space="preserve">　盛岡広域エリアの</w:t>
      </w:r>
      <w:r w:rsidR="00E266BE">
        <w:rPr>
          <w:rFonts w:asciiTheme="minorEastAsia" w:hAnsiTheme="minorEastAsia" w:cs="Times New Roman" w:hint="eastAsia"/>
          <w:color w:val="000000"/>
          <w:szCs w:val="24"/>
        </w:rPr>
        <w:t>主として小規模の</w:t>
      </w:r>
      <w:r w:rsidRPr="004E3EAF">
        <w:rPr>
          <w:rFonts w:asciiTheme="minorEastAsia" w:hAnsiTheme="minorEastAsia" w:cs="Times New Roman" w:hint="eastAsia"/>
          <w:color w:val="000000"/>
          <w:szCs w:val="24"/>
        </w:rPr>
        <w:t>工芸</w:t>
      </w:r>
      <w:r w:rsidR="007C5F74">
        <w:rPr>
          <w:rFonts w:asciiTheme="minorEastAsia" w:hAnsiTheme="minorEastAsia" w:cs="Times New Roman" w:hint="eastAsia"/>
          <w:color w:val="000000"/>
          <w:szCs w:val="24"/>
        </w:rPr>
        <w:t>品</w:t>
      </w:r>
      <w:r w:rsidR="00E266BE">
        <w:rPr>
          <w:rFonts w:asciiTheme="minorEastAsia" w:hAnsiTheme="minorEastAsia" w:cs="Times New Roman" w:hint="eastAsia"/>
          <w:color w:val="000000"/>
          <w:szCs w:val="24"/>
        </w:rPr>
        <w:t>製造</w:t>
      </w:r>
      <w:r w:rsidRPr="004E3EAF">
        <w:rPr>
          <w:rFonts w:asciiTheme="minorEastAsia" w:hAnsiTheme="minorEastAsia" w:cs="Times New Roman" w:hint="eastAsia"/>
          <w:color w:val="000000"/>
          <w:szCs w:val="24"/>
        </w:rPr>
        <w:t>事業者の工房等（</w:t>
      </w:r>
      <w:r w:rsidR="00160EF5">
        <w:rPr>
          <w:rFonts w:asciiTheme="minorEastAsia" w:hAnsiTheme="minorEastAsia" w:cs="Times New Roman" w:hint="eastAsia"/>
          <w:color w:val="000000"/>
          <w:szCs w:val="24"/>
        </w:rPr>
        <w:t>３</w:t>
      </w:r>
      <w:r w:rsidRPr="004E3EAF">
        <w:rPr>
          <w:rFonts w:asciiTheme="minorEastAsia" w:hAnsiTheme="minorEastAsia" w:cs="Times New Roman" w:hint="eastAsia"/>
          <w:color w:val="000000"/>
          <w:szCs w:val="24"/>
        </w:rPr>
        <w:t>か所</w:t>
      </w:r>
      <w:r w:rsidR="00D64DBF">
        <w:rPr>
          <w:rFonts w:asciiTheme="minorEastAsia" w:hAnsiTheme="minorEastAsia" w:cs="Times New Roman" w:hint="eastAsia"/>
          <w:color w:val="000000"/>
          <w:szCs w:val="24"/>
        </w:rPr>
        <w:t>以上</w:t>
      </w:r>
      <w:r w:rsidRPr="004E3EAF">
        <w:rPr>
          <w:rFonts w:asciiTheme="minorEastAsia" w:hAnsiTheme="minorEastAsia" w:cs="Times New Roman" w:hint="eastAsia"/>
          <w:color w:val="000000"/>
          <w:szCs w:val="24"/>
        </w:rPr>
        <w:t>）</w:t>
      </w:r>
    </w:p>
    <w:p w14:paraId="62D4AF57" w14:textId="0A23CC13" w:rsidR="00B330FF" w:rsidRPr="004E3EAF" w:rsidRDefault="00B330FF" w:rsidP="004B4609">
      <w:pPr>
        <w:ind w:leftChars="207" w:left="2694" w:hangingChars="1100" w:hanging="2267"/>
        <w:rPr>
          <w:rFonts w:asciiTheme="minorEastAsia" w:hAnsiTheme="minorEastAsia" w:cs="Times New Roman"/>
          <w:color w:val="000000"/>
          <w:szCs w:val="24"/>
        </w:rPr>
      </w:pPr>
      <w:r>
        <w:rPr>
          <w:rFonts w:asciiTheme="minorEastAsia" w:hAnsiTheme="minorEastAsia" w:cs="Times New Roman" w:hint="eastAsia"/>
          <w:color w:val="000000"/>
          <w:szCs w:val="24"/>
        </w:rPr>
        <w:t xml:space="preserve">　　　　　　　　　　　　なお、創業から10年程度までの工房を</w:t>
      </w:r>
      <w:r w:rsidR="00D64DBF">
        <w:rPr>
          <w:rFonts w:asciiTheme="minorEastAsia" w:hAnsiTheme="minorEastAsia" w:cs="Times New Roman" w:hint="eastAsia"/>
          <w:color w:val="000000"/>
          <w:szCs w:val="24"/>
        </w:rPr>
        <w:t>１者以上</w:t>
      </w:r>
      <w:r>
        <w:rPr>
          <w:rFonts w:asciiTheme="minorEastAsia" w:hAnsiTheme="minorEastAsia" w:cs="Times New Roman" w:hint="eastAsia"/>
          <w:color w:val="000000"/>
          <w:szCs w:val="24"/>
        </w:rPr>
        <w:t>含めること。</w:t>
      </w:r>
    </w:p>
    <w:p w14:paraId="138C7BDE" w14:textId="1A605DCE" w:rsidR="00BD2DEA" w:rsidRPr="004E3EAF" w:rsidRDefault="00BD2DEA" w:rsidP="00160EF5">
      <w:pPr>
        <w:ind w:leftChars="300" w:left="1030" w:hangingChars="200" w:hanging="412"/>
        <w:rPr>
          <w:rFonts w:asciiTheme="minorEastAsia" w:hAnsiTheme="minorEastAsia" w:cs="Times New Roman"/>
          <w:color w:val="000000"/>
          <w:szCs w:val="24"/>
        </w:rPr>
      </w:pPr>
      <w:r>
        <w:rPr>
          <w:rFonts w:asciiTheme="majorEastAsia" w:eastAsiaTheme="majorEastAsia" w:hAnsiTheme="majorEastAsia" w:cs="Times New Roman" w:hint="eastAsia"/>
          <w:color w:val="000000"/>
          <w:szCs w:val="24"/>
        </w:rPr>
        <w:t>エ</w:t>
      </w:r>
      <w:r w:rsidRPr="00950AFF">
        <w:rPr>
          <w:rFonts w:asciiTheme="majorEastAsia" w:eastAsiaTheme="majorEastAsia" w:hAnsiTheme="majorEastAsia" w:cs="Times New Roman" w:hint="eastAsia"/>
          <w:color w:val="000000"/>
          <w:szCs w:val="24"/>
        </w:rPr>
        <w:t xml:space="preserve">　参加対象者</w:t>
      </w:r>
      <w:r>
        <w:rPr>
          <w:rFonts w:asciiTheme="majorEastAsia" w:eastAsiaTheme="majorEastAsia" w:hAnsiTheme="majorEastAsia" w:cs="Times New Roman" w:hint="eastAsia"/>
          <w:color w:val="000000"/>
          <w:szCs w:val="24"/>
        </w:rPr>
        <w:t xml:space="preserve">　</w:t>
      </w:r>
      <w:r w:rsidR="00D64DBF">
        <w:rPr>
          <w:rFonts w:asciiTheme="minorEastAsia" w:hAnsiTheme="minorEastAsia" w:cs="Times New Roman" w:hint="eastAsia"/>
          <w:color w:val="000000"/>
          <w:szCs w:val="24"/>
        </w:rPr>
        <w:t>主として県内の小規模</w:t>
      </w:r>
      <w:r w:rsidRPr="004E3EAF">
        <w:rPr>
          <w:rFonts w:asciiTheme="minorEastAsia" w:hAnsiTheme="minorEastAsia" w:cs="Times New Roman" w:hint="eastAsia"/>
          <w:color w:val="000000"/>
          <w:szCs w:val="24"/>
        </w:rPr>
        <w:t>卸・小売事業者等</w:t>
      </w:r>
      <w:r w:rsidR="00160EF5">
        <w:rPr>
          <w:rFonts w:asciiTheme="minorEastAsia" w:hAnsiTheme="minorEastAsia" w:cs="Times New Roman" w:hint="eastAsia"/>
          <w:color w:val="000000"/>
          <w:szCs w:val="24"/>
        </w:rPr>
        <w:t>10</w:t>
      </w:r>
      <w:r w:rsidRPr="004E3EAF">
        <w:rPr>
          <w:rFonts w:asciiTheme="minorEastAsia" w:hAnsiTheme="minorEastAsia" w:cs="Times New Roman" w:hint="eastAsia"/>
          <w:color w:val="000000"/>
          <w:szCs w:val="24"/>
        </w:rPr>
        <w:t>者程度</w:t>
      </w:r>
    </w:p>
    <w:p w14:paraId="25BB4540" w14:textId="77777777" w:rsidR="00BD2DEA" w:rsidRDefault="00BD2DEA" w:rsidP="00BD2DEA">
      <w:pPr>
        <w:ind w:firstLineChars="300" w:firstLine="618"/>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オ</w:t>
      </w:r>
      <w:r w:rsidRPr="00950AFF">
        <w:rPr>
          <w:rFonts w:asciiTheme="majorEastAsia" w:eastAsiaTheme="majorEastAsia" w:hAnsiTheme="majorEastAsia" w:cs="Times New Roman" w:hint="eastAsia"/>
          <w:szCs w:val="24"/>
        </w:rPr>
        <w:t xml:space="preserve">　留意事項</w:t>
      </w:r>
    </w:p>
    <w:p w14:paraId="1C5C7D5F" w14:textId="7AC02D22" w:rsidR="00BD2DEA" w:rsidRDefault="00BD2DEA" w:rsidP="00BD2DEA">
      <w:pPr>
        <w:ind w:firstLineChars="300" w:firstLine="618"/>
        <w:rPr>
          <w:rFonts w:asciiTheme="minorEastAsia" w:hAnsiTheme="minorEastAsia" w:cs="Times New Roman"/>
          <w:szCs w:val="24"/>
        </w:rPr>
      </w:pPr>
      <w:r>
        <w:rPr>
          <w:rFonts w:asciiTheme="majorEastAsia" w:eastAsiaTheme="majorEastAsia" w:hAnsiTheme="majorEastAsia" w:cs="Times New Roman" w:hint="eastAsia"/>
          <w:szCs w:val="24"/>
        </w:rPr>
        <w:t xml:space="preserve">　</w:t>
      </w:r>
      <w:r w:rsidR="004E3EAF" w:rsidRPr="00B74698">
        <w:rPr>
          <w:rFonts w:asciiTheme="minorEastAsia" w:hAnsiTheme="minorEastAsia" w:cs="Times New Roman" w:hint="eastAsia"/>
          <w:szCs w:val="24"/>
        </w:rPr>
        <w:t>(ア)</w:t>
      </w:r>
      <w:r w:rsidRPr="006E5A29">
        <w:rPr>
          <w:rFonts w:asciiTheme="minorEastAsia" w:hAnsiTheme="minorEastAsia" w:cs="Times New Roman" w:hint="eastAsia"/>
          <w:szCs w:val="24"/>
        </w:rPr>
        <w:t xml:space="preserve">　参加者の</w:t>
      </w:r>
      <w:r>
        <w:rPr>
          <w:rFonts w:asciiTheme="minorEastAsia" w:hAnsiTheme="minorEastAsia" w:cs="Times New Roman" w:hint="eastAsia"/>
          <w:szCs w:val="24"/>
        </w:rPr>
        <w:t>旅行</w:t>
      </w:r>
      <w:r w:rsidRPr="006E5A29">
        <w:rPr>
          <w:rFonts w:asciiTheme="minorEastAsia" w:hAnsiTheme="minorEastAsia" w:cs="Times New Roman" w:hint="eastAsia"/>
          <w:szCs w:val="24"/>
        </w:rPr>
        <w:t>保険料を事業費に計上すること。</w:t>
      </w:r>
    </w:p>
    <w:p w14:paraId="2342662D" w14:textId="52AE4A6D" w:rsidR="00BD2DEA" w:rsidRPr="00D26B60" w:rsidRDefault="004E3EAF" w:rsidP="00BD2DEA">
      <w:pPr>
        <w:ind w:firstLineChars="300" w:firstLine="618"/>
        <w:rPr>
          <w:rFonts w:asciiTheme="minorEastAsia" w:hAnsiTheme="minorEastAsia" w:cs="Times New Roman"/>
          <w:szCs w:val="24"/>
        </w:rPr>
      </w:pPr>
      <w:r>
        <w:rPr>
          <w:rFonts w:asciiTheme="minorEastAsia" w:hAnsiTheme="minorEastAsia" w:cs="Times New Roman" w:hint="eastAsia"/>
          <w:szCs w:val="24"/>
        </w:rPr>
        <w:t xml:space="preserve">　(イ)</w:t>
      </w:r>
      <w:r w:rsidR="00BD2DEA">
        <w:rPr>
          <w:rFonts w:asciiTheme="minorEastAsia" w:hAnsiTheme="minorEastAsia" w:cs="Times New Roman" w:hint="eastAsia"/>
          <w:szCs w:val="24"/>
        </w:rPr>
        <w:t xml:space="preserve">　昼食代は参加者からの実費徴収とすること。</w:t>
      </w:r>
    </w:p>
    <w:p w14:paraId="45569CD2" w14:textId="2B5D628D" w:rsidR="00BD2DEA" w:rsidRDefault="004E3EAF" w:rsidP="00BD2DEA">
      <w:pPr>
        <w:ind w:firstLineChars="400" w:firstLine="825"/>
        <w:rPr>
          <w:rFonts w:asciiTheme="minorEastAsia" w:hAnsiTheme="minorEastAsia" w:cs="Times New Roman"/>
          <w:szCs w:val="24"/>
        </w:rPr>
      </w:pPr>
      <w:r>
        <w:rPr>
          <w:rFonts w:asciiTheme="minorEastAsia" w:hAnsiTheme="minorEastAsia" w:cs="Times New Roman" w:hint="eastAsia"/>
          <w:szCs w:val="24"/>
        </w:rPr>
        <w:t>(ウ)</w:t>
      </w:r>
      <w:r w:rsidR="00BD2DEA">
        <w:rPr>
          <w:rFonts w:asciiTheme="majorEastAsia" w:eastAsiaTheme="majorEastAsia" w:hAnsiTheme="majorEastAsia" w:cs="Times New Roman" w:hint="eastAsia"/>
          <w:szCs w:val="24"/>
        </w:rPr>
        <w:t xml:space="preserve">　</w:t>
      </w:r>
      <w:r w:rsidR="00BD2DEA" w:rsidRPr="00950AFF">
        <w:rPr>
          <w:rFonts w:asciiTheme="minorEastAsia" w:hAnsiTheme="minorEastAsia" w:cs="Times New Roman" w:hint="eastAsia"/>
          <w:szCs w:val="24"/>
        </w:rPr>
        <w:t>事業効果を高める企画があれば、予算額の範囲内で提案すること。</w:t>
      </w:r>
    </w:p>
    <w:p w14:paraId="26CB0147" w14:textId="66FDC2CA" w:rsidR="00BD2DEA" w:rsidRDefault="00BD2DEA" w:rsidP="00BD2DEA">
      <w:pPr>
        <w:rPr>
          <w:rFonts w:asciiTheme="minorEastAsia" w:hAnsiTheme="minorEastAsia" w:cs="Times New Roman"/>
          <w:szCs w:val="24"/>
        </w:rPr>
      </w:pPr>
      <w:r>
        <w:rPr>
          <w:rFonts w:asciiTheme="majorEastAsia" w:eastAsiaTheme="majorEastAsia" w:hAnsiTheme="majorEastAsia" w:cs="Times New Roman" w:hint="eastAsia"/>
          <w:szCs w:val="24"/>
        </w:rPr>
        <w:t xml:space="preserve">　　　　　</w:t>
      </w:r>
      <w:r w:rsidR="004E3EAF">
        <w:rPr>
          <w:rFonts w:asciiTheme="majorEastAsia" w:eastAsiaTheme="majorEastAsia" w:hAnsiTheme="majorEastAsia" w:cs="Times New Roman" w:hint="eastAsia"/>
          <w:szCs w:val="24"/>
        </w:rPr>
        <w:t xml:space="preserve">　　</w:t>
      </w:r>
      <w:r>
        <w:rPr>
          <w:rFonts w:asciiTheme="minorEastAsia" w:hAnsiTheme="minorEastAsia" w:cs="Times New Roman" w:hint="eastAsia"/>
          <w:szCs w:val="24"/>
        </w:rPr>
        <w:t>※</w:t>
      </w:r>
      <w:r w:rsidR="00445520">
        <w:rPr>
          <w:rFonts w:asciiTheme="minorEastAsia" w:hAnsiTheme="minorEastAsia" w:cs="Times New Roman" w:hint="eastAsia"/>
          <w:szCs w:val="24"/>
        </w:rPr>
        <w:t>参加者</w:t>
      </w:r>
      <w:r w:rsidRPr="00950AFF">
        <w:rPr>
          <w:rFonts w:asciiTheme="minorEastAsia" w:hAnsiTheme="minorEastAsia" w:cs="Times New Roman" w:hint="eastAsia"/>
          <w:szCs w:val="24"/>
        </w:rPr>
        <w:t>数は</w:t>
      </w:r>
      <w:r>
        <w:rPr>
          <w:rFonts w:asciiTheme="minorEastAsia" w:hAnsiTheme="minorEastAsia" w:cs="Times New Roman" w:hint="eastAsia"/>
          <w:szCs w:val="24"/>
        </w:rPr>
        <w:t>目安</w:t>
      </w:r>
      <w:r w:rsidRPr="00950AFF">
        <w:rPr>
          <w:rFonts w:asciiTheme="minorEastAsia" w:hAnsiTheme="minorEastAsia" w:cs="Times New Roman" w:hint="eastAsia"/>
          <w:szCs w:val="24"/>
        </w:rPr>
        <w:t>であり、条件ではないこと。</w:t>
      </w:r>
    </w:p>
    <w:p w14:paraId="5973F075" w14:textId="6309E476" w:rsidR="00E266BE" w:rsidRPr="00E266BE" w:rsidRDefault="00E266BE" w:rsidP="00BD2DEA">
      <w:pPr>
        <w:rPr>
          <w:rFonts w:asciiTheme="minorEastAsia" w:hAnsiTheme="minorEastAsia" w:cs="Times New Roman"/>
          <w:szCs w:val="24"/>
        </w:rPr>
      </w:pPr>
      <w:r>
        <w:rPr>
          <w:rFonts w:asciiTheme="minorEastAsia" w:hAnsiTheme="minorEastAsia" w:cs="Times New Roman" w:hint="eastAsia"/>
          <w:szCs w:val="24"/>
        </w:rPr>
        <w:t xml:space="preserve">　　　　　　　※県外からの参加者及び小規模以外の事業者の参加を妨げるものではないこと。</w:t>
      </w:r>
    </w:p>
    <w:p w14:paraId="54FCC43A" w14:textId="77777777" w:rsidR="00BD2DEA" w:rsidRPr="0020010B" w:rsidRDefault="00BD2DEA" w:rsidP="00BD2DEA">
      <w:pPr>
        <w:tabs>
          <w:tab w:val="left" w:pos="851"/>
        </w:tabs>
        <w:ind w:left="426"/>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szCs w:val="24"/>
        </w:rPr>
        <w:t>（２）</w:t>
      </w:r>
      <w:r w:rsidRPr="0020010B">
        <w:rPr>
          <w:rFonts w:asciiTheme="majorEastAsia" w:eastAsiaTheme="majorEastAsia" w:hAnsiTheme="majorEastAsia" w:cs="Times New Roman" w:hint="eastAsia"/>
          <w:color w:val="000000"/>
          <w:szCs w:val="21"/>
        </w:rPr>
        <w:t>実施結果の報告</w:t>
      </w:r>
    </w:p>
    <w:p w14:paraId="0000D132" w14:textId="56A0990A" w:rsidR="00BD2DEA" w:rsidRPr="0020010B" w:rsidRDefault="00BD2DEA" w:rsidP="00BD2DEA">
      <w:pPr>
        <w:ind w:leftChars="405" w:left="835" w:firstLineChars="100" w:firstLine="206"/>
        <w:rPr>
          <w:rFonts w:ascii="Century" w:eastAsia="ＭＳ 明朝" w:hAnsi="Century" w:cs="Times New Roman"/>
          <w:color w:val="000000"/>
          <w:sz w:val="22"/>
        </w:rPr>
      </w:pPr>
      <w:r>
        <w:rPr>
          <w:rFonts w:ascii="ＭＳ 明朝" w:eastAsia="ＭＳ 明朝" w:hAnsi="ＭＳ 明朝" w:cs="Times New Roman" w:hint="eastAsia"/>
          <w:color w:val="000000"/>
          <w:szCs w:val="21"/>
        </w:rPr>
        <w:t>委託業務の実施内容及び実施状況</w:t>
      </w:r>
      <w:r w:rsidRPr="0020010B">
        <w:rPr>
          <w:rFonts w:ascii="ＭＳ 明朝" w:eastAsia="ＭＳ 明朝" w:hAnsi="ＭＳ 明朝" w:cs="Times New Roman" w:hint="eastAsia"/>
          <w:color w:val="000000"/>
          <w:szCs w:val="21"/>
        </w:rPr>
        <w:t>等実績が具体的に確認でき</w:t>
      </w:r>
      <w:r w:rsidR="00E266BE">
        <w:rPr>
          <w:rFonts w:ascii="ＭＳ 明朝" w:eastAsia="ＭＳ 明朝" w:hAnsi="ＭＳ 明朝" w:cs="Times New Roman" w:hint="eastAsia"/>
          <w:color w:val="000000"/>
          <w:szCs w:val="21"/>
        </w:rPr>
        <w:t>る事業実績報告</w:t>
      </w:r>
      <w:r w:rsidRPr="0020010B">
        <w:rPr>
          <w:rFonts w:ascii="ＭＳ 明朝" w:eastAsia="ＭＳ 明朝" w:hAnsi="ＭＳ 明朝" w:cs="Times New Roman" w:hint="eastAsia"/>
          <w:color w:val="000000"/>
          <w:szCs w:val="21"/>
        </w:rPr>
        <w:t>を取りまとめ</w:t>
      </w:r>
      <w:r>
        <w:rPr>
          <w:rFonts w:ascii="ＭＳ 明朝" w:eastAsia="ＭＳ 明朝" w:hAnsi="ＭＳ 明朝" w:cs="Times New Roman" w:hint="eastAsia"/>
          <w:color w:val="000000"/>
          <w:szCs w:val="21"/>
        </w:rPr>
        <w:t>、委託者</w:t>
      </w:r>
      <w:r w:rsidRPr="0020010B">
        <w:rPr>
          <w:rFonts w:ascii="Century" w:eastAsia="ＭＳ 明朝" w:hAnsi="Century" w:cs="Times New Roman" w:hint="eastAsia"/>
          <w:color w:val="000000"/>
          <w:sz w:val="22"/>
        </w:rPr>
        <w:t>へ報告すること。</w:t>
      </w:r>
    </w:p>
    <w:p w14:paraId="3A6622C3" w14:textId="1624121E" w:rsidR="00BD2DEA" w:rsidRPr="0020010B" w:rsidRDefault="00BD2DEA" w:rsidP="00BD2DEA">
      <w:pPr>
        <w:ind w:firstLineChars="200" w:firstLine="412"/>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（３）見学工房事業者</w:t>
      </w:r>
      <w:r w:rsidR="00445520">
        <w:rPr>
          <w:rFonts w:asciiTheme="majorEastAsia" w:eastAsiaTheme="majorEastAsia" w:hAnsiTheme="majorEastAsia" w:cs="Times New Roman" w:hint="eastAsia"/>
          <w:color w:val="000000"/>
          <w:szCs w:val="21"/>
        </w:rPr>
        <w:t>及び参加者</w:t>
      </w:r>
      <w:r w:rsidRPr="0020010B">
        <w:rPr>
          <w:rFonts w:asciiTheme="majorEastAsia" w:eastAsiaTheme="majorEastAsia" w:hAnsiTheme="majorEastAsia" w:cs="Times New Roman" w:hint="eastAsia"/>
          <w:color w:val="000000"/>
          <w:szCs w:val="21"/>
        </w:rPr>
        <w:t>へのアンケートの実施</w:t>
      </w:r>
      <w:r w:rsidR="00020D27" w:rsidRPr="00FE70FB">
        <w:rPr>
          <w:rFonts w:asciiTheme="majorEastAsia" w:eastAsiaTheme="majorEastAsia" w:hAnsiTheme="majorEastAsia" w:cs="Times New Roman" w:hint="eastAsia"/>
          <w:szCs w:val="21"/>
        </w:rPr>
        <w:t>並びに</w:t>
      </w:r>
      <w:r w:rsidRPr="00FE70FB">
        <w:rPr>
          <w:rFonts w:asciiTheme="majorEastAsia" w:eastAsiaTheme="majorEastAsia" w:hAnsiTheme="majorEastAsia" w:cs="Times New Roman" w:hint="eastAsia"/>
          <w:szCs w:val="21"/>
        </w:rPr>
        <w:t>報告</w:t>
      </w:r>
    </w:p>
    <w:p w14:paraId="7B506423" w14:textId="68B15DAC" w:rsidR="00BD2DEA" w:rsidRDefault="00E33D5C" w:rsidP="00BD2DEA">
      <w:pPr>
        <w:ind w:leftChars="400" w:left="825" w:firstLineChars="100" w:firstLine="206"/>
        <w:rPr>
          <w:rFonts w:ascii="Century" w:eastAsia="ＭＳ 明朝" w:hAnsi="Century" w:cs="Times New Roman"/>
          <w:color w:val="000000"/>
          <w:sz w:val="22"/>
        </w:rPr>
      </w:pPr>
      <w:r w:rsidRPr="00E33D5C">
        <w:rPr>
          <w:rFonts w:ascii="ＭＳ 明朝" w:eastAsia="ＭＳ 明朝" w:hAnsi="ＭＳ 明朝" w:cs="Times New Roman" w:hint="eastAsia"/>
          <w:color w:val="000000"/>
          <w:szCs w:val="21"/>
        </w:rPr>
        <w:t>参加者</w:t>
      </w:r>
      <w:r w:rsidR="004B4609">
        <w:rPr>
          <w:rFonts w:ascii="ＭＳ 明朝" w:eastAsia="ＭＳ 明朝" w:hAnsi="ＭＳ 明朝" w:cs="Times New Roman" w:hint="eastAsia"/>
          <w:color w:val="000000"/>
          <w:szCs w:val="21"/>
        </w:rPr>
        <w:t>及び</w:t>
      </w:r>
      <w:r w:rsidRPr="00E33D5C">
        <w:rPr>
          <w:rFonts w:ascii="ＭＳ 明朝" w:eastAsia="ＭＳ 明朝" w:hAnsi="ＭＳ 明朝" w:cs="Times New Roman" w:hint="eastAsia"/>
          <w:color w:val="000000"/>
          <w:szCs w:val="21"/>
        </w:rPr>
        <w:t>見学</w:t>
      </w:r>
      <w:r w:rsidR="00E266BE">
        <w:rPr>
          <w:rFonts w:ascii="ＭＳ 明朝" w:eastAsia="ＭＳ 明朝" w:hAnsi="ＭＳ 明朝" w:cs="Times New Roman" w:hint="eastAsia"/>
          <w:color w:val="000000"/>
          <w:szCs w:val="21"/>
        </w:rPr>
        <w:t>を行った</w:t>
      </w:r>
      <w:r w:rsidRPr="00E33D5C">
        <w:rPr>
          <w:rFonts w:ascii="ＭＳ 明朝" w:eastAsia="ＭＳ 明朝" w:hAnsi="ＭＳ 明朝" w:cs="Times New Roman" w:hint="eastAsia"/>
          <w:color w:val="000000"/>
          <w:szCs w:val="21"/>
        </w:rPr>
        <w:t>工房事業者に</w:t>
      </w:r>
      <w:r w:rsidR="00BD2DEA" w:rsidRPr="0020010B">
        <w:rPr>
          <w:rFonts w:ascii="ＭＳ 明朝" w:eastAsia="ＭＳ 明朝" w:hAnsi="ＭＳ 明朝" w:cs="Times New Roman" w:hint="eastAsia"/>
          <w:color w:val="000000"/>
          <w:szCs w:val="21"/>
        </w:rPr>
        <w:t>対し、満足度や要望等に係るアンケートを実施し、結果を取りまとめ、</w:t>
      </w:r>
      <w:r w:rsidR="00D64DBF">
        <w:rPr>
          <w:rFonts w:ascii="ＭＳ 明朝" w:eastAsia="ＭＳ 明朝" w:hAnsi="ＭＳ 明朝" w:cs="Times New Roman" w:hint="eastAsia"/>
          <w:color w:val="000000"/>
          <w:szCs w:val="21"/>
        </w:rPr>
        <w:t>事業実績報告書の提出までに</w:t>
      </w:r>
      <w:r w:rsidR="00BD2DEA">
        <w:rPr>
          <w:rFonts w:ascii="Century" w:eastAsia="ＭＳ 明朝" w:hAnsi="Century" w:cs="Times New Roman" w:hint="eastAsia"/>
          <w:color w:val="000000"/>
          <w:sz w:val="22"/>
        </w:rPr>
        <w:t>委託者</w:t>
      </w:r>
      <w:r w:rsidR="00BD2DEA" w:rsidRPr="0020010B">
        <w:rPr>
          <w:rFonts w:ascii="Century" w:eastAsia="ＭＳ 明朝" w:hAnsi="Century" w:cs="Times New Roman" w:hint="eastAsia"/>
          <w:color w:val="000000"/>
          <w:sz w:val="22"/>
        </w:rPr>
        <w:t>へ報告すること。</w:t>
      </w:r>
    </w:p>
    <w:p w14:paraId="48E1688D" w14:textId="0992192B" w:rsidR="00562A4D" w:rsidRPr="0020010B" w:rsidRDefault="00562A4D" w:rsidP="00562A4D">
      <w:pPr>
        <w:tabs>
          <w:tab w:val="left" w:pos="851"/>
        </w:tabs>
        <w:ind w:left="426"/>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szCs w:val="24"/>
        </w:rPr>
        <w:t>（４）</w:t>
      </w:r>
      <w:r>
        <w:rPr>
          <w:rFonts w:asciiTheme="majorEastAsia" w:eastAsiaTheme="majorEastAsia" w:hAnsiTheme="majorEastAsia" w:cs="Times New Roman" w:hint="eastAsia"/>
          <w:color w:val="000000"/>
          <w:szCs w:val="21"/>
        </w:rPr>
        <w:t>商談</w:t>
      </w:r>
      <w:r w:rsidRPr="0020010B">
        <w:rPr>
          <w:rFonts w:asciiTheme="majorEastAsia" w:eastAsiaTheme="majorEastAsia" w:hAnsiTheme="majorEastAsia" w:cs="Times New Roman" w:hint="eastAsia"/>
          <w:color w:val="000000"/>
          <w:szCs w:val="21"/>
        </w:rPr>
        <w:t>結果の報告</w:t>
      </w:r>
    </w:p>
    <w:p w14:paraId="74880415" w14:textId="39722776" w:rsidR="00562A4D" w:rsidRPr="00562A4D" w:rsidRDefault="0080068E" w:rsidP="00562A4D">
      <w:pPr>
        <w:ind w:leftChars="405" w:left="835" w:firstLineChars="100" w:firstLine="206"/>
        <w:rPr>
          <w:rFonts w:ascii="Century" w:eastAsia="ＭＳ 明朝" w:hAnsi="Century" w:cs="Times New Roman"/>
          <w:color w:val="000000"/>
          <w:sz w:val="22"/>
        </w:rPr>
      </w:pPr>
      <w:r>
        <w:rPr>
          <w:rFonts w:ascii="ＭＳ 明朝" w:eastAsia="ＭＳ 明朝" w:hAnsi="ＭＳ 明朝" w:cs="Times New Roman" w:hint="eastAsia"/>
          <w:color w:val="000000"/>
          <w:szCs w:val="21"/>
        </w:rPr>
        <w:t>本</w:t>
      </w:r>
      <w:r w:rsidR="00562A4D">
        <w:rPr>
          <w:rFonts w:ascii="ＭＳ 明朝" w:eastAsia="ＭＳ 明朝" w:hAnsi="ＭＳ 明朝" w:cs="Times New Roman" w:hint="eastAsia"/>
          <w:color w:val="000000"/>
          <w:szCs w:val="21"/>
        </w:rPr>
        <w:t>業務を</w:t>
      </w:r>
      <w:r w:rsidR="00E33D5C">
        <w:rPr>
          <w:rFonts w:ascii="ＭＳ 明朝" w:eastAsia="ＭＳ 明朝" w:hAnsi="ＭＳ 明朝" w:cs="Times New Roman" w:hint="eastAsia"/>
          <w:color w:val="000000"/>
          <w:szCs w:val="21"/>
        </w:rPr>
        <w:t>契機として行われた</w:t>
      </w:r>
      <w:r w:rsidR="00562A4D">
        <w:rPr>
          <w:rFonts w:ascii="ＭＳ 明朝" w:eastAsia="ＭＳ 明朝" w:hAnsi="ＭＳ 明朝" w:cs="Times New Roman" w:hint="eastAsia"/>
          <w:color w:val="000000"/>
          <w:szCs w:val="21"/>
        </w:rPr>
        <w:t>商談等について</w:t>
      </w:r>
      <w:r w:rsidR="00562A4D" w:rsidRPr="0020010B">
        <w:rPr>
          <w:rFonts w:ascii="ＭＳ 明朝" w:eastAsia="ＭＳ 明朝" w:hAnsi="ＭＳ 明朝" w:cs="Times New Roman" w:hint="eastAsia"/>
          <w:color w:val="000000"/>
          <w:szCs w:val="21"/>
        </w:rPr>
        <w:t>取りまとめ</w:t>
      </w:r>
      <w:r w:rsidR="00562A4D">
        <w:rPr>
          <w:rFonts w:ascii="ＭＳ 明朝" w:eastAsia="ＭＳ 明朝" w:hAnsi="ＭＳ 明朝" w:cs="Times New Roman" w:hint="eastAsia"/>
          <w:color w:val="000000"/>
          <w:szCs w:val="21"/>
        </w:rPr>
        <w:t>、</w:t>
      </w:r>
      <w:r w:rsidR="00D64DBF">
        <w:rPr>
          <w:rFonts w:ascii="ＭＳ 明朝" w:eastAsia="ＭＳ 明朝" w:hAnsi="ＭＳ 明朝" w:cs="Times New Roman" w:hint="eastAsia"/>
          <w:color w:val="000000"/>
          <w:szCs w:val="21"/>
        </w:rPr>
        <w:t>事業実績報告書の提出までに</w:t>
      </w:r>
      <w:r w:rsidR="00562A4D">
        <w:rPr>
          <w:rFonts w:ascii="ＭＳ 明朝" w:eastAsia="ＭＳ 明朝" w:hAnsi="ＭＳ 明朝" w:cs="Times New Roman" w:hint="eastAsia"/>
          <w:color w:val="000000"/>
          <w:szCs w:val="21"/>
        </w:rPr>
        <w:t>委託者</w:t>
      </w:r>
      <w:r w:rsidR="00562A4D" w:rsidRPr="0020010B">
        <w:rPr>
          <w:rFonts w:ascii="Century" w:eastAsia="ＭＳ 明朝" w:hAnsi="Century" w:cs="Times New Roman" w:hint="eastAsia"/>
          <w:color w:val="000000"/>
          <w:sz w:val="22"/>
        </w:rPr>
        <w:t>へ報告すること。</w:t>
      </w:r>
    </w:p>
    <w:p w14:paraId="561E7D69" w14:textId="14AC3D74" w:rsidR="00BD2DEA" w:rsidRPr="00950AFF" w:rsidRDefault="00BD2DEA" w:rsidP="00BD2DEA">
      <w:pPr>
        <w:ind w:firstLineChars="200" w:firstLine="432"/>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 w:val="22"/>
        </w:rPr>
        <w:t>（</w:t>
      </w:r>
      <w:r w:rsidR="00562A4D">
        <w:rPr>
          <w:rFonts w:asciiTheme="majorEastAsia" w:eastAsiaTheme="majorEastAsia" w:hAnsiTheme="majorEastAsia" w:cs="Times New Roman" w:hint="eastAsia"/>
          <w:color w:val="000000"/>
          <w:sz w:val="22"/>
        </w:rPr>
        <w:t>５</w:t>
      </w:r>
      <w:r w:rsidRPr="0064132A">
        <w:rPr>
          <w:rFonts w:asciiTheme="majorEastAsia" w:eastAsiaTheme="majorEastAsia" w:hAnsiTheme="majorEastAsia" w:cs="Times New Roman" w:hint="eastAsia"/>
          <w:color w:val="000000"/>
          <w:sz w:val="22"/>
        </w:rPr>
        <w:t>）</w:t>
      </w:r>
      <w:r w:rsidRPr="0064132A">
        <w:rPr>
          <w:rFonts w:asciiTheme="majorEastAsia" w:eastAsiaTheme="majorEastAsia" w:hAnsiTheme="majorEastAsia" w:cs="Times New Roman" w:hint="eastAsia"/>
          <w:color w:val="000000"/>
          <w:szCs w:val="21"/>
        </w:rPr>
        <w:t>その</w:t>
      </w:r>
      <w:r w:rsidRPr="00950AFF">
        <w:rPr>
          <w:rFonts w:asciiTheme="majorEastAsia" w:eastAsiaTheme="majorEastAsia" w:hAnsiTheme="majorEastAsia" w:cs="Times New Roman" w:hint="eastAsia"/>
          <w:color w:val="000000"/>
          <w:szCs w:val="21"/>
        </w:rPr>
        <w:t>他</w:t>
      </w:r>
    </w:p>
    <w:p w14:paraId="19B1AFC5" w14:textId="3968292E" w:rsidR="00BD2DEA" w:rsidRDefault="00BD2DEA" w:rsidP="004B4609">
      <w:pPr>
        <w:ind w:leftChars="412" w:left="849" w:firstLineChars="35" w:firstLine="76"/>
        <w:rPr>
          <w:rFonts w:ascii="ＭＳ 明朝" w:eastAsia="ＭＳ 明朝" w:hAnsi="ＭＳ 明朝" w:cs="Times New Roman"/>
          <w:szCs w:val="24"/>
        </w:rPr>
      </w:pPr>
      <w:r w:rsidRPr="00950AFF">
        <w:rPr>
          <w:rFonts w:asciiTheme="minorEastAsia" w:hAnsiTheme="minorEastAsia" w:cs="Times New Roman" w:hint="eastAsia"/>
          <w:sz w:val="22"/>
          <w:szCs w:val="24"/>
        </w:rPr>
        <w:t xml:space="preserve">　</w:t>
      </w:r>
      <w:r w:rsidRPr="00950AFF">
        <w:rPr>
          <w:rFonts w:ascii="ＭＳ 明朝" w:eastAsia="ＭＳ 明朝" w:hAnsi="ＭＳ 明朝" w:cs="Times New Roman" w:hint="eastAsia"/>
          <w:szCs w:val="21"/>
        </w:rPr>
        <w:t>業務の実施に当たり、受託者は、事前に実施計画</w:t>
      </w:r>
      <w:r>
        <w:rPr>
          <w:rFonts w:ascii="ＭＳ 明朝" w:eastAsia="ＭＳ 明朝" w:hAnsi="ＭＳ 明朝" w:cs="Times New Roman" w:hint="eastAsia"/>
          <w:szCs w:val="21"/>
        </w:rPr>
        <w:t>書（実施時期、場所、内容を記載したもの。様式任意）を作成の上、委託者</w:t>
      </w:r>
      <w:r w:rsidRPr="00950AFF">
        <w:rPr>
          <w:rFonts w:ascii="ＭＳ 明朝" w:eastAsia="ＭＳ 明朝" w:hAnsi="ＭＳ 明朝" w:cs="Times New Roman" w:hint="eastAsia"/>
          <w:szCs w:val="21"/>
        </w:rPr>
        <w:t>に提出すること。</w:t>
      </w:r>
    </w:p>
    <w:p w14:paraId="2C9960FC" w14:textId="301A955C" w:rsidR="000C52B2" w:rsidRDefault="000C52B2" w:rsidP="00D26DDF">
      <w:pPr>
        <w:rPr>
          <w:rFonts w:ascii="ＭＳ 明朝" w:eastAsia="ＭＳ 明朝" w:hAnsi="ＭＳ 明朝" w:cs="Times New Roman"/>
          <w:szCs w:val="24"/>
        </w:rPr>
      </w:pPr>
    </w:p>
    <w:p w14:paraId="132A785E" w14:textId="77777777" w:rsidR="008601C5" w:rsidRDefault="008601C5" w:rsidP="008601C5">
      <w:pPr>
        <w:rPr>
          <w:rFonts w:ascii="ＭＳ ゴシック" w:eastAsia="ＭＳ ゴシック" w:hAnsi="ＭＳ ゴシック" w:cs="Times New Roman"/>
          <w:b/>
          <w:szCs w:val="24"/>
          <w:shd w:val="pct15" w:color="auto" w:fill="FFFFFF"/>
        </w:rPr>
      </w:pPr>
      <w:r>
        <w:rPr>
          <w:rFonts w:ascii="ＭＳ ゴシック" w:eastAsia="ＭＳ ゴシック" w:hAnsi="ＭＳ ゴシック" w:cs="Times New Roman" w:hint="eastAsia"/>
          <w:b/>
          <w:color w:val="FFFFFF" w:themeColor="background1"/>
          <w:szCs w:val="24"/>
          <w:highlight w:val="black"/>
          <w:shd w:val="pct15" w:color="auto" w:fill="FFFFFF"/>
        </w:rPr>
        <w:t xml:space="preserve">５　委託料の上限額　　　　　　　　　</w:t>
      </w:r>
      <w:r>
        <w:rPr>
          <w:rFonts w:ascii="ＭＳ ゴシック" w:eastAsia="ＭＳ ゴシック" w:hAnsi="ＭＳ ゴシック" w:cs="Times New Roman" w:hint="eastAsia"/>
          <w:b/>
          <w:szCs w:val="24"/>
          <w:highlight w:val="black"/>
          <w:shd w:val="pct15" w:color="auto" w:fill="FFFFFF"/>
        </w:rPr>
        <w:t xml:space="preserve">　　　　　　　　　　　　　　　　　　　　　　　　　　　　　</w:t>
      </w:r>
    </w:p>
    <w:p w14:paraId="5F58794D" w14:textId="4C541269" w:rsidR="008601C5" w:rsidRDefault="00CE1D69" w:rsidP="008601C5">
      <w:pPr>
        <w:ind w:left="412" w:hangingChars="200" w:hanging="412"/>
        <w:rPr>
          <w:rFonts w:ascii="ＭＳ 明朝" w:eastAsia="ＭＳ 明朝" w:hAnsi="ＭＳ 明朝" w:cs="Times New Roman"/>
          <w:bCs/>
          <w:szCs w:val="24"/>
        </w:rPr>
      </w:pPr>
      <w:r>
        <w:rPr>
          <w:rFonts w:ascii="ＭＳ 明朝" w:eastAsia="ＭＳ 明朝" w:hAnsi="ＭＳ 明朝" w:cs="Times New Roman" w:hint="eastAsia"/>
          <w:bCs/>
          <w:szCs w:val="24"/>
        </w:rPr>
        <w:t xml:space="preserve">　　１，</w:t>
      </w:r>
      <w:r w:rsidR="00562A4D">
        <w:rPr>
          <w:rFonts w:ascii="ＭＳ 明朝" w:eastAsia="ＭＳ 明朝" w:hAnsi="ＭＳ 明朝" w:cs="Times New Roman" w:hint="eastAsia"/>
          <w:bCs/>
          <w:szCs w:val="24"/>
        </w:rPr>
        <w:t>０３</w:t>
      </w:r>
      <w:r w:rsidR="00E266BE">
        <w:rPr>
          <w:rFonts w:ascii="ＭＳ 明朝" w:eastAsia="ＭＳ 明朝" w:hAnsi="ＭＳ 明朝" w:cs="Times New Roman" w:hint="eastAsia"/>
          <w:bCs/>
          <w:szCs w:val="24"/>
        </w:rPr>
        <w:t>４</w:t>
      </w:r>
      <w:r w:rsidR="008601C5">
        <w:rPr>
          <w:rFonts w:ascii="ＭＳ 明朝" w:eastAsia="ＭＳ 明朝" w:hAnsi="ＭＳ 明朝" w:cs="Times New Roman" w:hint="eastAsia"/>
          <w:bCs/>
          <w:szCs w:val="24"/>
        </w:rPr>
        <w:t>千円（税込）</w:t>
      </w:r>
    </w:p>
    <w:p w14:paraId="27E361F8" w14:textId="77777777" w:rsidR="006855AF" w:rsidRDefault="006855AF" w:rsidP="008601C5">
      <w:pPr>
        <w:ind w:left="414" w:hangingChars="200" w:hanging="414"/>
        <w:rPr>
          <w:rFonts w:ascii="ＭＳ ゴシック" w:eastAsia="ＭＳ ゴシック" w:hAnsi="ＭＳ ゴシック" w:cs="Times New Roman"/>
          <w:b/>
          <w:szCs w:val="24"/>
        </w:rPr>
      </w:pPr>
    </w:p>
    <w:p w14:paraId="483F23CD" w14:textId="77777777" w:rsidR="00C27468" w:rsidRPr="00C27468" w:rsidRDefault="008601C5" w:rsidP="00C27468">
      <w:pPr>
        <w:rPr>
          <w:rFonts w:ascii="ＭＳ 明朝" w:eastAsia="ＭＳ ゴシック" w:hAnsi="Century" w:cs="Times New Roman"/>
          <w:b/>
          <w:color w:val="FFFFFF" w:themeColor="background1"/>
          <w:szCs w:val="24"/>
        </w:rPr>
      </w:pPr>
      <w:r>
        <w:rPr>
          <w:rFonts w:ascii="ＭＳ 明朝" w:eastAsia="ＭＳ ゴシック" w:hAnsi="Century" w:cs="Times New Roman" w:hint="eastAsia"/>
          <w:b/>
          <w:color w:val="FFFFFF" w:themeColor="background1"/>
          <w:szCs w:val="24"/>
          <w:highlight w:val="black"/>
        </w:rPr>
        <w:t>６</w:t>
      </w:r>
      <w:r w:rsidR="00C27468" w:rsidRPr="00C27468">
        <w:rPr>
          <w:rFonts w:ascii="ＭＳ 明朝" w:eastAsia="ＭＳ ゴシック" w:hAnsi="Century" w:cs="Times New Roman" w:hint="eastAsia"/>
          <w:b/>
          <w:color w:val="FFFFFF" w:themeColor="background1"/>
          <w:szCs w:val="24"/>
          <w:highlight w:val="black"/>
        </w:rPr>
        <w:t xml:space="preserve">　留意事項　　　　　　　　　　　　　　　　　　　　　　　　　　　　　　　　　　　　　　</w:t>
      </w:r>
    </w:p>
    <w:p w14:paraId="394D3AED" w14:textId="38B4FE80" w:rsidR="00C27468" w:rsidRPr="00C27468" w:rsidRDefault="00C27468" w:rsidP="00C27468">
      <w:pPr>
        <w:ind w:leftChars="-93" w:left="426" w:hangingChars="300" w:hanging="618"/>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契約に当たっては、企画提案の内容及びその後の協議に応じて仕様書を変更する</w:t>
      </w:r>
      <w:r w:rsidR="00F94D20">
        <w:rPr>
          <w:rFonts w:ascii="ＭＳ 明朝" w:eastAsia="ＭＳ 明朝" w:hAnsi="ＭＳ 明朝" w:cs="Times New Roman" w:hint="eastAsia"/>
          <w:szCs w:val="24"/>
        </w:rPr>
        <w:t>場合</w:t>
      </w:r>
      <w:r w:rsidRPr="00C27468">
        <w:rPr>
          <w:rFonts w:ascii="ＭＳ 明朝" w:eastAsia="ＭＳ 明朝" w:hAnsi="ＭＳ 明朝" w:cs="Times New Roman" w:hint="eastAsia"/>
          <w:szCs w:val="24"/>
        </w:rPr>
        <w:t>があるこ</w:t>
      </w:r>
    </w:p>
    <w:p w14:paraId="62DA6C90" w14:textId="77777777" w:rsidR="00C27468" w:rsidRDefault="00C27468" w:rsidP="00C27468">
      <w:pPr>
        <w:ind w:leftChars="107" w:left="427" w:hangingChars="100" w:hanging="206"/>
        <w:rPr>
          <w:rFonts w:ascii="ＭＳ 明朝" w:eastAsia="ＭＳ 明朝" w:hAnsi="ＭＳ 明朝" w:cs="Times New Roman"/>
          <w:szCs w:val="24"/>
        </w:rPr>
      </w:pPr>
      <w:r w:rsidRPr="00C27468">
        <w:rPr>
          <w:rFonts w:ascii="ＭＳ 明朝" w:eastAsia="ＭＳ 明朝" w:hAnsi="ＭＳ 明朝" w:cs="Times New Roman" w:hint="eastAsia"/>
          <w:szCs w:val="24"/>
        </w:rPr>
        <w:t>と。</w:t>
      </w:r>
    </w:p>
    <w:p w14:paraId="7083C1AD" w14:textId="77777777" w:rsidR="00B12D0F" w:rsidRPr="00C27468" w:rsidRDefault="00B12D0F" w:rsidP="00C27468">
      <w:pPr>
        <w:ind w:leftChars="107" w:left="427" w:hangingChars="100" w:hanging="206"/>
        <w:rPr>
          <w:rFonts w:ascii="ＭＳ 明朝" w:eastAsia="ＭＳ 明朝" w:hAnsi="ＭＳ 明朝" w:cs="Times New Roman"/>
          <w:szCs w:val="24"/>
        </w:rPr>
      </w:pPr>
    </w:p>
    <w:p w14:paraId="09AA033C" w14:textId="77777777" w:rsidR="00C27468" w:rsidRPr="00C27468" w:rsidRDefault="008601C5" w:rsidP="00C27468">
      <w:pPr>
        <w:rPr>
          <w:rFonts w:ascii="ＭＳ 明朝" w:eastAsia="ＭＳ ゴシック" w:hAnsi="Century" w:cs="Times New Roman"/>
          <w:b/>
          <w:color w:val="FFFFFF" w:themeColor="background1"/>
          <w:szCs w:val="24"/>
          <w:shd w:val="pct15" w:color="auto" w:fill="FFFFFF"/>
        </w:rPr>
      </w:pPr>
      <w:r>
        <w:rPr>
          <w:rFonts w:ascii="ＭＳ 明朝" w:eastAsia="ＭＳ ゴシック" w:hAnsi="Century" w:cs="Times New Roman" w:hint="eastAsia"/>
          <w:b/>
          <w:color w:val="FFFFFF" w:themeColor="background1"/>
          <w:szCs w:val="24"/>
          <w:highlight w:val="black"/>
          <w:shd w:val="pct15" w:color="auto" w:fill="FFFFFF"/>
        </w:rPr>
        <w:t>７</w:t>
      </w:r>
      <w:r w:rsidR="00C27468" w:rsidRPr="00C27468">
        <w:rPr>
          <w:rFonts w:ascii="ＭＳ 明朝" w:eastAsia="ＭＳ ゴシック" w:hAnsi="Century" w:cs="Times New Roman" w:hint="eastAsia"/>
          <w:b/>
          <w:color w:val="FFFFFF" w:themeColor="background1"/>
          <w:szCs w:val="24"/>
          <w:highlight w:val="black"/>
          <w:shd w:val="pct15" w:color="auto" w:fill="FFFFFF"/>
        </w:rPr>
        <w:t xml:space="preserve">　事業実績報告　　　　　　　　　　　　　　　　　　　　　　　　　　　　　　　　　　　　　</w:t>
      </w:r>
    </w:p>
    <w:p w14:paraId="5A4AD229" w14:textId="05CC3783" w:rsidR="00C27468" w:rsidRDefault="00C27468" w:rsidP="000553B4">
      <w:pPr>
        <w:ind w:left="206" w:hangingChars="100" w:hanging="206"/>
        <w:rPr>
          <w:rFonts w:ascii="ＭＳ 明朝" w:eastAsia="ＭＳ 明朝" w:hAnsi="Century" w:cs="Times New Roman"/>
          <w:szCs w:val="24"/>
        </w:rPr>
      </w:pPr>
      <w:r w:rsidRPr="00C27468">
        <w:rPr>
          <w:rFonts w:ascii="ＭＳ 明朝" w:eastAsia="ＭＳ 明朝" w:hAnsi="ＭＳ 明朝" w:cs="Times New Roman" w:hint="eastAsia"/>
          <w:bCs/>
          <w:szCs w:val="24"/>
        </w:rPr>
        <w:t xml:space="preserve">　　</w:t>
      </w:r>
      <w:r w:rsidR="004B4609">
        <w:rPr>
          <w:rFonts w:ascii="ＭＳ 明朝" w:eastAsia="ＭＳ 明朝" w:hAnsi="Century" w:cs="Times New Roman" w:hint="eastAsia"/>
          <w:szCs w:val="24"/>
        </w:rPr>
        <w:t>工房見学会</w:t>
      </w:r>
      <w:r w:rsidR="000553B4">
        <w:rPr>
          <w:rFonts w:ascii="ＭＳ 明朝" w:eastAsia="ＭＳ 明朝" w:hAnsi="Century" w:cs="Times New Roman" w:hint="eastAsia"/>
          <w:szCs w:val="24"/>
        </w:rPr>
        <w:t>が終了した後</w:t>
      </w:r>
      <w:r w:rsidR="000553B4" w:rsidRPr="004E3EAF">
        <w:rPr>
          <w:rFonts w:ascii="ＭＳ 明朝" w:eastAsia="ＭＳ 明朝" w:hAnsi="Century" w:cs="Times New Roman" w:hint="eastAsia"/>
          <w:szCs w:val="24"/>
        </w:rPr>
        <w:t>、令和</w:t>
      </w:r>
      <w:r w:rsidR="00562A4D">
        <w:rPr>
          <w:rFonts w:ascii="ＭＳ 明朝" w:eastAsia="ＭＳ 明朝" w:hAnsi="Century" w:cs="Times New Roman" w:hint="eastAsia"/>
          <w:szCs w:val="24"/>
        </w:rPr>
        <w:t>９</w:t>
      </w:r>
      <w:r w:rsidRPr="004E3EAF">
        <w:rPr>
          <w:rFonts w:ascii="ＭＳ 明朝" w:eastAsia="ＭＳ 明朝" w:hAnsi="Century" w:cs="Times New Roman" w:hint="eastAsia"/>
          <w:szCs w:val="24"/>
        </w:rPr>
        <w:t>年</w:t>
      </w:r>
      <w:r w:rsidR="000553B4" w:rsidRPr="004E3EAF">
        <w:rPr>
          <w:rFonts w:ascii="ＭＳ 明朝" w:eastAsia="ＭＳ 明朝" w:hAnsi="Century" w:cs="Times New Roman" w:hint="eastAsia"/>
          <w:szCs w:val="24"/>
        </w:rPr>
        <w:t>３</w:t>
      </w:r>
      <w:r w:rsidRPr="004E3EAF">
        <w:rPr>
          <w:rFonts w:ascii="ＭＳ 明朝" w:eastAsia="ＭＳ 明朝" w:hAnsi="ＭＳ 明朝" w:cs="Times New Roman" w:hint="eastAsia"/>
          <w:szCs w:val="24"/>
        </w:rPr>
        <w:t>月</w:t>
      </w:r>
      <w:r w:rsidR="004E3EAF" w:rsidRPr="004E3EAF">
        <w:rPr>
          <w:rFonts w:ascii="ＭＳ 明朝" w:eastAsia="ＭＳ 明朝" w:hAnsi="ＭＳ 明朝" w:cs="Times New Roman" w:hint="eastAsia"/>
          <w:szCs w:val="24"/>
        </w:rPr>
        <w:t>1</w:t>
      </w:r>
      <w:r w:rsidR="00562A4D">
        <w:rPr>
          <w:rFonts w:ascii="ＭＳ 明朝" w:eastAsia="ＭＳ 明朝" w:hAnsi="ＭＳ 明朝" w:cs="Times New Roman" w:hint="eastAsia"/>
          <w:szCs w:val="24"/>
        </w:rPr>
        <w:t>2</w:t>
      </w:r>
      <w:r w:rsidRPr="004E3EAF">
        <w:rPr>
          <w:rFonts w:ascii="ＭＳ 明朝" w:eastAsia="ＭＳ 明朝" w:hAnsi="Century" w:cs="Times New Roman" w:hint="eastAsia"/>
          <w:szCs w:val="24"/>
        </w:rPr>
        <w:t>日（</w:t>
      </w:r>
      <w:r w:rsidR="004E3EAF" w:rsidRPr="004E3EAF">
        <w:rPr>
          <w:rFonts w:ascii="ＭＳ 明朝" w:eastAsia="ＭＳ 明朝" w:hAnsi="Century" w:cs="Times New Roman" w:hint="eastAsia"/>
          <w:szCs w:val="24"/>
        </w:rPr>
        <w:t>金</w:t>
      </w:r>
      <w:r w:rsidRPr="004E3EAF">
        <w:rPr>
          <w:rFonts w:ascii="ＭＳ 明朝" w:eastAsia="ＭＳ 明朝" w:hAnsi="Century" w:cs="Times New Roman" w:hint="eastAsia"/>
          <w:szCs w:val="24"/>
        </w:rPr>
        <w:t>）</w:t>
      </w:r>
      <w:r w:rsidRPr="00C27468">
        <w:rPr>
          <w:rFonts w:ascii="ＭＳ 明朝" w:eastAsia="ＭＳ 明朝" w:hAnsi="Century" w:cs="Times New Roman" w:hint="eastAsia"/>
          <w:szCs w:val="24"/>
        </w:rPr>
        <w:t>までに、事業完了報告書（別途様式を指定）を作成し、提出すること。</w:t>
      </w:r>
    </w:p>
    <w:p w14:paraId="036D6609" w14:textId="55FB8CD8" w:rsidR="00B12D0F" w:rsidRDefault="00B12D0F" w:rsidP="000553B4">
      <w:pPr>
        <w:ind w:left="206" w:hangingChars="100" w:hanging="206"/>
        <w:rPr>
          <w:rFonts w:ascii="ＭＳ 明朝" w:eastAsia="ＭＳ 明朝" w:hAnsi="Century" w:cs="Times New Roman"/>
          <w:szCs w:val="24"/>
        </w:rPr>
      </w:pPr>
      <w:r>
        <w:rPr>
          <w:rFonts w:ascii="ＭＳ 明朝" w:eastAsia="ＭＳ 明朝" w:hAnsi="Century" w:cs="Times New Roman" w:hint="eastAsia"/>
          <w:szCs w:val="24"/>
        </w:rPr>
        <w:t xml:space="preserve">　　その際、４</w:t>
      </w:r>
      <w:r w:rsidR="001103D3">
        <w:rPr>
          <w:rFonts w:ascii="ＭＳ 明朝" w:eastAsia="ＭＳ 明朝" w:hAnsi="Century" w:cs="Times New Roman" w:hint="eastAsia"/>
          <w:szCs w:val="24"/>
        </w:rPr>
        <w:t>（</w:t>
      </w:r>
      <w:r w:rsidR="00D26DDF">
        <w:rPr>
          <w:rFonts w:ascii="ＭＳ 明朝" w:eastAsia="ＭＳ 明朝" w:hAnsi="Century" w:cs="Times New Roman" w:hint="eastAsia"/>
          <w:szCs w:val="24"/>
        </w:rPr>
        <w:t>２</w:t>
      </w:r>
      <w:r w:rsidR="001103D3">
        <w:rPr>
          <w:rFonts w:ascii="ＭＳ 明朝" w:eastAsia="ＭＳ 明朝" w:hAnsi="Century" w:cs="Times New Roman" w:hint="eastAsia"/>
          <w:szCs w:val="24"/>
        </w:rPr>
        <w:t>）</w:t>
      </w:r>
      <w:r w:rsidR="00F94D20">
        <w:rPr>
          <w:rFonts w:ascii="ＭＳ 明朝" w:eastAsia="ＭＳ 明朝" w:hAnsi="Century" w:cs="Times New Roman" w:hint="eastAsia"/>
          <w:szCs w:val="24"/>
        </w:rPr>
        <w:t>、</w:t>
      </w:r>
      <w:r w:rsidR="00445520">
        <w:rPr>
          <w:rFonts w:ascii="ＭＳ 明朝" w:eastAsia="ＭＳ 明朝" w:hAnsi="Century" w:cs="Times New Roman" w:hint="eastAsia"/>
          <w:szCs w:val="24"/>
        </w:rPr>
        <w:t>（３）</w:t>
      </w:r>
      <w:r>
        <w:rPr>
          <w:rFonts w:ascii="ＭＳ 明朝" w:eastAsia="ＭＳ 明朝" w:hAnsi="Century" w:cs="Times New Roman" w:hint="eastAsia"/>
          <w:szCs w:val="24"/>
        </w:rPr>
        <w:t>及び</w:t>
      </w:r>
      <w:r w:rsidR="001103D3">
        <w:rPr>
          <w:rFonts w:ascii="ＭＳ 明朝" w:eastAsia="ＭＳ 明朝" w:hAnsi="Century" w:cs="Times New Roman" w:hint="eastAsia"/>
          <w:szCs w:val="24"/>
        </w:rPr>
        <w:t>（</w:t>
      </w:r>
      <w:r w:rsidR="00445520">
        <w:rPr>
          <w:rFonts w:ascii="ＭＳ 明朝" w:eastAsia="ＭＳ 明朝" w:hAnsi="Century" w:cs="Times New Roman" w:hint="eastAsia"/>
          <w:szCs w:val="24"/>
        </w:rPr>
        <w:t>４</w:t>
      </w:r>
      <w:r w:rsidR="001103D3">
        <w:rPr>
          <w:rFonts w:ascii="ＭＳ 明朝" w:eastAsia="ＭＳ 明朝" w:hAnsi="Century" w:cs="Times New Roman" w:hint="eastAsia"/>
          <w:szCs w:val="24"/>
        </w:rPr>
        <w:t>）</w:t>
      </w:r>
      <w:r>
        <w:rPr>
          <w:rFonts w:ascii="ＭＳ 明朝" w:eastAsia="ＭＳ 明朝" w:hAnsi="Century" w:cs="Times New Roman" w:hint="eastAsia"/>
          <w:szCs w:val="24"/>
        </w:rPr>
        <w:t>に示す実施結果及びアンケート結果に関する報告書を添付すること。</w:t>
      </w:r>
    </w:p>
    <w:p w14:paraId="1E2A4D4D" w14:textId="28B00C38" w:rsidR="00E266BE" w:rsidRPr="00C27468" w:rsidRDefault="00E266BE" w:rsidP="000553B4">
      <w:pPr>
        <w:ind w:left="206" w:hangingChars="100" w:hanging="206"/>
        <w:rPr>
          <w:rFonts w:ascii="ＭＳ 明朝" w:eastAsia="ＭＳ 明朝" w:hAnsi="Century" w:cs="Times New Roman"/>
          <w:szCs w:val="24"/>
        </w:rPr>
      </w:pPr>
      <w:r>
        <w:rPr>
          <w:rFonts w:ascii="ＭＳ 明朝" w:eastAsia="ＭＳ 明朝" w:hAnsi="Century" w:cs="Times New Roman" w:hint="eastAsia"/>
          <w:szCs w:val="24"/>
        </w:rPr>
        <w:t xml:space="preserve">　　なお、上記以外の報告を妨げるものではないこと。</w:t>
      </w:r>
    </w:p>
    <w:p w14:paraId="16F01368" w14:textId="77777777" w:rsidR="00FE2761" w:rsidRPr="00445520" w:rsidRDefault="00FE2761" w:rsidP="00C27468">
      <w:pPr>
        <w:rPr>
          <w:rFonts w:ascii="ＭＳ 明朝" w:eastAsia="ＭＳ ゴシック" w:hAnsi="Century" w:cs="Times New Roman"/>
          <w:b/>
          <w:szCs w:val="24"/>
        </w:rPr>
      </w:pPr>
    </w:p>
    <w:p w14:paraId="13252FBC" w14:textId="77777777" w:rsidR="00C27468" w:rsidRPr="00C27468" w:rsidRDefault="008601C5" w:rsidP="00C27468">
      <w:pPr>
        <w:rPr>
          <w:rFonts w:ascii="ＭＳ 明朝" w:eastAsia="ＭＳ ゴシック" w:hAnsi="Century" w:cs="Times New Roman"/>
          <w:b/>
          <w:color w:val="FFFFFF" w:themeColor="background1"/>
          <w:szCs w:val="24"/>
          <w:shd w:val="pct15" w:color="auto" w:fill="FFFFFF"/>
        </w:rPr>
      </w:pPr>
      <w:r>
        <w:rPr>
          <w:rFonts w:ascii="ＭＳ 明朝" w:eastAsia="ＭＳ ゴシック" w:hAnsi="Century" w:cs="Times New Roman" w:hint="eastAsia"/>
          <w:b/>
          <w:color w:val="FFFFFF" w:themeColor="background1"/>
          <w:szCs w:val="24"/>
          <w:highlight w:val="black"/>
          <w:shd w:val="pct15" w:color="auto" w:fill="FFFFFF"/>
        </w:rPr>
        <w:t>８</w:t>
      </w:r>
      <w:r w:rsidR="00C27468" w:rsidRPr="00C27468">
        <w:rPr>
          <w:rFonts w:ascii="ＭＳ 明朝" w:eastAsia="ＭＳ ゴシック" w:hAnsi="Century" w:cs="Times New Roman" w:hint="eastAsia"/>
          <w:b/>
          <w:color w:val="FFFFFF" w:themeColor="background1"/>
          <w:szCs w:val="24"/>
          <w:highlight w:val="black"/>
          <w:shd w:val="pct15" w:color="auto" w:fill="FFFFFF"/>
        </w:rPr>
        <w:t xml:space="preserve">　契約に関する条件等　　　　　　　　　　　　　　　　　　　　　　　　　　　　　　　　　</w:t>
      </w:r>
    </w:p>
    <w:p w14:paraId="28B80301" w14:textId="77777777" w:rsidR="00BD2DEA" w:rsidRPr="00C27468" w:rsidRDefault="00BD2DEA" w:rsidP="00BD2DEA">
      <w:pPr>
        <w:rPr>
          <w:rFonts w:asciiTheme="majorEastAsia" w:eastAsiaTheme="majorEastAsia" w:hAnsiTheme="majorEastAsia" w:cs="Times New Roman"/>
          <w:szCs w:val="24"/>
        </w:rPr>
      </w:pPr>
      <w:r w:rsidRPr="00C27468">
        <w:rPr>
          <w:rFonts w:ascii="ＭＳ 明朝" w:eastAsia="ＭＳ 明朝" w:hAnsi="ＭＳ 明朝" w:cs="Times New Roman" w:hint="eastAsia"/>
          <w:szCs w:val="24"/>
        </w:rPr>
        <w:t xml:space="preserve">　</w:t>
      </w:r>
      <w:r w:rsidRPr="00C27468">
        <w:rPr>
          <w:rFonts w:asciiTheme="majorEastAsia" w:eastAsiaTheme="majorEastAsia" w:hAnsiTheme="majorEastAsia" w:cs="Times New Roman" w:hint="eastAsia"/>
          <w:szCs w:val="24"/>
        </w:rPr>
        <w:t>(１) 再委託の制限等</w:t>
      </w:r>
    </w:p>
    <w:p w14:paraId="36580572" w14:textId="77777777" w:rsidR="00BD2DEA" w:rsidRPr="00C27468" w:rsidRDefault="00BD2DEA" w:rsidP="00BD2DEA">
      <w:pPr>
        <w:ind w:left="618" w:hangingChars="300" w:hanging="618"/>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ア　受託者は、本業務の全部又は本業務の企画若しくは制作等のうち監理業務部分を一括して第三者に委託し、又は請け負わせてはならないこと。</w:t>
      </w:r>
    </w:p>
    <w:p w14:paraId="46BC209D" w14:textId="51E59EB3" w:rsidR="00BD2DEA" w:rsidRDefault="00BD2DEA" w:rsidP="004B4609">
      <w:pPr>
        <w:ind w:left="618" w:hangingChars="300" w:hanging="618"/>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イ　受託者は、</w:t>
      </w:r>
      <w:r w:rsidR="004B4609">
        <w:rPr>
          <w:rFonts w:ascii="ＭＳ 明朝" w:eastAsia="ＭＳ 明朝" w:hAnsi="ＭＳ 明朝" w:cs="Times New Roman" w:hint="eastAsia"/>
          <w:szCs w:val="24"/>
        </w:rPr>
        <w:t>監理業務を除く</w:t>
      </w:r>
      <w:r w:rsidRPr="00C27468">
        <w:rPr>
          <w:rFonts w:ascii="ＭＳ 明朝" w:eastAsia="ＭＳ 明朝" w:hAnsi="ＭＳ 明朝" w:cs="Times New Roman" w:hint="eastAsia"/>
          <w:szCs w:val="24"/>
        </w:rPr>
        <w:t>本業務の一部を第三者に委託することができるが、その際は事前に、再委託の内容、再委託先（商号又は名称）、その他再委託先に対する</w:t>
      </w:r>
      <w:r w:rsidR="004B4609">
        <w:rPr>
          <w:rFonts w:ascii="ＭＳ 明朝" w:eastAsia="ＭＳ 明朝" w:hAnsi="ＭＳ 明朝" w:cs="Times New Roman" w:hint="eastAsia"/>
          <w:szCs w:val="24"/>
        </w:rPr>
        <w:t>監理</w:t>
      </w:r>
      <w:r w:rsidRPr="00C27468">
        <w:rPr>
          <w:rFonts w:ascii="ＭＳ 明朝" w:eastAsia="ＭＳ 明朝" w:hAnsi="ＭＳ 明朝" w:cs="Times New Roman" w:hint="eastAsia"/>
          <w:szCs w:val="24"/>
        </w:rPr>
        <w:t>方法等、必要事項を</w:t>
      </w:r>
      <w:r>
        <w:rPr>
          <w:rFonts w:ascii="ＭＳ 明朝" w:eastAsia="ＭＳ 明朝" w:hAnsi="ＭＳ 明朝" w:cs="Times New Roman" w:hint="eastAsia"/>
          <w:szCs w:val="24"/>
        </w:rPr>
        <w:t>委託者</w:t>
      </w:r>
      <w:r w:rsidRPr="00C27468">
        <w:rPr>
          <w:rFonts w:ascii="ＭＳ 明朝" w:eastAsia="ＭＳ 明朝" w:hAnsi="ＭＳ 明朝" w:cs="Times New Roman" w:hint="eastAsia"/>
          <w:szCs w:val="24"/>
        </w:rPr>
        <w:t>に</w:t>
      </w:r>
      <w:r w:rsidR="004B4609">
        <w:rPr>
          <w:rFonts w:ascii="ＭＳ 明朝" w:eastAsia="ＭＳ 明朝" w:hAnsi="ＭＳ 明朝" w:cs="Times New Roman" w:hint="eastAsia"/>
          <w:szCs w:val="24"/>
        </w:rPr>
        <w:t>協議しなければならない</w:t>
      </w:r>
      <w:r w:rsidR="00DE6FC0">
        <w:rPr>
          <w:rFonts w:ascii="ＭＳ 明朝" w:eastAsia="ＭＳ 明朝" w:hAnsi="ＭＳ 明朝" w:cs="Times New Roman" w:hint="eastAsia"/>
          <w:szCs w:val="24"/>
        </w:rPr>
        <w:t>こと</w:t>
      </w:r>
      <w:r w:rsidRPr="00C27468">
        <w:rPr>
          <w:rFonts w:ascii="ＭＳ 明朝" w:eastAsia="ＭＳ 明朝" w:hAnsi="ＭＳ 明朝" w:cs="Times New Roman" w:hint="eastAsia"/>
          <w:szCs w:val="24"/>
        </w:rPr>
        <w:t>。</w:t>
      </w:r>
      <w:r w:rsidR="00F94D20">
        <w:rPr>
          <w:rFonts w:ascii="ＭＳ 明朝" w:eastAsia="ＭＳ 明朝" w:hAnsi="ＭＳ 明朝" w:cs="Times New Roman" w:hint="eastAsia"/>
          <w:szCs w:val="24"/>
        </w:rPr>
        <w:t>また、受託者</w:t>
      </w:r>
      <w:r w:rsidR="001103D3">
        <w:rPr>
          <w:rFonts w:ascii="ＭＳ 明朝" w:eastAsia="ＭＳ 明朝" w:hAnsi="ＭＳ 明朝" w:cs="Times New Roman" w:hint="eastAsia"/>
          <w:szCs w:val="24"/>
        </w:rPr>
        <w:t>が</w:t>
      </w:r>
      <w:r w:rsidR="00F94D20">
        <w:rPr>
          <w:rFonts w:ascii="ＭＳ 明朝" w:eastAsia="ＭＳ 明朝" w:hAnsi="ＭＳ 明朝" w:cs="Times New Roman" w:hint="eastAsia"/>
          <w:szCs w:val="24"/>
        </w:rPr>
        <w:t>委託する第三者についても、企画提案実施要領中、</w:t>
      </w:r>
      <w:r w:rsidR="001103D3">
        <w:rPr>
          <w:rFonts w:ascii="ＭＳ 明朝" w:eastAsia="ＭＳ 明朝" w:hAnsi="ＭＳ 明朝" w:cs="Times New Roman" w:hint="eastAsia"/>
          <w:szCs w:val="24"/>
        </w:rPr>
        <w:t>「</w:t>
      </w:r>
      <w:r w:rsidR="00F94D20">
        <w:rPr>
          <w:rFonts w:ascii="ＭＳ 明朝" w:eastAsia="ＭＳ 明朝" w:hAnsi="ＭＳ 明朝" w:cs="Times New Roman" w:hint="eastAsia"/>
          <w:szCs w:val="24"/>
        </w:rPr>
        <w:t>２　参加者の資格に関する事項</w:t>
      </w:r>
      <w:r w:rsidR="001103D3">
        <w:rPr>
          <w:rFonts w:ascii="ＭＳ 明朝" w:eastAsia="ＭＳ 明朝" w:hAnsi="ＭＳ 明朝" w:cs="Times New Roman" w:hint="eastAsia"/>
          <w:szCs w:val="24"/>
        </w:rPr>
        <w:t>」</w:t>
      </w:r>
      <w:r w:rsidR="00F94D20">
        <w:rPr>
          <w:rFonts w:ascii="ＭＳ 明朝" w:eastAsia="ＭＳ 明朝" w:hAnsi="ＭＳ 明朝" w:cs="Times New Roman" w:hint="eastAsia"/>
          <w:szCs w:val="24"/>
        </w:rPr>
        <w:t>（３）から（９）に準じること。</w:t>
      </w:r>
    </w:p>
    <w:p w14:paraId="3A3C0F90" w14:textId="77777777" w:rsidR="00BD2DEA" w:rsidRPr="00C27468" w:rsidRDefault="00BD2DEA" w:rsidP="00BD2DEA">
      <w:pPr>
        <w:rPr>
          <w:rFonts w:asciiTheme="majorEastAsia" w:eastAsiaTheme="majorEastAsia" w:hAnsiTheme="majorEastAsia" w:cs="Times New Roman"/>
          <w:szCs w:val="24"/>
        </w:rPr>
      </w:pPr>
      <w:r w:rsidRPr="00C27468">
        <w:rPr>
          <w:rFonts w:ascii="ＭＳ 明朝" w:eastAsia="ＭＳ 明朝" w:hAnsi="ＭＳ 明朝" w:cs="Times New Roman" w:hint="eastAsia"/>
          <w:szCs w:val="24"/>
        </w:rPr>
        <w:t xml:space="preserve">　</w:t>
      </w:r>
      <w:r w:rsidRPr="00C27468">
        <w:rPr>
          <w:rFonts w:asciiTheme="majorEastAsia" w:eastAsiaTheme="majorEastAsia" w:hAnsiTheme="majorEastAsia" w:cs="Times New Roman" w:hint="eastAsia"/>
          <w:szCs w:val="24"/>
        </w:rPr>
        <w:t>(２) 業務履行に係る関係人に関する措置要求</w:t>
      </w:r>
    </w:p>
    <w:p w14:paraId="2D2DC9B3" w14:textId="77777777" w:rsidR="00BD2DEA" w:rsidRPr="00C27468" w:rsidRDefault="00BD2DEA" w:rsidP="00BD2DEA">
      <w:pPr>
        <w:ind w:left="618" w:hangingChars="300" w:hanging="618"/>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ア　</w:t>
      </w:r>
      <w:r>
        <w:rPr>
          <w:rFonts w:ascii="ＭＳ 明朝" w:eastAsia="ＭＳ 明朝" w:hAnsi="ＭＳ 明朝" w:cs="Times New Roman" w:hint="eastAsia"/>
          <w:szCs w:val="24"/>
        </w:rPr>
        <w:t>委託者</w:t>
      </w:r>
      <w:r w:rsidRPr="00C27468">
        <w:rPr>
          <w:rFonts w:ascii="ＭＳ 明朝" w:eastAsia="ＭＳ 明朝" w:hAnsi="ＭＳ 明朝" w:cs="Times New Roman" w:hint="eastAsia"/>
          <w:szCs w:val="24"/>
        </w:rPr>
        <w:t>は、本業務の履行につき著しく不適当と認められるときは、受託者に対して、その理由を明示した書面により、必要な措置をとるべきことを請求することができること。</w:t>
      </w:r>
    </w:p>
    <w:p w14:paraId="509FAF51" w14:textId="77777777" w:rsidR="00BD2DEA" w:rsidRPr="00C27468" w:rsidRDefault="00BD2DEA" w:rsidP="00BD2DEA">
      <w:pPr>
        <w:ind w:left="618" w:hangingChars="300" w:hanging="618"/>
        <w:rPr>
          <w:rFonts w:ascii="ＭＳ 明朝" w:eastAsia="ＭＳ 明朝" w:hAnsi="ＭＳ 明朝" w:cs="Times New Roman"/>
          <w:szCs w:val="24"/>
        </w:rPr>
      </w:pPr>
      <w:r>
        <w:rPr>
          <w:rFonts w:ascii="ＭＳ 明朝" w:eastAsia="ＭＳ 明朝" w:hAnsi="ＭＳ 明朝" w:cs="Times New Roman" w:hint="eastAsia"/>
          <w:szCs w:val="24"/>
        </w:rPr>
        <w:t xml:space="preserve">　　イ　委託者</w:t>
      </w:r>
      <w:r w:rsidRPr="00C27468">
        <w:rPr>
          <w:rFonts w:ascii="ＭＳ 明朝" w:eastAsia="ＭＳ 明朝" w:hAnsi="ＭＳ 明朝" w:cs="Times New Roman" w:hint="eastAsia"/>
          <w:szCs w:val="24"/>
        </w:rPr>
        <w:t>は、</w:t>
      </w:r>
      <w:r>
        <w:rPr>
          <w:rFonts w:ascii="ＭＳ 明朝" w:eastAsia="ＭＳ 明朝" w:hAnsi="ＭＳ 明朝" w:cs="Times New Roman" w:hint="eastAsia"/>
          <w:szCs w:val="24"/>
        </w:rPr>
        <w:t>(１</w:t>
      </w:r>
      <w:r w:rsidRPr="00C27468">
        <w:rPr>
          <w:rFonts w:ascii="ＭＳ 明朝" w:eastAsia="ＭＳ 明朝" w:hAnsi="ＭＳ 明朝" w:cs="Times New Roman" w:hint="eastAsia"/>
          <w:szCs w:val="24"/>
        </w:rPr>
        <w:t>)イにより</w:t>
      </w:r>
      <w:r>
        <w:rPr>
          <w:rFonts w:ascii="ＭＳ 明朝" w:eastAsia="ＭＳ 明朝" w:hAnsi="ＭＳ 明朝" w:cs="Times New Roman" w:hint="eastAsia"/>
          <w:szCs w:val="24"/>
        </w:rPr>
        <w:t>再委託を受けた</w:t>
      </w:r>
      <w:r w:rsidRPr="00C27468">
        <w:rPr>
          <w:rFonts w:ascii="ＭＳ 明朝" w:eastAsia="ＭＳ 明朝" w:hAnsi="ＭＳ 明朝" w:cs="Times New Roman" w:hint="eastAsia"/>
          <w:szCs w:val="24"/>
        </w:rPr>
        <w:t>者が本業務の履行につき著しく不適当と認められる場合は、受託者に対して、その理由を明示した書面により、必要な措置をとるべきことを請求することができる。</w:t>
      </w:r>
    </w:p>
    <w:p w14:paraId="1915A7B8" w14:textId="77777777" w:rsidR="00BD2DEA" w:rsidRPr="00C27468" w:rsidRDefault="00BD2DEA" w:rsidP="00BD2DEA">
      <w:pPr>
        <w:ind w:left="618" w:hangingChars="300" w:hanging="618"/>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ウ　受託者は、ア又はイによる請求があったときは、当該請求に係る事項について必要な措置を講じ、その結果を、請求を受けた日から10</w:t>
      </w:r>
      <w:r>
        <w:rPr>
          <w:rFonts w:ascii="ＭＳ 明朝" w:eastAsia="ＭＳ 明朝" w:hAnsi="ＭＳ 明朝" w:cs="Times New Roman" w:hint="eastAsia"/>
          <w:szCs w:val="24"/>
        </w:rPr>
        <w:t>日以内に、委託者</w:t>
      </w:r>
      <w:r w:rsidRPr="00C27468">
        <w:rPr>
          <w:rFonts w:ascii="ＭＳ 明朝" w:eastAsia="ＭＳ 明朝" w:hAnsi="ＭＳ 明朝" w:cs="Times New Roman" w:hint="eastAsia"/>
          <w:szCs w:val="24"/>
        </w:rPr>
        <w:t>に対して書面により通知しなければならないこと。</w:t>
      </w:r>
    </w:p>
    <w:p w14:paraId="6ED009E5" w14:textId="77777777" w:rsidR="00BD2DEA" w:rsidRPr="00C27468" w:rsidRDefault="00BD2DEA" w:rsidP="00BD2DEA">
      <w:pPr>
        <w:ind w:left="618" w:hangingChars="300" w:hanging="618"/>
        <w:rPr>
          <w:rFonts w:asciiTheme="majorEastAsia" w:eastAsiaTheme="majorEastAsia" w:hAnsiTheme="majorEastAsia" w:cs="Times New Roman"/>
          <w:szCs w:val="24"/>
        </w:rPr>
      </w:pPr>
      <w:r w:rsidRPr="00C27468">
        <w:rPr>
          <w:rFonts w:ascii="ＭＳ 明朝" w:eastAsia="ＭＳ 明朝" w:hAnsi="ＭＳ 明朝" w:cs="Times New Roman" w:hint="eastAsia"/>
          <w:szCs w:val="24"/>
        </w:rPr>
        <w:t xml:space="preserve">　</w:t>
      </w:r>
      <w:r w:rsidRPr="00C27468">
        <w:rPr>
          <w:rFonts w:asciiTheme="majorEastAsia" w:eastAsiaTheme="majorEastAsia" w:hAnsiTheme="majorEastAsia" w:cs="Times New Roman" w:hint="eastAsia"/>
          <w:szCs w:val="24"/>
        </w:rPr>
        <w:t>(３) 権利の帰属等</w:t>
      </w:r>
    </w:p>
    <w:p w14:paraId="3E187E0B" w14:textId="77777777" w:rsidR="00BD2DEA" w:rsidRPr="00C27468" w:rsidRDefault="00BD2DEA" w:rsidP="00BD2DEA">
      <w:pPr>
        <w:ind w:left="515" w:hangingChars="250" w:hanging="515"/>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C27468">
        <w:rPr>
          <w:rFonts w:ascii="ＭＳ 明朝" w:eastAsia="ＭＳ 明朝" w:hAnsi="ＭＳ 明朝" w:cs="Times New Roman" w:hint="eastAsia"/>
          <w:szCs w:val="24"/>
        </w:rPr>
        <w:t>本業務の実施により制作された成果物及び資料並びにその利用に関する著作権、所有権等に関しては、原則として委託料の支払いの完了をもって受託者から</w:t>
      </w:r>
      <w:r>
        <w:rPr>
          <w:rFonts w:ascii="ＭＳ 明朝" w:eastAsia="ＭＳ 明朝" w:hAnsi="ＭＳ 明朝" w:cs="Times New Roman" w:hint="eastAsia"/>
          <w:szCs w:val="24"/>
        </w:rPr>
        <w:t>委託者</w:t>
      </w:r>
      <w:r w:rsidRPr="00C27468">
        <w:rPr>
          <w:rFonts w:ascii="ＭＳ 明朝" w:eastAsia="ＭＳ 明朝" w:hAnsi="ＭＳ 明朝" w:cs="Times New Roman" w:hint="eastAsia"/>
          <w:szCs w:val="24"/>
        </w:rPr>
        <w:t>に移転すること。</w:t>
      </w:r>
    </w:p>
    <w:p w14:paraId="4CA83C8B" w14:textId="77777777" w:rsidR="00BD2DEA" w:rsidRPr="00C27468" w:rsidRDefault="00BD2DEA" w:rsidP="00BD2DEA">
      <w:pPr>
        <w:ind w:left="412" w:hangingChars="200" w:hanging="412"/>
        <w:rPr>
          <w:rFonts w:asciiTheme="majorEastAsia" w:eastAsiaTheme="majorEastAsia" w:hAnsiTheme="majorEastAsia" w:cs="Times New Roman"/>
          <w:szCs w:val="24"/>
        </w:rPr>
      </w:pPr>
      <w:r w:rsidRPr="00C27468">
        <w:rPr>
          <w:rFonts w:ascii="ＭＳ 明朝" w:eastAsia="ＭＳ 明朝" w:hAnsi="ＭＳ 明朝" w:cs="Times New Roman" w:hint="eastAsia"/>
          <w:szCs w:val="24"/>
        </w:rPr>
        <w:t xml:space="preserve">　</w:t>
      </w:r>
      <w:r w:rsidRPr="00C27468">
        <w:rPr>
          <w:rFonts w:asciiTheme="majorEastAsia" w:eastAsiaTheme="majorEastAsia" w:hAnsiTheme="majorEastAsia" w:cs="Times New Roman" w:hint="eastAsia"/>
          <w:szCs w:val="24"/>
        </w:rPr>
        <w:t>(４) 機密の保持</w:t>
      </w:r>
    </w:p>
    <w:p w14:paraId="6D278473" w14:textId="77777777" w:rsidR="00BD2DEA" w:rsidRPr="00C27468" w:rsidRDefault="00BD2DEA" w:rsidP="00BD2DEA">
      <w:pPr>
        <w:ind w:left="515" w:hangingChars="250" w:hanging="515"/>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C27468">
        <w:rPr>
          <w:rFonts w:ascii="ＭＳ 明朝" w:eastAsia="ＭＳ 明朝" w:hAnsi="ＭＳ 明朝" w:cs="Times New Roman" w:hint="eastAsia"/>
          <w:szCs w:val="24"/>
        </w:rPr>
        <w:t>受託者は、本業務を通じて知り得た情報を機密情報として扱い、目的外の利用、第三者に開示、漏えいしてはならないこと。契約終了後も同様であること。</w:t>
      </w:r>
    </w:p>
    <w:p w14:paraId="20111575" w14:textId="77777777" w:rsidR="00BD2DEA" w:rsidRPr="00C27468" w:rsidRDefault="00BD2DEA" w:rsidP="00BD2DEA">
      <w:pPr>
        <w:ind w:left="412" w:hangingChars="200" w:hanging="412"/>
        <w:rPr>
          <w:rFonts w:asciiTheme="majorEastAsia" w:eastAsiaTheme="majorEastAsia" w:hAnsiTheme="majorEastAsia" w:cs="Times New Roman"/>
          <w:szCs w:val="24"/>
        </w:rPr>
      </w:pPr>
      <w:r w:rsidRPr="00C27468">
        <w:rPr>
          <w:rFonts w:ascii="ＭＳ 明朝" w:eastAsia="ＭＳ 明朝" w:hAnsi="ＭＳ 明朝" w:cs="Times New Roman" w:hint="eastAsia"/>
          <w:szCs w:val="24"/>
        </w:rPr>
        <w:t xml:space="preserve">　</w:t>
      </w:r>
      <w:r w:rsidRPr="00C27468">
        <w:rPr>
          <w:rFonts w:asciiTheme="majorEastAsia" w:eastAsiaTheme="majorEastAsia" w:hAnsiTheme="majorEastAsia" w:cs="Times New Roman" w:hint="eastAsia"/>
          <w:szCs w:val="24"/>
        </w:rPr>
        <w:t>(５) 個人情報の保護</w:t>
      </w:r>
    </w:p>
    <w:p w14:paraId="4A70EFB6" w14:textId="54E16247" w:rsidR="00BD2DEA" w:rsidRPr="00C27468" w:rsidRDefault="00BD2DEA" w:rsidP="00BD2DEA">
      <w:pPr>
        <w:ind w:left="515" w:hangingChars="250" w:hanging="515"/>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C27468">
        <w:rPr>
          <w:rFonts w:ascii="ＭＳ 明朝" w:eastAsia="ＭＳ 明朝" w:hAnsi="ＭＳ 明朝" w:cs="Times New Roman" w:hint="eastAsia"/>
          <w:szCs w:val="24"/>
        </w:rPr>
        <w:t>受託者は、本業務を履行する上で個人情報を取り扱う場合は、個人情報</w:t>
      </w:r>
      <w:r w:rsidR="00F94D20">
        <w:rPr>
          <w:rFonts w:ascii="ＭＳ 明朝" w:eastAsia="ＭＳ 明朝" w:hAnsi="ＭＳ 明朝" w:cs="Times New Roman" w:hint="eastAsia"/>
          <w:szCs w:val="24"/>
        </w:rPr>
        <w:t>の</w:t>
      </w:r>
      <w:r w:rsidRPr="00C27468">
        <w:rPr>
          <w:rFonts w:ascii="ＭＳ 明朝" w:eastAsia="ＭＳ 明朝" w:hAnsi="ＭＳ 明朝" w:cs="Times New Roman" w:hint="eastAsia"/>
          <w:szCs w:val="24"/>
        </w:rPr>
        <w:t>保護</w:t>
      </w:r>
      <w:r w:rsidR="00F94D20">
        <w:rPr>
          <w:rFonts w:ascii="ＭＳ 明朝" w:eastAsia="ＭＳ 明朝" w:hAnsi="ＭＳ 明朝" w:cs="Times New Roman" w:hint="eastAsia"/>
          <w:szCs w:val="24"/>
        </w:rPr>
        <w:t>等に関する</w:t>
      </w:r>
      <w:r w:rsidRPr="00C27468">
        <w:rPr>
          <w:rFonts w:ascii="ＭＳ 明朝" w:eastAsia="ＭＳ 明朝" w:hAnsi="ＭＳ 明朝" w:cs="Times New Roman" w:hint="eastAsia"/>
          <w:szCs w:val="24"/>
        </w:rPr>
        <w:t>条例（</w:t>
      </w:r>
      <w:r w:rsidR="00F94D20">
        <w:rPr>
          <w:rFonts w:ascii="ＭＳ 明朝" w:eastAsia="ＭＳ 明朝" w:hAnsi="ＭＳ 明朝" w:cs="Times New Roman" w:hint="eastAsia"/>
          <w:szCs w:val="24"/>
        </w:rPr>
        <w:t>令和４年</w:t>
      </w:r>
      <w:r w:rsidRPr="00C27468">
        <w:rPr>
          <w:rFonts w:ascii="ＭＳ 明朝" w:eastAsia="ＭＳ 明朝" w:hAnsi="ＭＳ 明朝" w:cs="Times New Roman" w:hint="eastAsia"/>
          <w:szCs w:val="24"/>
        </w:rPr>
        <w:t>岩手県条例第</w:t>
      </w:r>
      <w:r w:rsidR="00F94D20">
        <w:rPr>
          <w:rFonts w:ascii="ＭＳ 明朝" w:eastAsia="ＭＳ 明朝" w:hAnsi="ＭＳ 明朝" w:cs="Times New Roman" w:hint="eastAsia"/>
          <w:szCs w:val="24"/>
        </w:rPr>
        <w:t>49</w:t>
      </w:r>
      <w:r w:rsidRPr="00C27468">
        <w:rPr>
          <w:rFonts w:ascii="ＭＳ 明朝" w:eastAsia="ＭＳ 明朝" w:hAnsi="ＭＳ 明朝" w:cs="Times New Roman" w:hint="eastAsia"/>
          <w:szCs w:val="24"/>
        </w:rPr>
        <w:t>号）</w:t>
      </w:r>
      <w:r>
        <w:rPr>
          <w:rFonts w:ascii="ＭＳ 明朝" w:eastAsia="ＭＳ 明朝" w:hAnsi="ＭＳ 明朝" w:cs="Times New Roman" w:hint="eastAsia"/>
          <w:kern w:val="0"/>
          <w:szCs w:val="24"/>
        </w:rPr>
        <w:t>を遵守しなければならない</w:t>
      </w:r>
      <w:r w:rsidRPr="00C27468">
        <w:rPr>
          <w:rFonts w:ascii="ＭＳ 明朝" w:eastAsia="ＭＳ 明朝" w:hAnsi="ＭＳ 明朝" w:cs="Times New Roman" w:hint="eastAsia"/>
          <w:szCs w:val="24"/>
        </w:rPr>
        <w:t>こと。</w:t>
      </w:r>
    </w:p>
    <w:p w14:paraId="6CCAD1E8" w14:textId="77777777" w:rsidR="006855AF" w:rsidRPr="00C27468" w:rsidRDefault="006855AF" w:rsidP="00C27468">
      <w:pPr>
        <w:rPr>
          <w:rFonts w:ascii="ＭＳ 明朝" w:eastAsia="ＭＳ 明朝" w:hAnsi="ＭＳ 明朝" w:cs="Times New Roman"/>
          <w:szCs w:val="24"/>
        </w:rPr>
      </w:pPr>
    </w:p>
    <w:p w14:paraId="13744976" w14:textId="77777777" w:rsidR="00C27468" w:rsidRPr="00C27468" w:rsidRDefault="004A16B7" w:rsidP="00C27468">
      <w:pPr>
        <w:rPr>
          <w:rFonts w:ascii="ＭＳ 明朝" w:eastAsia="ＭＳ ゴシック" w:hAnsi="Century" w:cs="Times New Roman"/>
          <w:b/>
          <w:color w:val="FFFFFF" w:themeColor="background1"/>
          <w:szCs w:val="24"/>
          <w:shd w:val="pct15" w:color="auto" w:fill="FFFFFF"/>
        </w:rPr>
      </w:pPr>
      <w:r>
        <w:rPr>
          <w:rFonts w:ascii="ＭＳ 明朝" w:eastAsia="ＭＳ ゴシック" w:hAnsi="Century" w:cs="Times New Roman" w:hint="eastAsia"/>
          <w:b/>
          <w:color w:val="FFFFFF" w:themeColor="background1"/>
          <w:szCs w:val="24"/>
          <w:highlight w:val="black"/>
          <w:shd w:val="pct15" w:color="auto" w:fill="FFFFFF"/>
        </w:rPr>
        <w:t>９</w:t>
      </w:r>
      <w:r w:rsidR="00C27468" w:rsidRPr="00C27468">
        <w:rPr>
          <w:rFonts w:ascii="ＭＳ 明朝" w:eastAsia="ＭＳ ゴシック" w:hAnsi="Century" w:cs="Times New Roman" w:hint="eastAsia"/>
          <w:b/>
          <w:color w:val="FFFFFF" w:themeColor="background1"/>
          <w:szCs w:val="24"/>
          <w:highlight w:val="black"/>
          <w:shd w:val="pct15" w:color="auto" w:fill="FFFFFF"/>
        </w:rPr>
        <w:t xml:space="preserve">　その他　　　　　　　　　　　　　　　　　　　　　　　　　　　　　　　　　　　　　　　　</w:t>
      </w:r>
    </w:p>
    <w:p w14:paraId="6F32FDAB" w14:textId="77777777" w:rsidR="00C27468" w:rsidRDefault="00C27468" w:rsidP="00C27468">
      <w:pPr>
        <w:rPr>
          <w:rFonts w:ascii="ＭＳ 明朝" w:eastAsia="ＭＳ 明朝" w:hAnsi="ＭＳ 明朝" w:cs="Times New Roman"/>
          <w:szCs w:val="24"/>
        </w:rPr>
      </w:pPr>
      <w:r w:rsidRPr="00C27468">
        <w:rPr>
          <w:rFonts w:ascii="ＭＳ 明朝" w:eastAsia="ＭＳ 明朝" w:hAnsi="ＭＳ 明朝" w:cs="Times New Roman" w:hint="eastAsia"/>
          <w:szCs w:val="24"/>
        </w:rPr>
        <w:t xml:space="preserve">　</w:t>
      </w:r>
      <w:r w:rsidRPr="00996651">
        <w:rPr>
          <w:rFonts w:asciiTheme="minorEastAsia" w:hAnsiTheme="minorEastAsia" w:cs="Times New Roman" w:hint="eastAsia"/>
          <w:szCs w:val="24"/>
        </w:rPr>
        <w:t>(１)</w:t>
      </w:r>
      <w:r w:rsidRPr="00C27468">
        <w:rPr>
          <w:rFonts w:asciiTheme="majorEastAsia" w:eastAsiaTheme="majorEastAsia" w:hAnsiTheme="majorEastAsia" w:cs="Times New Roman" w:hint="eastAsia"/>
          <w:szCs w:val="24"/>
        </w:rPr>
        <w:t xml:space="preserve"> </w:t>
      </w:r>
      <w:r w:rsidRPr="00C27468">
        <w:rPr>
          <w:rFonts w:ascii="ＭＳ 明朝" w:eastAsia="ＭＳ 明朝" w:hAnsi="ＭＳ 明朝" w:cs="Times New Roman" w:hint="eastAsia"/>
          <w:szCs w:val="24"/>
        </w:rPr>
        <w:t>本事業の執行に当たっては、随時、</w:t>
      </w:r>
      <w:r w:rsidR="00514CE4">
        <w:rPr>
          <w:rFonts w:ascii="ＭＳ 明朝" w:eastAsia="ＭＳ 明朝" w:hAnsi="ＭＳ 明朝" w:cs="Times New Roman" w:hint="eastAsia"/>
          <w:szCs w:val="24"/>
        </w:rPr>
        <w:t>委託者</w:t>
      </w:r>
      <w:r w:rsidRPr="00C27468">
        <w:rPr>
          <w:rFonts w:ascii="ＭＳ 明朝" w:eastAsia="ＭＳ 明朝" w:hAnsi="ＭＳ 明朝" w:cs="Times New Roman" w:hint="eastAsia"/>
          <w:szCs w:val="24"/>
        </w:rPr>
        <w:t>と協議を行うこと。</w:t>
      </w:r>
    </w:p>
    <w:p w14:paraId="6A376C62" w14:textId="590EC402" w:rsidR="008029E8" w:rsidRDefault="00C27468" w:rsidP="00E266BE">
      <w:pPr>
        <w:ind w:left="618" w:hangingChars="300" w:hanging="618"/>
        <w:rPr>
          <w:rFonts w:asciiTheme="minorEastAsia" w:hAnsiTheme="minorEastAsia" w:cs="Times New Roman"/>
          <w:szCs w:val="24"/>
        </w:rPr>
      </w:pPr>
      <w:r w:rsidRPr="00C27468">
        <w:rPr>
          <w:rFonts w:asciiTheme="majorEastAsia" w:eastAsiaTheme="majorEastAsia" w:hAnsiTheme="majorEastAsia" w:cs="Times New Roman" w:hint="eastAsia"/>
          <w:szCs w:val="24"/>
        </w:rPr>
        <w:t xml:space="preserve">　</w:t>
      </w:r>
      <w:r w:rsidRPr="00C27468">
        <w:rPr>
          <w:rFonts w:asciiTheme="minorEastAsia" w:hAnsiTheme="minorEastAsia" w:cs="Times New Roman" w:hint="eastAsia"/>
          <w:szCs w:val="24"/>
        </w:rPr>
        <w:t xml:space="preserve">(２) </w:t>
      </w:r>
      <w:r w:rsidR="00544F1D">
        <w:rPr>
          <w:rFonts w:ascii="ＭＳ 明朝" w:eastAsia="ＭＳ 明朝" w:hAnsi="ＭＳ 明朝" w:cs="Times New Roman" w:hint="eastAsia"/>
          <w:szCs w:val="24"/>
        </w:rPr>
        <w:t>この仕様書に記載のない事項については、</w:t>
      </w:r>
      <w:r w:rsidR="00514CE4">
        <w:rPr>
          <w:rFonts w:ascii="ＭＳ 明朝" w:eastAsia="ＭＳ 明朝" w:hAnsi="ＭＳ 明朝" w:cs="Times New Roman" w:hint="eastAsia"/>
          <w:szCs w:val="24"/>
        </w:rPr>
        <w:t>委託者</w:t>
      </w:r>
      <w:r w:rsidRPr="00C27468">
        <w:rPr>
          <w:rFonts w:ascii="ＭＳ 明朝" w:eastAsia="ＭＳ 明朝" w:hAnsi="ＭＳ 明朝" w:cs="Times New Roman" w:hint="eastAsia"/>
          <w:szCs w:val="24"/>
        </w:rPr>
        <w:t>と受託者で協議の上、取扱い等を決定するものとする。</w:t>
      </w:r>
    </w:p>
    <w:sectPr w:rsidR="008029E8" w:rsidSect="006855AF">
      <w:footerReference w:type="default" r:id="rId8"/>
      <w:pgSz w:w="11906" w:h="16838" w:code="9"/>
      <w:pgMar w:top="851" w:right="1418" w:bottom="851" w:left="1418" w:header="851" w:footer="454" w:gutter="0"/>
      <w:pgNumType w:start="1"/>
      <w:cols w:space="425"/>
      <w:docGrid w:type="linesAndChars" w:linePitch="34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A9C9" w14:textId="77777777" w:rsidR="009572DD" w:rsidRDefault="009572DD" w:rsidP="00C27468">
      <w:r>
        <w:separator/>
      </w:r>
    </w:p>
  </w:endnote>
  <w:endnote w:type="continuationSeparator" w:id="0">
    <w:p w14:paraId="2DD9CB80" w14:textId="77777777" w:rsidR="009572DD" w:rsidRDefault="009572DD" w:rsidP="00C2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17AD" w14:textId="44532CBB" w:rsidR="009C5609" w:rsidRDefault="00C27468">
    <w:pPr>
      <w:pStyle w:val="a5"/>
      <w:jc w:val="center"/>
    </w:pPr>
    <w:r>
      <w:fldChar w:fldCharType="begin"/>
    </w:r>
    <w:r>
      <w:instrText xml:space="preserve"> PAGE   \* MERGEFORMAT </w:instrText>
    </w:r>
    <w:r>
      <w:fldChar w:fldCharType="separate"/>
    </w:r>
    <w:r w:rsidR="00FE70FB" w:rsidRPr="00FE70FB">
      <w:rPr>
        <w:noProof/>
        <w:lang w:val="ja-JP"/>
      </w:rPr>
      <w:t>3</w:t>
    </w:r>
    <w:r>
      <w:fldChar w:fldCharType="end"/>
    </w:r>
  </w:p>
  <w:p w14:paraId="03D348F4" w14:textId="77777777" w:rsidR="009C5609" w:rsidRDefault="009C56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BC9E" w14:textId="77777777" w:rsidR="009572DD" w:rsidRDefault="009572DD" w:rsidP="00C27468">
      <w:r>
        <w:separator/>
      </w:r>
    </w:p>
  </w:footnote>
  <w:footnote w:type="continuationSeparator" w:id="0">
    <w:p w14:paraId="7F296C08" w14:textId="77777777" w:rsidR="009572DD" w:rsidRDefault="009572DD" w:rsidP="00C2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090"/>
    <w:multiLevelType w:val="hybridMultilevel"/>
    <w:tmpl w:val="36BEA5B6"/>
    <w:lvl w:ilvl="0" w:tplc="00E800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A2D99"/>
    <w:multiLevelType w:val="hybridMultilevel"/>
    <w:tmpl w:val="FF1807A4"/>
    <w:lvl w:ilvl="0" w:tplc="B776B5B8">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2" w15:restartNumberingAfterBreak="0">
    <w:nsid w:val="13DD3B7B"/>
    <w:multiLevelType w:val="hybridMultilevel"/>
    <w:tmpl w:val="1AEC59D2"/>
    <w:lvl w:ilvl="0" w:tplc="322663A4">
      <w:start w:val="2"/>
      <w:numFmt w:val="bullet"/>
      <w:lvlText w:val="・"/>
      <w:lvlJc w:val="left"/>
      <w:pPr>
        <w:ind w:left="982" w:hanging="360"/>
      </w:pPr>
      <w:rPr>
        <w:rFonts w:ascii="ＭＳ 明朝" w:eastAsia="ＭＳ 明朝" w:hAnsi="ＭＳ 明朝" w:cs="Times New Roman" w:hint="eastAsia"/>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3" w15:restartNumberingAfterBreak="0">
    <w:nsid w:val="18FB7883"/>
    <w:multiLevelType w:val="hybridMultilevel"/>
    <w:tmpl w:val="F11E9B08"/>
    <w:lvl w:ilvl="0" w:tplc="72DAA8CA">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23D56459"/>
    <w:multiLevelType w:val="hybridMultilevel"/>
    <w:tmpl w:val="AFBAE16E"/>
    <w:lvl w:ilvl="0" w:tplc="2146D58A">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5" w15:restartNumberingAfterBreak="0">
    <w:nsid w:val="2A1C20BB"/>
    <w:multiLevelType w:val="hybridMultilevel"/>
    <w:tmpl w:val="752216F2"/>
    <w:lvl w:ilvl="0" w:tplc="DF6CD3B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6" w15:restartNumberingAfterBreak="0">
    <w:nsid w:val="2D4A395C"/>
    <w:multiLevelType w:val="hybridMultilevel"/>
    <w:tmpl w:val="710AFA62"/>
    <w:lvl w:ilvl="0" w:tplc="30F8FA72">
      <w:start w:val="1"/>
      <w:numFmt w:val="decimal"/>
      <w:lvlText w:val="(%1)"/>
      <w:lvlJc w:val="left"/>
      <w:pPr>
        <w:ind w:left="750" w:hanging="540"/>
      </w:pPr>
      <w:rPr>
        <w:rFonts w:hint="default"/>
      </w:rPr>
    </w:lvl>
    <w:lvl w:ilvl="1" w:tplc="4762065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B172FA"/>
    <w:multiLevelType w:val="hybridMultilevel"/>
    <w:tmpl w:val="89422F16"/>
    <w:lvl w:ilvl="0" w:tplc="333E58AE">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8" w15:restartNumberingAfterBreak="0">
    <w:nsid w:val="3A52098A"/>
    <w:multiLevelType w:val="hybridMultilevel"/>
    <w:tmpl w:val="8868628C"/>
    <w:lvl w:ilvl="0" w:tplc="5958165E">
      <w:start w:val="1"/>
      <w:numFmt w:val="decimalEnclosedCircle"/>
      <w:lvlText w:val="%1"/>
      <w:lvlJc w:val="left"/>
      <w:pPr>
        <w:ind w:left="1391" w:hanging="360"/>
      </w:pPr>
      <w:rPr>
        <w:rFonts w:hint="default"/>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9" w15:restartNumberingAfterBreak="0">
    <w:nsid w:val="4BE713B7"/>
    <w:multiLevelType w:val="hybridMultilevel"/>
    <w:tmpl w:val="60FE4614"/>
    <w:lvl w:ilvl="0" w:tplc="9B885DF8">
      <w:start w:val="1"/>
      <w:numFmt w:val="decimalEnclosedCircle"/>
      <w:lvlText w:val="%1"/>
      <w:lvlJc w:val="left"/>
      <w:pPr>
        <w:ind w:left="1353" w:hanging="360"/>
      </w:pPr>
      <w:rPr>
        <w:rFonts w:hint="default"/>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10" w15:restartNumberingAfterBreak="0">
    <w:nsid w:val="4C5D3FD0"/>
    <w:multiLevelType w:val="hybridMultilevel"/>
    <w:tmpl w:val="8A3C81DA"/>
    <w:lvl w:ilvl="0" w:tplc="066EE28A">
      <w:numFmt w:val="bullet"/>
      <w:lvlText w:val="・"/>
      <w:lvlJc w:val="left"/>
      <w:pPr>
        <w:ind w:left="978" w:hanging="360"/>
      </w:pPr>
      <w:rPr>
        <w:rFonts w:ascii="ＭＳ 明朝" w:eastAsia="ＭＳ 明朝" w:hAnsi="ＭＳ 明朝" w:cstheme="minorBidi"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11" w15:restartNumberingAfterBreak="0">
    <w:nsid w:val="4D451F9C"/>
    <w:multiLevelType w:val="hybridMultilevel"/>
    <w:tmpl w:val="7068E5D8"/>
    <w:lvl w:ilvl="0" w:tplc="A5E611C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3761E9A"/>
    <w:multiLevelType w:val="hybridMultilevel"/>
    <w:tmpl w:val="E918F65C"/>
    <w:lvl w:ilvl="0" w:tplc="717655AA">
      <w:start w:val="1"/>
      <w:numFmt w:val="decimal"/>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A687074"/>
    <w:multiLevelType w:val="hybridMultilevel"/>
    <w:tmpl w:val="21644BF4"/>
    <w:lvl w:ilvl="0" w:tplc="995CC9E6">
      <w:start w:val="1"/>
      <w:numFmt w:val="decimal"/>
      <w:lvlText w:val="(%1)"/>
      <w:lvlJc w:val="left"/>
      <w:pPr>
        <w:ind w:left="722" w:hanging="516"/>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209532730">
    <w:abstractNumId w:val="10"/>
  </w:num>
  <w:num w:numId="2" w16cid:durableId="1495611432">
    <w:abstractNumId w:val="2"/>
  </w:num>
  <w:num w:numId="3" w16cid:durableId="1038435502">
    <w:abstractNumId w:val="7"/>
  </w:num>
  <w:num w:numId="4" w16cid:durableId="622882263">
    <w:abstractNumId w:val="4"/>
  </w:num>
  <w:num w:numId="5" w16cid:durableId="1536965925">
    <w:abstractNumId w:val="1"/>
  </w:num>
  <w:num w:numId="6" w16cid:durableId="1962877832">
    <w:abstractNumId w:val="5"/>
  </w:num>
  <w:num w:numId="7" w16cid:durableId="751127861">
    <w:abstractNumId w:val="3"/>
  </w:num>
  <w:num w:numId="8" w16cid:durableId="635985641">
    <w:abstractNumId w:val="0"/>
  </w:num>
  <w:num w:numId="9" w16cid:durableId="2060662614">
    <w:abstractNumId w:val="11"/>
  </w:num>
  <w:num w:numId="10" w16cid:durableId="407118538">
    <w:abstractNumId w:val="8"/>
  </w:num>
  <w:num w:numId="11" w16cid:durableId="1401102215">
    <w:abstractNumId w:val="9"/>
  </w:num>
  <w:num w:numId="12" w16cid:durableId="1763068306">
    <w:abstractNumId w:val="13"/>
  </w:num>
  <w:num w:numId="13" w16cid:durableId="1857846716">
    <w:abstractNumId w:val="6"/>
  </w:num>
  <w:num w:numId="14" w16cid:durableId="48454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7C"/>
    <w:rsid w:val="00011E16"/>
    <w:rsid w:val="00014CD8"/>
    <w:rsid w:val="00020D27"/>
    <w:rsid w:val="00045E23"/>
    <w:rsid w:val="000553B4"/>
    <w:rsid w:val="00072A79"/>
    <w:rsid w:val="0008153A"/>
    <w:rsid w:val="0008554A"/>
    <w:rsid w:val="00087DFC"/>
    <w:rsid w:val="000A6390"/>
    <w:rsid w:val="000C24A1"/>
    <w:rsid w:val="000C4629"/>
    <w:rsid w:val="000C52B2"/>
    <w:rsid w:val="000E0E7A"/>
    <w:rsid w:val="000F4D09"/>
    <w:rsid w:val="001103D3"/>
    <w:rsid w:val="00110CB5"/>
    <w:rsid w:val="0011470B"/>
    <w:rsid w:val="00124AFB"/>
    <w:rsid w:val="00124DA7"/>
    <w:rsid w:val="00160EF5"/>
    <w:rsid w:val="001767C4"/>
    <w:rsid w:val="00182880"/>
    <w:rsid w:val="00194188"/>
    <w:rsid w:val="00194D4C"/>
    <w:rsid w:val="001A1D92"/>
    <w:rsid w:val="001A77F5"/>
    <w:rsid w:val="001C263D"/>
    <w:rsid w:val="001D1EC3"/>
    <w:rsid w:val="001D72CB"/>
    <w:rsid w:val="001E3FCE"/>
    <w:rsid w:val="001E4BFB"/>
    <w:rsid w:val="001F15AC"/>
    <w:rsid w:val="0020010B"/>
    <w:rsid w:val="0020365A"/>
    <w:rsid w:val="00210283"/>
    <w:rsid w:val="00211526"/>
    <w:rsid w:val="00234F0D"/>
    <w:rsid w:val="00272EF0"/>
    <w:rsid w:val="00273F37"/>
    <w:rsid w:val="00276F71"/>
    <w:rsid w:val="0028181D"/>
    <w:rsid w:val="002C2DD1"/>
    <w:rsid w:val="002C3BB0"/>
    <w:rsid w:val="002E2E86"/>
    <w:rsid w:val="00350C1A"/>
    <w:rsid w:val="00362726"/>
    <w:rsid w:val="003665B5"/>
    <w:rsid w:val="00380B0C"/>
    <w:rsid w:val="00382304"/>
    <w:rsid w:val="00383F9F"/>
    <w:rsid w:val="003859C3"/>
    <w:rsid w:val="00393BBA"/>
    <w:rsid w:val="00394071"/>
    <w:rsid w:val="003A10B4"/>
    <w:rsid w:val="003A3190"/>
    <w:rsid w:val="003C09A4"/>
    <w:rsid w:val="003C2733"/>
    <w:rsid w:val="003C4F9A"/>
    <w:rsid w:val="003C50DF"/>
    <w:rsid w:val="003C76C4"/>
    <w:rsid w:val="003D1F9B"/>
    <w:rsid w:val="003D2F54"/>
    <w:rsid w:val="00422ED9"/>
    <w:rsid w:val="00445520"/>
    <w:rsid w:val="00451050"/>
    <w:rsid w:val="004560A2"/>
    <w:rsid w:val="004A16B7"/>
    <w:rsid w:val="004A68ED"/>
    <w:rsid w:val="004B07B5"/>
    <w:rsid w:val="004B3D5E"/>
    <w:rsid w:val="004B4609"/>
    <w:rsid w:val="004D3294"/>
    <w:rsid w:val="004E3EAF"/>
    <w:rsid w:val="004E5671"/>
    <w:rsid w:val="004F0B5F"/>
    <w:rsid w:val="00502118"/>
    <w:rsid w:val="00507DA9"/>
    <w:rsid w:val="00514CE4"/>
    <w:rsid w:val="00525A81"/>
    <w:rsid w:val="0053641F"/>
    <w:rsid w:val="00544F1D"/>
    <w:rsid w:val="005616D2"/>
    <w:rsid w:val="00562A4D"/>
    <w:rsid w:val="00584601"/>
    <w:rsid w:val="005938B1"/>
    <w:rsid w:val="005B2700"/>
    <w:rsid w:val="005B7266"/>
    <w:rsid w:val="005F0798"/>
    <w:rsid w:val="005F07B8"/>
    <w:rsid w:val="00621E58"/>
    <w:rsid w:val="00626AFD"/>
    <w:rsid w:val="0064132A"/>
    <w:rsid w:val="006443C7"/>
    <w:rsid w:val="0067570D"/>
    <w:rsid w:val="006771FF"/>
    <w:rsid w:val="006840A6"/>
    <w:rsid w:val="006855AF"/>
    <w:rsid w:val="006950A5"/>
    <w:rsid w:val="006A02C8"/>
    <w:rsid w:val="006B14E2"/>
    <w:rsid w:val="006D6237"/>
    <w:rsid w:val="006E4268"/>
    <w:rsid w:val="006E5A29"/>
    <w:rsid w:val="00717414"/>
    <w:rsid w:val="0072071E"/>
    <w:rsid w:val="007209D5"/>
    <w:rsid w:val="00734E30"/>
    <w:rsid w:val="00737A43"/>
    <w:rsid w:val="00740921"/>
    <w:rsid w:val="00742CFE"/>
    <w:rsid w:val="00750D17"/>
    <w:rsid w:val="00763FDD"/>
    <w:rsid w:val="00765E3C"/>
    <w:rsid w:val="00770E77"/>
    <w:rsid w:val="00776F67"/>
    <w:rsid w:val="007A0464"/>
    <w:rsid w:val="007A2857"/>
    <w:rsid w:val="007A4D94"/>
    <w:rsid w:val="007C5F74"/>
    <w:rsid w:val="007D6188"/>
    <w:rsid w:val="007E66AB"/>
    <w:rsid w:val="007F0DA6"/>
    <w:rsid w:val="0080068E"/>
    <w:rsid w:val="008029E8"/>
    <w:rsid w:val="008036BD"/>
    <w:rsid w:val="00811268"/>
    <w:rsid w:val="00814047"/>
    <w:rsid w:val="008206C4"/>
    <w:rsid w:val="00835E76"/>
    <w:rsid w:val="00836172"/>
    <w:rsid w:val="00836281"/>
    <w:rsid w:val="00845837"/>
    <w:rsid w:val="008601C5"/>
    <w:rsid w:val="00862FA4"/>
    <w:rsid w:val="00894AA4"/>
    <w:rsid w:val="008A0A4A"/>
    <w:rsid w:val="008A35CA"/>
    <w:rsid w:val="008A6717"/>
    <w:rsid w:val="008B0CD9"/>
    <w:rsid w:val="008B0FFC"/>
    <w:rsid w:val="008B3199"/>
    <w:rsid w:val="008D0BCE"/>
    <w:rsid w:val="008F04BE"/>
    <w:rsid w:val="008F5BE0"/>
    <w:rsid w:val="0090590E"/>
    <w:rsid w:val="00910E62"/>
    <w:rsid w:val="00935185"/>
    <w:rsid w:val="00946DCA"/>
    <w:rsid w:val="00950AFF"/>
    <w:rsid w:val="009572DD"/>
    <w:rsid w:val="00967450"/>
    <w:rsid w:val="009808CC"/>
    <w:rsid w:val="00985DC2"/>
    <w:rsid w:val="00996651"/>
    <w:rsid w:val="009C1005"/>
    <w:rsid w:val="009C5609"/>
    <w:rsid w:val="009C64B3"/>
    <w:rsid w:val="009D7D70"/>
    <w:rsid w:val="009E063B"/>
    <w:rsid w:val="009E54E8"/>
    <w:rsid w:val="009F1392"/>
    <w:rsid w:val="00A25E77"/>
    <w:rsid w:val="00A3696E"/>
    <w:rsid w:val="00A5050A"/>
    <w:rsid w:val="00A60D0E"/>
    <w:rsid w:val="00A73E40"/>
    <w:rsid w:val="00A75A74"/>
    <w:rsid w:val="00A8473A"/>
    <w:rsid w:val="00A90B59"/>
    <w:rsid w:val="00A925FA"/>
    <w:rsid w:val="00AB7A08"/>
    <w:rsid w:val="00AC16C5"/>
    <w:rsid w:val="00AC6F6C"/>
    <w:rsid w:val="00B10FBA"/>
    <w:rsid w:val="00B1155D"/>
    <w:rsid w:val="00B12D0F"/>
    <w:rsid w:val="00B14E6B"/>
    <w:rsid w:val="00B1637C"/>
    <w:rsid w:val="00B330FF"/>
    <w:rsid w:val="00B40D20"/>
    <w:rsid w:val="00B52E0A"/>
    <w:rsid w:val="00B538C1"/>
    <w:rsid w:val="00B74698"/>
    <w:rsid w:val="00B755BD"/>
    <w:rsid w:val="00B97BE6"/>
    <w:rsid w:val="00BA60C4"/>
    <w:rsid w:val="00BB6AE6"/>
    <w:rsid w:val="00BD2DEA"/>
    <w:rsid w:val="00BE26F0"/>
    <w:rsid w:val="00BE434F"/>
    <w:rsid w:val="00BE49E6"/>
    <w:rsid w:val="00BF2573"/>
    <w:rsid w:val="00C02CC9"/>
    <w:rsid w:val="00C27468"/>
    <w:rsid w:val="00C3257A"/>
    <w:rsid w:val="00C343C6"/>
    <w:rsid w:val="00C659C8"/>
    <w:rsid w:val="00C97A15"/>
    <w:rsid w:val="00CA3A0C"/>
    <w:rsid w:val="00CB2373"/>
    <w:rsid w:val="00CC1EB1"/>
    <w:rsid w:val="00CC495A"/>
    <w:rsid w:val="00CE0698"/>
    <w:rsid w:val="00CE1D69"/>
    <w:rsid w:val="00CE45C7"/>
    <w:rsid w:val="00CF3274"/>
    <w:rsid w:val="00D064C3"/>
    <w:rsid w:val="00D15916"/>
    <w:rsid w:val="00D16B86"/>
    <w:rsid w:val="00D26B60"/>
    <w:rsid w:val="00D26DDF"/>
    <w:rsid w:val="00D27A8A"/>
    <w:rsid w:val="00D633E7"/>
    <w:rsid w:val="00D64DBF"/>
    <w:rsid w:val="00D73A4B"/>
    <w:rsid w:val="00D9118F"/>
    <w:rsid w:val="00DA7A1A"/>
    <w:rsid w:val="00DB2A2B"/>
    <w:rsid w:val="00DD7241"/>
    <w:rsid w:val="00DE6FC0"/>
    <w:rsid w:val="00DF19F7"/>
    <w:rsid w:val="00DF45CE"/>
    <w:rsid w:val="00E12E93"/>
    <w:rsid w:val="00E266BE"/>
    <w:rsid w:val="00E33D5C"/>
    <w:rsid w:val="00E756A0"/>
    <w:rsid w:val="00E75FB3"/>
    <w:rsid w:val="00E82E3E"/>
    <w:rsid w:val="00EB254D"/>
    <w:rsid w:val="00EC727F"/>
    <w:rsid w:val="00EF6741"/>
    <w:rsid w:val="00F05B89"/>
    <w:rsid w:val="00F26F76"/>
    <w:rsid w:val="00F35F0A"/>
    <w:rsid w:val="00F439B9"/>
    <w:rsid w:val="00F54BA7"/>
    <w:rsid w:val="00F67423"/>
    <w:rsid w:val="00F74018"/>
    <w:rsid w:val="00F74A74"/>
    <w:rsid w:val="00F83882"/>
    <w:rsid w:val="00F94D20"/>
    <w:rsid w:val="00FA50C9"/>
    <w:rsid w:val="00FE2761"/>
    <w:rsid w:val="00FE70FB"/>
    <w:rsid w:val="00FF3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82101C6"/>
  <w15:docId w15:val="{870E4FE3-018C-43B6-90B8-9485D7E7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468"/>
    <w:pPr>
      <w:tabs>
        <w:tab w:val="center" w:pos="4252"/>
        <w:tab w:val="right" w:pos="8504"/>
      </w:tabs>
      <w:snapToGrid w:val="0"/>
    </w:pPr>
  </w:style>
  <w:style w:type="character" w:customStyle="1" w:styleId="a4">
    <w:name w:val="ヘッダー (文字)"/>
    <w:basedOn w:val="a0"/>
    <w:link w:val="a3"/>
    <w:uiPriority w:val="99"/>
    <w:rsid w:val="00C27468"/>
  </w:style>
  <w:style w:type="paragraph" w:styleId="a5">
    <w:name w:val="footer"/>
    <w:basedOn w:val="a"/>
    <w:link w:val="a6"/>
    <w:uiPriority w:val="99"/>
    <w:unhideWhenUsed/>
    <w:rsid w:val="00C27468"/>
    <w:pPr>
      <w:tabs>
        <w:tab w:val="center" w:pos="4252"/>
        <w:tab w:val="right" w:pos="8504"/>
      </w:tabs>
      <w:snapToGrid w:val="0"/>
    </w:pPr>
  </w:style>
  <w:style w:type="character" w:customStyle="1" w:styleId="a6">
    <w:name w:val="フッター (文字)"/>
    <w:basedOn w:val="a0"/>
    <w:link w:val="a5"/>
    <w:uiPriority w:val="99"/>
    <w:rsid w:val="00C27468"/>
  </w:style>
  <w:style w:type="paragraph" w:styleId="a7">
    <w:name w:val="Balloon Text"/>
    <w:basedOn w:val="a"/>
    <w:link w:val="a8"/>
    <w:uiPriority w:val="99"/>
    <w:semiHidden/>
    <w:unhideWhenUsed/>
    <w:rsid w:val="00DA7A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A1A"/>
    <w:rPr>
      <w:rFonts w:asciiTheme="majorHAnsi" w:eastAsiaTheme="majorEastAsia" w:hAnsiTheme="majorHAnsi" w:cstheme="majorBidi"/>
      <w:sz w:val="18"/>
      <w:szCs w:val="18"/>
    </w:rPr>
  </w:style>
  <w:style w:type="paragraph" w:styleId="a9">
    <w:name w:val="List Paragraph"/>
    <w:basedOn w:val="a"/>
    <w:uiPriority w:val="34"/>
    <w:qFormat/>
    <w:rsid w:val="00946D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3213">
      <w:bodyDiv w:val="1"/>
      <w:marLeft w:val="0"/>
      <w:marRight w:val="0"/>
      <w:marTop w:val="0"/>
      <w:marBottom w:val="0"/>
      <w:divBdr>
        <w:top w:val="none" w:sz="0" w:space="0" w:color="auto"/>
        <w:left w:val="none" w:sz="0" w:space="0" w:color="auto"/>
        <w:bottom w:val="none" w:sz="0" w:space="0" w:color="auto"/>
        <w:right w:val="none" w:sz="0" w:space="0" w:color="auto"/>
      </w:divBdr>
    </w:div>
    <w:div w:id="8732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9154-E44F-4648-90D9-D109AAFB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3</Pages>
  <Words>378</Words>
  <Characters>2157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盛岡経営企画部</dc:creator>
  <cp:lastModifiedBy>寺畑 美穂</cp:lastModifiedBy>
  <cp:revision>15</cp:revision>
  <cp:lastPrinted>2026-04-28T00:38:00Z</cp:lastPrinted>
  <dcterms:created xsi:type="dcterms:W3CDTF">2026-02-19T06:52:00Z</dcterms:created>
  <dcterms:modified xsi:type="dcterms:W3CDTF">2026-04-28T00:45:00Z</dcterms:modified>
</cp:coreProperties>
</file>