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臨床検査システム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</w:t>
      </w:r>
      <w:r>
        <w:rPr>
          <w:rFonts w:hint="eastAsia" w:ascii="ＭＳ 明朝" w:hAnsi="ＭＳ 明朝"/>
          <w:color w:val="auto"/>
          <w:sz w:val="22"/>
        </w:rPr>
        <w:t>8</w:t>
      </w:r>
      <w:r>
        <w:rPr>
          <w:rFonts w:hint="eastAsia" w:ascii="ＭＳ 明朝" w:hAnsi="ＭＳ 明朝"/>
          <w:color w:val="auto"/>
          <w:sz w:val="22"/>
        </w:rPr>
        <w:t>年</w:t>
      </w:r>
      <w:r>
        <w:rPr>
          <w:rFonts w:hint="eastAsia" w:ascii="ＭＳ 明朝" w:hAnsi="ＭＳ 明朝"/>
          <w:color w:val="auto"/>
          <w:sz w:val="22"/>
        </w:rPr>
        <w:t>3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</w:t>
      </w:r>
      <w:r>
        <w:rPr>
          <w:rFonts w:hint="eastAsia" w:ascii="ＭＳ 明朝" w:hAnsi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火</w:t>
      </w:r>
      <w:r>
        <w:rPr>
          <w:rFonts w:hint="eastAsia" w:ascii="ＭＳ 明朝" w:hAnsi="ＭＳ 明朝"/>
          <w:color w:val="auto"/>
          <w:sz w:val="22"/>
        </w:rPr>
        <w:t>)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臨床検査システム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臨床検査システム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333</TotalTime>
  <Pages>3</Pages>
  <Words>7</Words>
  <Characters>472</Characters>
  <Application>JUST Note</Application>
  <Lines>139</Lines>
  <Paragraphs>55</Paragraphs>
  <Company>Iwate Prefecture</Company>
  <CharactersWithSpaces>692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2025-06-25T02:35:00Z</cp:lastPrinted>
  <dcterms:created xsi:type="dcterms:W3CDTF">2018-07-30T06:51:00Z</dcterms:created>
  <dcterms:modified xsi:type="dcterms:W3CDTF">2025-07-27T22:41:50Z</dcterms:modified>
  <cp:revision>13</cp:revision>
</cp:coreProperties>
</file>