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966C8" w14:textId="08690827" w:rsidR="007453A1" w:rsidRPr="007453A1" w:rsidRDefault="007453A1" w:rsidP="007453A1">
      <w:pPr>
        <w:pStyle w:val="a3"/>
        <w:jc w:val="center"/>
        <w:rPr>
          <w:b/>
        </w:rPr>
      </w:pPr>
      <w:bookmarkStart w:id="0" w:name="_GoBack"/>
      <w:bookmarkEnd w:id="0"/>
    </w:p>
    <w:p w14:paraId="5592B37D" w14:textId="1B66C03B" w:rsidR="00A446BC" w:rsidRDefault="00A446BC">
      <w:pPr>
        <w:pStyle w:val="a3"/>
        <w:rPr>
          <w:spacing w:val="0"/>
        </w:rPr>
      </w:pPr>
      <w:r>
        <w:rPr>
          <w:rFonts w:hint="eastAsia"/>
        </w:rPr>
        <w:t>別紙１（一般用）</w:t>
      </w:r>
    </w:p>
    <w:p w14:paraId="77FC9427" w14:textId="77777777" w:rsidR="00A446BC" w:rsidRDefault="00A446BC">
      <w:pPr>
        <w:pStyle w:val="a3"/>
        <w:ind w:left="424"/>
        <w:rPr>
          <w:spacing w:val="0"/>
        </w:rPr>
      </w:pPr>
    </w:p>
    <w:p w14:paraId="2FCCA2E4" w14:textId="3A52F91A" w:rsidR="00A446BC" w:rsidRPr="00392F3C" w:rsidRDefault="00A446BC" w:rsidP="00392F3C">
      <w:pPr>
        <w:pStyle w:val="a3"/>
        <w:ind w:left="424"/>
        <w:jc w:val="center"/>
        <w:rPr>
          <w:spacing w:val="0"/>
          <w:sz w:val="36"/>
          <w:szCs w:val="36"/>
        </w:rPr>
      </w:pPr>
      <w:r w:rsidRPr="00392F3C">
        <w:rPr>
          <w:rFonts w:hint="eastAsia"/>
          <w:spacing w:val="10"/>
          <w:sz w:val="36"/>
          <w:szCs w:val="36"/>
        </w:rPr>
        <w:t>傍聴要領</w:t>
      </w:r>
    </w:p>
    <w:p w14:paraId="5891CF15" w14:textId="77777777" w:rsidR="00A446BC" w:rsidRDefault="00A446BC">
      <w:pPr>
        <w:pStyle w:val="a3"/>
        <w:ind w:left="424"/>
        <w:rPr>
          <w:spacing w:val="0"/>
        </w:rPr>
      </w:pPr>
    </w:p>
    <w:p w14:paraId="6CC232B1" w14:textId="77777777" w:rsidR="00A446BC" w:rsidRDefault="00A446BC">
      <w:pPr>
        <w:pStyle w:val="a3"/>
        <w:ind w:left="424"/>
        <w:rPr>
          <w:spacing w:val="0"/>
        </w:rPr>
      </w:pPr>
    </w:p>
    <w:p w14:paraId="711F96E0" w14:textId="7F395811" w:rsidR="00A446BC" w:rsidRDefault="007453A1" w:rsidP="00C0283C">
      <w:pPr>
        <w:pStyle w:val="a3"/>
        <w:ind w:left="424"/>
        <w:jc w:val="right"/>
        <w:rPr>
          <w:spacing w:val="0"/>
        </w:rPr>
      </w:pPr>
      <w:r>
        <w:rPr>
          <w:rFonts w:hint="eastAsia"/>
        </w:rPr>
        <w:t>岩手県中部保健所運営協議会</w:t>
      </w:r>
      <w:r w:rsidR="00C0283C">
        <w:rPr>
          <w:rFonts w:hint="eastAsia"/>
        </w:rPr>
        <w:t xml:space="preserve">　</w:t>
      </w:r>
    </w:p>
    <w:p w14:paraId="63EC02D6" w14:textId="77777777" w:rsidR="00A446BC" w:rsidRDefault="00A446BC">
      <w:pPr>
        <w:pStyle w:val="a3"/>
        <w:ind w:left="424"/>
        <w:rPr>
          <w:spacing w:val="0"/>
        </w:rPr>
      </w:pPr>
    </w:p>
    <w:p w14:paraId="7035C87F" w14:textId="77777777" w:rsidR="00A446BC" w:rsidRDefault="00A446BC">
      <w:pPr>
        <w:pStyle w:val="a3"/>
        <w:ind w:left="424"/>
        <w:rPr>
          <w:spacing w:val="0"/>
        </w:rPr>
      </w:pPr>
    </w:p>
    <w:p w14:paraId="5A599A89" w14:textId="77777777" w:rsidR="00A446BC" w:rsidRDefault="00A446BC">
      <w:pPr>
        <w:pStyle w:val="a3"/>
      </w:pPr>
      <w:r>
        <w:rPr>
          <w:rFonts w:hint="eastAsia"/>
        </w:rPr>
        <w:t>１　傍聴する場合の手続</w:t>
      </w:r>
    </w:p>
    <w:p w14:paraId="3A8A50E9" w14:textId="77777777" w:rsidR="00A446BC" w:rsidRDefault="00D04DB8" w:rsidP="00D04DB8">
      <w:pPr>
        <w:pStyle w:val="a3"/>
        <w:ind w:left="789" w:hangingChars="300" w:hanging="789"/>
      </w:pPr>
      <w:r>
        <w:rPr>
          <w:rFonts w:hint="eastAsia"/>
        </w:rPr>
        <w:t xml:space="preserve">　</w:t>
      </w:r>
      <w:r w:rsidR="00A446BC">
        <w:t>(</w:t>
      </w:r>
      <w:r>
        <w:rPr>
          <w:rFonts w:hint="eastAsia"/>
        </w:rPr>
        <w:t>１</w:t>
      </w:r>
      <w:r w:rsidR="00A446BC">
        <w:t>)</w:t>
      </w:r>
      <w:r>
        <w:rPr>
          <w:rFonts w:hint="eastAsia"/>
        </w:rPr>
        <w:t xml:space="preserve">　</w:t>
      </w:r>
      <w:r w:rsidR="00A446BC">
        <w:rPr>
          <w:rFonts w:hint="eastAsia"/>
        </w:rPr>
        <w:t>会議の傍聴を希望する方は、会議の開会予定時刻までに、審議会の会長の許可を得た上で、事務局の指示に従って会議の会場に入室してください。</w:t>
      </w:r>
    </w:p>
    <w:p w14:paraId="674EDDFF" w14:textId="77777777" w:rsidR="00A446BC" w:rsidRDefault="00D04DB8" w:rsidP="00D04DB8">
      <w:pPr>
        <w:pStyle w:val="a3"/>
        <w:ind w:left="789" w:hangingChars="300" w:hanging="789"/>
        <w:rPr>
          <w:spacing w:val="0"/>
        </w:rPr>
      </w:pPr>
      <w:r>
        <w:rPr>
          <w:rFonts w:hint="eastAsia"/>
        </w:rPr>
        <w:t xml:space="preserve">　</w:t>
      </w:r>
      <w:r w:rsidR="00A446BC">
        <w:t>(</w:t>
      </w:r>
      <w:r>
        <w:rPr>
          <w:rFonts w:hint="eastAsia"/>
        </w:rPr>
        <w:t>２</w:t>
      </w:r>
      <w:r w:rsidR="00A446BC">
        <w:t>)</w:t>
      </w:r>
      <w:r>
        <w:rPr>
          <w:rFonts w:hint="eastAsia"/>
        </w:rPr>
        <w:t xml:space="preserve">　</w:t>
      </w:r>
      <w:r w:rsidR="00A446BC">
        <w:rPr>
          <w:rFonts w:hint="eastAsia"/>
        </w:rPr>
        <w:t>傍聴の受付は、先着順で行い、定員になり次第、受付を終了します。</w:t>
      </w:r>
    </w:p>
    <w:p w14:paraId="57A77A4B" w14:textId="77777777" w:rsidR="00A446BC" w:rsidRPr="00D04DB8" w:rsidRDefault="00A446BC">
      <w:pPr>
        <w:pStyle w:val="a3"/>
        <w:rPr>
          <w:spacing w:val="0"/>
        </w:rPr>
      </w:pPr>
    </w:p>
    <w:p w14:paraId="4F0B7659" w14:textId="77777777" w:rsidR="00A446BC" w:rsidRDefault="00A446BC">
      <w:pPr>
        <w:pStyle w:val="a3"/>
      </w:pPr>
      <w:r>
        <w:rPr>
          <w:rFonts w:hint="eastAsia"/>
        </w:rPr>
        <w:t>２　会議の秩序の維持</w:t>
      </w:r>
    </w:p>
    <w:p w14:paraId="05C80BC7" w14:textId="77777777" w:rsidR="00A446BC" w:rsidRDefault="00D04DB8" w:rsidP="00D04DB8">
      <w:pPr>
        <w:pStyle w:val="a3"/>
      </w:pPr>
      <w:r>
        <w:rPr>
          <w:rFonts w:hint="eastAsia"/>
        </w:rPr>
        <w:t xml:space="preserve">　</w:t>
      </w:r>
      <w:r w:rsidR="00A446BC">
        <w:t>(</w:t>
      </w:r>
      <w:r>
        <w:rPr>
          <w:rFonts w:hint="eastAsia"/>
        </w:rPr>
        <w:t>１</w:t>
      </w:r>
      <w:r w:rsidR="00A446BC">
        <w:t>)</w:t>
      </w:r>
      <w:r>
        <w:rPr>
          <w:rFonts w:hint="eastAsia"/>
        </w:rPr>
        <w:t xml:space="preserve">　</w:t>
      </w:r>
      <w:r w:rsidR="00A446BC">
        <w:rPr>
          <w:rFonts w:hint="eastAsia"/>
        </w:rPr>
        <w:t>傍聴者は、会議を傍聴するに当たっては、係員の指示に従ってください。</w:t>
      </w:r>
    </w:p>
    <w:p w14:paraId="667883CB" w14:textId="77777777" w:rsidR="00A446BC" w:rsidRDefault="00D04DB8" w:rsidP="00D04DB8">
      <w:pPr>
        <w:pStyle w:val="a3"/>
        <w:ind w:left="789" w:hangingChars="300" w:hanging="789"/>
        <w:rPr>
          <w:spacing w:val="0"/>
        </w:rPr>
      </w:pPr>
      <w:r>
        <w:rPr>
          <w:rFonts w:hint="eastAsia"/>
        </w:rPr>
        <w:t xml:space="preserve">　</w:t>
      </w:r>
      <w:r w:rsidR="00A446BC">
        <w:t>(</w:t>
      </w:r>
      <w:r>
        <w:rPr>
          <w:rFonts w:hint="eastAsia"/>
        </w:rPr>
        <w:t>２</w:t>
      </w:r>
      <w:r w:rsidR="00A446BC">
        <w:t>)</w:t>
      </w:r>
      <w:r>
        <w:rPr>
          <w:rFonts w:hint="eastAsia"/>
        </w:rPr>
        <w:t xml:space="preserve">　</w:t>
      </w:r>
      <w:r w:rsidR="00A446BC">
        <w:rPr>
          <w:rFonts w:hint="eastAsia"/>
        </w:rPr>
        <w:t>傍聴者が会議を傍聴する場合に守っていただく事項に違反したときは、注意し、なおこれに従わないときは、退場していただく場合があります。</w:t>
      </w:r>
    </w:p>
    <w:p w14:paraId="3864ECEC" w14:textId="77777777" w:rsidR="00A446BC" w:rsidRPr="00D04DB8" w:rsidRDefault="00A446BC">
      <w:pPr>
        <w:pStyle w:val="a3"/>
        <w:ind w:left="424"/>
        <w:rPr>
          <w:spacing w:val="0"/>
        </w:rPr>
      </w:pPr>
    </w:p>
    <w:p w14:paraId="12E1DBF9" w14:textId="77777777" w:rsidR="00A446BC" w:rsidRDefault="00A446BC">
      <w:pPr>
        <w:pStyle w:val="a3"/>
      </w:pPr>
      <w:r>
        <w:rPr>
          <w:rFonts w:hint="eastAsia"/>
        </w:rPr>
        <w:t>３　会議を傍聴する場合に守っていただく事項</w:t>
      </w:r>
    </w:p>
    <w:p w14:paraId="7DC0A8CF" w14:textId="77777777" w:rsidR="00A446BC" w:rsidRDefault="00D04DB8" w:rsidP="00D04DB8">
      <w:pPr>
        <w:pStyle w:val="a3"/>
      </w:pPr>
      <w:r>
        <w:rPr>
          <w:rFonts w:hint="eastAsia"/>
        </w:rPr>
        <w:t xml:space="preserve">　　</w:t>
      </w:r>
      <w:r w:rsidR="00A446BC">
        <w:rPr>
          <w:rFonts w:hint="eastAsia"/>
        </w:rPr>
        <w:t>傍聴者は、会議を傍聴する際は、次の事項を守ってください。</w:t>
      </w:r>
    </w:p>
    <w:p w14:paraId="631906BB" w14:textId="77777777" w:rsidR="00A446BC" w:rsidRDefault="00D04DB8" w:rsidP="00D04DB8">
      <w:pPr>
        <w:pStyle w:val="a3"/>
        <w:ind w:left="789" w:hangingChars="300" w:hanging="789"/>
      </w:pPr>
      <w:r>
        <w:rPr>
          <w:rFonts w:hint="eastAsia"/>
        </w:rPr>
        <w:t xml:space="preserve">　</w:t>
      </w:r>
      <w:r w:rsidR="00A446BC">
        <w:t>(</w:t>
      </w:r>
      <w:r>
        <w:rPr>
          <w:rFonts w:hint="eastAsia"/>
        </w:rPr>
        <w:t>１</w:t>
      </w:r>
      <w:r w:rsidR="00A446BC">
        <w:t>)</w:t>
      </w:r>
      <w:r>
        <w:rPr>
          <w:rFonts w:hint="eastAsia"/>
        </w:rPr>
        <w:t xml:space="preserve">　</w:t>
      </w:r>
      <w:r w:rsidR="00A446BC">
        <w:rPr>
          <w:rFonts w:hint="eastAsia"/>
        </w:rPr>
        <w:t>会議開催中は、静粛に傍聴し、拍手その他の方法により、言論に対して公然と可否を表明しないこと。</w:t>
      </w:r>
    </w:p>
    <w:p w14:paraId="522425C0" w14:textId="77777777" w:rsidR="00A446BC" w:rsidRDefault="00D04DB8" w:rsidP="00D04DB8">
      <w:pPr>
        <w:pStyle w:val="a3"/>
        <w:ind w:left="789" w:hangingChars="300" w:hanging="789"/>
      </w:pPr>
      <w:r>
        <w:rPr>
          <w:rFonts w:hint="eastAsia"/>
        </w:rPr>
        <w:t xml:space="preserve">　</w:t>
      </w:r>
      <w:r w:rsidR="00A446BC">
        <w:t>(</w:t>
      </w:r>
      <w:r>
        <w:rPr>
          <w:rFonts w:hint="eastAsia"/>
        </w:rPr>
        <w:t>２</w:t>
      </w:r>
      <w:r w:rsidR="00A446BC">
        <w:t>)</w:t>
      </w:r>
      <w:r>
        <w:rPr>
          <w:rFonts w:hint="eastAsia"/>
        </w:rPr>
        <w:t xml:space="preserve">　</w:t>
      </w:r>
      <w:r w:rsidR="00A446BC">
        <w:rPr>
          <w:rFonts w:hint="eastAsia"/>
        </w:rPr>
        <w:t>騒ぎ立てる等、議事を妨害しないこと。</w:t>
      </w:r>
    </w:p>
    <w:p w14:paraId="4FC90D37" w14:textId="77777777" w:rsidR="00A446BC" w:rsidRDefault="00D04DB8" w:rsidP="00D04DB8">
      <w:pPr>
        <w:pStyle w:val="a3"/>
        <w:ind w:left="789" w:hangingChars="300" w:hanging="789"/>
      </w:pPr>
      <w:r>
        <w:rPr>
          <w:rFonts w:hint="eastAsia"/>
        </w:rPr>
        <w:t xml:space="preserve">　</w:t>
      </w:r>
      <w:r w:rsidR="00A446BC">
        <w:t>(</w:t>
      </w:r>
      <w:r>
        <w:rPr>
          <w:rFonts w:hint="eastAsia"/>
        </w:rPr>
        <w:t>３</w:t>
      </w:r>
      <w:r w:rsidR="00A446BC">
        <w:t>)</w:t>
      </w:r>
      <w:r>
        <w:rPr>
          <w:rFonts w:hint="eastAsia"/>
        </w:rPr>
        <w:t xml:space="preserve">　</w:t>
      </w:r>
      <w:r w:rsidR="00A446BC">
        <w:rPr>
          <w:rFonts w:hint="eastAsia"/>
        </w:rPr>
        <w:t>会場において、飲食又は喫煙を行わないこと。</w:t>
      </w:r>
    </w:p>
    <w:p w14:paraId="6F0CE858" w14:textId="77777777" w:rsidR="00A446BC" w:rsidRDefault="00D04DB8" w:rsidP="00D04DB8">
      <w:pPr>
        <w:pStyle w:val="a3"/>
        <w:ind w:left="789" w:hangingChars="300" w:hanging="789"/>
      </w:pPr>
      <w:r>
        <w:rPr>
          <w:rFonts w:hint="eastAsia"/>
        </w:rPr>
        <w:t xml:space="preserve">　</w:t>
      </w:r>
      <w:r w:rsidR="00A446BC">
        <w:t>(</w:t>
      </w:r>
      <w:r>
        <w:rPr>
          <w:rFonts w:hint="eastAsia"/>
        </w:rPr>
        <w:t>４</w:t>
      </w:r>
      <w:r w:rsidR="00A446BC">
        <w:t>)</w:t>
      </w:r>
      <w:r>
        <w:rPr>
          <w:rFonts w:hint="eastAsia"/>
        </w:rPr>
        <w:t xml:space="preserve">　</w:t>
      </w:r>
      <w:r w:rsidR="00A446BC">
        <w:rPr>
          <w:rFonts w:hint="eastAsia"/>
        </w:rPr>
        <w:t>会場において、写真撮影、録画、録音等を行わないこと。ただし、審議会の会長の許可を得た場合はこの限りではありません。</w:t>
      </w:r>
    </w:p>
    <w:p w14:paraId="5D3A715A" w14:textId="77777777" w:rsidR="00A446BC" w:rsidRDefault="00D04DB8" w:rsidP="00D04DB8">
      <w:pPr>
        <w:pStyle w:val="a3"/>
        <w:ind w:left="789" w:hangingChars="300" w:hanging="789"/>
      </w:pPr>
      <w:r>
        <w:rPr>
          <w:rFonts w:hint="eastAsia"/>
        </w:rPr>
        <w:t xml:space="preserve">　</w:t>
      </w:r>
      <w:r w:rsidR="00A446BC">
        <w:t>(</w:t>
      </w:r>
      <w:r>
        <w:rPr>
          <w:rFonts w:hint="eastAsia"/>
        </w:rPr>
        <w:t>５</w:t>
      </w:r>
      <w:r w:rsidR="00A446BC">
        <w:t>)</w:t>
      </w:r>
      <w:r>
        <w:rPr>
          <w:rFonts w:hint="eastAsia"/>
        </w:rPr>
        <w:t xml:space="preserve">　</w:t>
      </w:r>
      <w:r w:rsidR="00A446BC">
        <w:rPr>
          <w:rFonts w:hint="eastAsia"/>
        </w:rPr>
        <w:t>その他会場の秩序を乱し、会議の支障となる行為をしないこと。</w:t>
      </w:r>
    </w:p>
    <w:p w14:paraId="261B6D6D" w14:textId="77777777" w:rsidR="00D04DB8" w:rsidRDefault="00D04DB8" w:rsidP="00D04DB8">
      <w:pPr>
        <w:pStyle w:val="a3"/>
        <w:ind w:left="759" w:hangingChars="300" w:hanging="759"/>
        <w:rPr>
          <w:spacing w:val="0"/>
        </w:rPr>
      </w:pPr>
    </w:p>
    <w:p w14:paraId="5E918518" w14:textId="5434DB4D" w:rsidR="006F38BA" w:rsidRDefault="00D04DB8" w:rsidP="00CF0486">
      <w:pPr>
        <w:pStyle w:val="a3"/>
        <w:ind w:left="759" w:hangingChars="300" w:hanging="759"/>
      </w:pPr>
      <w:r>
        <w:rPr>
          <w:rFonts w:hint="eastAsia"/>
          <w:spacing w:val="0"/>
        </w:rPr>
        <w:t xml:space="preserve">　</w:t>
      </w:r>
      <w:r w:rsidR="00A446BC">
        <w:rPr>
          <w:rFonts w:hint="eastAsia"/>
        </w:rPr>
        <w:t>（注）この要領は、審議会等の設置目的、担当事務等を勘案して、適宜、修正して</w:t>
      </w:r>
      <w:r>
        <w:rPr>
          <w:rFonts w:hint="eastAsia"/>
        </w:rPr>
        <w:t>差し支えない</w:t>
      </w:r>
      <w:r w:rsidR="00A446BC">
        <w:rPr>
          <w:rFonts w:hint="eastAsia"/>
        </w:rPr>
        <w:t>ものである。</w:t>
      </w:r>
    </w:p>
    <w:p w14:paraId="0ACE0E3D" w14:textId="1E04F7E7" w:rsidR="00CF0486" w:rsidRDefault="00CF0486" w:rsidP="00CF0486">
      <w:pPr>
        <w:pStyle w:val="a3"/>
        <w:ind w:left="789" w:hangingChars="300" w:hanging="789"/>
      </w:pPr>
    </w:p>
    <w:p w14:paraId="3FA7262B" w14:textId="0A7023E1" w:rsidR="00CF0486" w:rsidRDefault="00CF0486" w:rsidP="00CF0486">
      <w:pPr>
        <w:pStyle w:val="a3"/>
        <w:ind w:left="789" w:hangingChars="300" w:hanging="789"/>
      </w:pPr>
    </w:p>
    <w:p w14:paraId="0B1D2391" w14:textId="77EA2752" w:rsidR="00CF0486" w:rsidRDefault="00CF0486" w:rsidP="00CF0486">
      <w:pPr>
        <w:pStyle w:val="a3"/>
        <w:ind w:left="789" w:hangingChars="300" w:hanging="789"/>
      </w:pPr>
    </w:p>
    <w:p w14:paraId="6CF37716" w14:textId="532C8266" w:rsidR="00CF0486" w:rsidRDefault="00CF0486" w:rsidP="00CF0486">
      <w:pPr>
        <w:pStyle w:val="a3"/>
        <w:ind w:left="789" w:hangingChars="300" w:hanging="789"/>
      </w:pPr>
    </w:p>
    <w:p w14:paraId="6D93632F" w14:textId="77777777" w:rsidR="00CF0486" w:rsidRDefault="00CF0486" w:rsidP="00CF0486">
      <w:pPr>
        <w:pStyle w:val="a3"/>
        <w:ind w:left="759" w:hangingChars="300" w:hanging="759"/>
        <w:rPr>
          <w:spacing w:val="0"/>
        </w:rPr>
      </w:pPr>
    </w:p>
    <w:sectPr w:rsidR="00CF0486">
      <w:pgSz w:w="11906" w:h="16838" w:code="9"/>
      <w:pgMar w:top="1134" w:right="850" w:bottom="1304" w:left="850" w:header="720" w:footer="720" w:gutter="0"/>
      <w:cols w:space="720"/>
      <w:noEndnote/>
      <w:docGrid w:type="linesAndChars" w:linePitch="286"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E37E6" w14:textId="77777777" w:rsidR="004C51F5" w:rsidRDefault="004C51F5" w:rsidP="000E0946">
      <w:r>
        <w:separator/>
      </w:r>
    </w:p>
  </w:endnote>
  <w:endnote w:type="continuationSeparator" w:id="0">
    <w:p w14:paraId="15E76817" w14:textId="77777777" w:rsidR="004C51F5" w:rsidRDefault="004C51F5" w:rsidP="000E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FF09D" w14:textId="77777777" w:rsidR="004C51F5" w:rsidRDefault="004C51F5" w:rsidP="000E0946">
      <w:r>
        <w:separator/>
      </w:r>
    </w:p>
  </w:footnote>
  <w:footnote w:type="continuationSeparator" w:id="0">
    <w:p w14:paraId="22726C87" w14:textId="77777777" w:rsidR="004C51F5" w:rsidRDefault="004C51F5" w:rsidP="000E0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3292C"/>
    <w:multiLevelType w:val="hybridMultilevel"/>
    <w:tmpl w:val="A8684610"/>
    <w:lvl w:ilvl="0" w:tplc="C7F6DEC4">
      <w:start w:val="1"/>
      <w:numFmt w:val="decimalEnclosedCircle"/>
      <w:lvlText w:val="%1"/>
      <w:lvlJc w:val="left"/>
      <w:pPr>
        <w:tabs>
          <w:tab w:val="num" w:pos="1199"/>
        </w:tabs>
        <w:ind w:left="1199" w:hanging="480"/>
      </w:pPr>
      <w:rPr>
        <w:rFonts w:hint="eastAsia"/>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1" w15:restartNumberingAfterBreak="0">
    <w:nsid w:val="268319CD"/>
    <w:multiLevelType w:val="hybridMultilevel"/>
    <w:tmpl w:val="AF109B46"/>
    <w:lvl w:ilvl="0" w:tplc="C150C9BC">
      <w:start w:val="2"/>
      <w:numFmt w:val="bullet"/>
      <w:lvlText w:val="※"/>
      <w:lvlJc w:val="left"/>
      <w:pPr>
        <w:tabs>
          <w:tab w:val="num" w:pos="1051"/>
        </w:tabs>
        <w:ind w:left="1051" w:hanging="525"/>
      </w:pPr>
      <w:rPr>
        <w:rFonts w:ascii="Times New Roman" w:eastAsia="ＭＳ 明朝" w:hAnsi="Times New Roman" w:cs="Times New Roman" w:hint="default"/>
      </w:rPr>
    </w:lvl>
    <w:lvl w:ilvl="1" w:tplc="0409000B" w:tentative="1">
      <w:start w:val="1"/>
      <w:numFmt w:val="bullet"/>
      <w:lvlText w:val=""/>
      <w:lvlJc w:val="left"/>
      <w:pPr>
        <w:tabs>
          <w:tab w:val="num" w:pos="1366"/>
        </w:tabs>
        <w:ind w:left="1366" w:hanging="420"/>
      </w:pPr>
      <w:rPr>
        <w:rFonts w:ascii="Wingdings" w:hAnsi="Wingdings" w:hint="default"/>
      </w:rPr>
    </w:lvl>
    <w:lvl w:ilvl="2" w:tplc="0409000D" w:tentative="1">
      <w:start w:val="1"/>
      <w:numFmt w:val="bullet"/>
      <w:lvlText w:val=""/>
      <w:lvlJc w:val="left"/>
      <w:pPr>
        <w:tabs>
          <w:tab w:val="num" w:pos="1786"/>
        </w:tabs>
        <w:ind w:left="1786" w:hanging="420"/>
      </w:pPr>
      <w:rPr>
        <w:rFonts w:ascii="Wingdings" w:hAnsi="Wingdings" w:hint="default"/>
      </w:rPr>
    </w:lvl>
    <w:lvl w:ilvl="3" w:tplc="04090001" w:tentative="1">
      <w:start w:val="1"/>
      <w:numFmt w:val="bullet"/>
      <w:lvlText w:val=""/>
      <w:lvlJc w:val="left"/>
      <w:pPr>
        <w:tabs>
          <w:tab w:val="num" w:pos="2206"/>
        </w:tabs>
        <w:ind w:left="2206" w:hanging="420"/>
      </w:pPr>
      <w:rPr>
        <w:rFonts w:ascii="Wingdings" w:hAnsi="Wingdings" w:hint="default"/>
      </w:rPr>
    </w:lvl>
    <w:lvl w:ilvl="4" w:tplc="0409000B" w:tentative="1">
      <w:start w:val="1"/>
      <w:numFmt w:val="bullet"/>
      <w:lvlText w:val=""/>
      <w:lvlJc w:val="left"/>
      <w:pPr>
        <w:tabs>
          <w:tab w:val="num" w:pos="2626"/>
        </w:tabs>
        <w:ind w:left="2626" w:hanging="420"/>
      </w:pPr>
      <w:rPr>
        <w:rFonts w:ascii="Wingdings" w:hAnsi="Wingdings" w:hint="default"/>
      </w:rPr>
    </w:lvl>
    <w:lvl w:ilvl="5" w:tplc="0409000D" w:tentative="1">
      <w:start w:val="1"/>
      <w:numFmt w:val="bullet"/>
      <w:lvlText w:val=""/>
      <w:lvlJc w:val="left"/>
      <w:pPr>
        <w:tabs>
          <w:tab w:val="num" w:pos="3046"/>
        </w:tabs>
        <w:ind w:left="3046" w:hanging="420"/>
      </w:pPr>
      <w:rPr>
        <w:rFonts w:ascii="Wingdings" w:hAnsi="Wingdings" w:hint="default"/>
      </w:rPr>
    </w:lvl>
    <w:lvl w:ilvl="6" w:tplc="04090001" w:tentative="1">
      <w:start w:val="1"/>
      <w:numFmt w:val="bullet"/>
      <w:lvlText w:val=""/>
      <w:lvlJc w:val="left"/>
      <w:pPr>
        <w:tabs>
          <w:tab w:val="num" w:pos="3466"/>
        </w:tabs>
        <w:ind w:left="3466" w:hanging="420"/>
      </w:pPr>
      <w:rPr>
        <w:rFonts w:ascii="Wingdings" w:hAnsi="Wingdings" w:hint="default"/>
      </w:rPr>
    </w:lvl>
    <w:lvl w:ilvl="7" w:tplc="0409000B" w:tentative="1">
      <w:start w:val="1"/>
      <w:numFmt w:val="bullet"/>
      <w:lvlText w:val=""/>
      <w:lvlJc w:val="left"/>
      <w:pPr>
        <w:tabs>
          <w:tab w:val="num" w:pos="3886"/>
        </w:tabs>
        <w:ind w:left="3886" w:hanging="420"/>
      </w:pPr>
      <w:rPr>
        <w:rFonts w:ascii="Wingdings" w:hAnsi="Wingdings" w:hint="default"/>
      </w:rPr>
    </w:lvl>
    <w:lvl w:ilvl="8" w:tplc="0409000D" w:tentative="1">
      <w:start w:val="1"/>
      <w:numFmt w:val="bullet"/>
      <w:lvlText w:val=""/>
      <w:lvlJc w:val="left"/>
      <w:pPr>
        <w:tabs>
          <w:tab w:val="num" w:pos="4306"/>
        </w:tabs>
        <w:ind w:left="4306" w:hanging="420"/>
      </w:pPr>
      <w:rPr>
        <w:rFonts w:ascii="Wingdings" w:hAnsi="Wingdings" w:hint="default"/>
      </w:rPr>
    </w:lvl>
  </w:abstractNum>
  <w:abstractNum w:abstractNumId="2" w15:restartNumberingAfterBreak="0">
    <w:nsid w:val="28BA1957"/>
    <w:multiLevelType w:val="hybridMultilevel"/>
    <w:tmpl w:val="E1540A62"/>
    <w:lvl w:ilvl="0" w:tplc="8B721B18">
      <w:start w:val="2"/>
      <w:numFmt w:val="bullet"/>
      <w:lvlText w:val="※"/>
      <w:lvlJc w:val="left"/>
      <w:pPr>
        <w:tabs>
          <w:tab w:val="num" w:pos="1051"/>
        </w:tabs>
        <w:ind w:left="1051" w:hanging="525"/>
      </w:pPr>
      <w:rPr>
        <w:rFonts w:ascii="Times New Roman" w:eastAsia="ＭＳ 明朝" w:hAnsi="Times New Roman" w:cs="Times New Roman" w:hint="default"/>
      </w:rPr>
    </w:lvl>
    <w:lvl w:ilvl="1" w:tplc="0409000B" w:tentative="1">
      <w:start w:val="1"/>
      <w:numFmt w:val="bullet"/>
      <w:lvlText w:val=""/>
      <w:lvlJc w:val="left"/>
      <w:pPr>
        <w:tabs>
          <w:tab w:val="num" w:pos="1366"/>
        </w:tabs>
        <w:ind w:left="1366" w:hanging="420"/>
      </w:pPr>
      <w:rPr>
        <w:rFonts w:ascii="Wingdings" w:hAnsi="Wingdings" w:hint="default"/>
      </w:rPr>
    </w:lvl>
    <w:lvl w:ilvl="2" w:tplc="0409000D" w:tentative="1">
      <w:start w:val="1"/>
      <w:numFmt w:val="bullet"/>
      <w:lvlText w:val=""/>
      <w:lvlJc w:val="left"/>
      <w:pPr>
        <w:tabs>
          <w:tab w:val="num" w:pos="1786"/>
        </w:tabs>
        <w:ind w:left="1786" w:hanging="420"/>
      </w:pPr>
      <w:rPr>
        <w:rFonts w:ascii="Wingdings" w:hAnsi="Wingdings" w:hint="default"/>
      </w:rPr>
    </w:lvl>
    <w:lvl w:ilvl="3" w:tplc="04090001" w:tentative="1">
      <w:start w:val="1"/>
      <w:numFmt w:val="bullet"/>
      <w:lvlText w:val=""/>
      <w:lvlJc w:val="left"/>
      <w:pPr>
        <w:tabs>
          <w:tab w:val="num" w:pos="2206"/>
        </w:tabs>
        <w:ind w:left="2206" w:hanging="420"/>
      </w:pPr>
      <w:rPr>
        <w:rFonts w:ascii="Wingdings" w:hAnsi="Wingdings" w:hint="default"/>
      </w:rPr>
    </w:lvl>
    <w:lvl w:ilvl="4" w:tplc="0409000B" w:tentative="1">
      <w:start w:val="1"/>
      <w:numFmt w:val="bullet"/>
      <w:lvlText w:val=""/>
      <w:lvlJc w:val="left"/>
      <w:pPr>
        <w:tabs>
          <w:tab w:val="num" w:pos="2626"/>
        </w:tabs>
        <w:ind w:left="2626" w:hanging="420"/>
      </w:pPr>
      <w:rPr>
        <w:rFonts w:ascii="Wingdings" w:hAnsi="Wingdings" w:hint="default"/>
      </w:rPr>
    </w:lvl>
    <w:lvl w:ilvl="5" w:tplc="0409000D" w:tentative="1">
      <w:start w:val="1"/>
      <w:numFmt w:val="bullet"/>
      <w:lvlText w:val=""/>
      <w:lvlJc w:val="left"/>
      <w:pPr>
        <w:tabs>
          <w:tab w:val="num" w:pos="3046"/>
        </w:tabs>
        <w:ind w:left="3046" w:hanging="420"/>
      </w:pPr>
      <w:rPr>
        <w:rFonts w:ascii="Wingdings" w:hAnsi="Wingdings" w:hint="default"/>
      </w:rPr>
    </w:lvl>
    <w:lvl w:ilvl="6" w:tplc="04090001" w:tentative="1">
      <w:start w:val="1"/>
      <w:numFmt w:val="bullet"/>
      <w:lvlText w:val=""/>
      <w:lvlJc w:val="left"/>
      <w:pPr>
        <w:tabs>
          <w:tab w:val="num" w:pos="3466"/>
        </w:tabs>
        <w:ind w:left="3466" w:hanging="420"/>
      </w:pPr>
      <w:rPr>
        <w:rFonts w:ascii="Wingdings" w:hAnsi="Wingdings" w:hint="default"/>
      </w:rPr>
    </w:lvl>
    <w:lvl w:ilvl="7" w:tplc="0409000B" w:tentative="1">
      <w:start w:val="1"/>
      <w:numFmt w:val="bullet"/>
      <w:lvlText w:val=""/>
      <w:lvlJc w:val="left"/>
      <w:pPr>
        <w:tabs>
          <w:tab w:val="num" w:pos="3886"/>
        </w:tabs>
        <w:ind w:left="3886" w:hanging="420"/>
      </w:pPr>
      <w:rPr>
        <w:rFonts w:ascii="Wingdings" w:hAnsi="Wingdings" w:hint="default"/>
      </w:rPr>
    </w:lvl>
    <w:lvl w:ilvl="8" w:tplc="0409000D" w:tentative="1">
      <w:start w:val="1"/>
      <w:numFmt w:val="bullet"/>
      <w:lvlText w:val=""/>
      <w:lvlJc w:val="left"/>
      <w:pPr>
        <w:tabs>
          <w:tab w:val="num" w:pos="4306"/>
        </w:tabs>
        <w:ind w:left="4306" w:hanging="420"/>
      </w:pPr>
      <w:rPr>
        <w:rFonts w:ascii="Wingdings" w:hAnsi="Wingdings" w:hint="default"/>
      </w:rPr>
    </w:lvl>
  </w:abstractNum>
  <w:abstractNum w:abstractNumId="3" w15:restartNumberingAfterBreak="0">
    <w:nsid w:val="48250461"/>
    <w:multiLevelType w:val="hybridMultilevel"/>
    <w:tmpl w:val="94F047EE"/>
    <w:lvl w:ilvl="0" w:tplc="E76CD630">
      <w:start w:val="2"/>
      <w:numFmt w:val="decimalEnclosedCircle"/>
      <w:lvlText w:val="%1"/>
      <w:lvlJc w:val="left"/>
      <w:pPr>
        <w:tabs>
          <w:tab w:val="num" w:pos="885"/>
        </w:tabs>
        <w:ind w:left="885" w:hanging="360"/>
      </w:pPr>
      <w:rPr>
        <w:rFonts w:hint="eastAsia"/>
        <w:b w:val="0"/>
        <w:u w:val="none"/>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4" w15:restartNumberingAfterBreak="0">
    <w:nsid w:val="57A10171"/>
    <w:multiLevelType w:val="hybridMultilevel"/>
    <w:tmpl w:val="DECA892E"/>
    <w:lvl w:ilvl="0" w:tplc="C4CA1E62">
      <w:start w:val="2"/>
      <w:numFmt w:val="bullet"/>
      <w:lvlText w:val="※"/>
      <w:lvlJc w:val="left"/>
      <w:pPr>
        <w:tabs>
          <w:tab w:val="num" w:pos="400"/>
        </w:tabs>
        <w:ind w:left="400" w:hanging="360"/>
      </w:pPr>
      <w:rPr>
        <w:rFonts w:ascii="Times New Roman" w:eastAsia="ＭＳ 明朝" w:hAnsi="Times New Roman" w:cs="Times New Roman" w:hint="default"/>
      </w:rPr>
    </w:lvl>
    <w:lvl w:ilvl="1" w:tplc="0409000B" w:tentative="1">
      <w:start w:val="1"/>
      <w:numFmt w:val="bullet"/>
      <w:lvlText w:val=""/>
      <w:lvlJc w:val="left"/>
      <w:pPr>
        <w:tabs>
          <w:tab w:val="num" w:pos="880"/>
        </w:tabs>
        <w:ind w:left="880" w:hanging="420"/>
      </w:pPr>
      <w:rPr>
        <w:rFonts w:ascii="Wingdings" w:hAnsi="Wingdings" w:hint="default"/>
      </w:rPr>
    </w:lvl>
    <w:lvl w:ilvl="2" w:tplc="0409000D" w:tentative="1">
      <w:start w:val="1"/>
      <w:numFmt w:val="bullet"/>
      <w:lvlText w:val=""/>
      <w:lvlJc w:val="left"/>
      <w:pPr>
        <w:tabs>
          <w:tab w:val="num" w:pos="1300"/>
        </w:tabs>
        <w:ind w:left="1300" w:hanging="420"/>
      </w:pPr>
      <w:rPr>
        <w:rFonts w:ascii="Wingdings" w:hAnsi="Wingdings" w:hint="default"/>
      </w:rPr>
    </w:lvl>
    <w:lvl w:ilvl="3" w:tplc="04090001" w:tentative="1">
      <w:start w:val="1"/>
      <w:numFmt w:val="bullet"/>
      <w:lvlText w:val=""/>
      <w:lvlJc w:val="left"/>
      <w:pPr>
        <w:tabs>
          <w:tab w:val="num" w:pos="1720"/>
        </w:tabs>
        <w:ind w:left="1720" w:hanging="420"/>
      </w:pPr>
      <w:rPr>
        <w:rFonts w:ascii="Wingdings" w:hAnsi="Wingdings" w:hint="default"/>
      </w:rPr>
    </w:lvl>
    <w:lvl w:ilvl="4" w:tplc="0409000B" w:tentative="1">
      <w:start w:val="1"/>
      <w:numFmt w:val="bullet"/>
      <w:lvlText w:val=""/>
      <w:lvlJc w:val="left"/>
      <w:pPr>
        <w:tabs>
          <w:tab w:val="num" w:pos="2140"/>
        </w:tabs>
        <w:ind w:left="2140" w:hanging="420"/>
      </w:pPr>
      <w:rPr>
        <w:rFonts w:ascii="Wingdings" w:hAnsi="Wingdings" w:hint="default"/>
      </w:rPr>
    </w:lvl>
    <w:lvl w:ilvl="5" w:tplc="0409000D" w:tentative="1">
      <w:start w:val="1"/>
      <w:numFmt w:val="bullet"/>
      <w:lvlText w:val=""/>
      <w:lvlJc w:val="left"/>
      <w:pPr>
        <w:tabs>
          <w:tab w:val="num" w:pos="2560"/>
        </w:tabs>
        <w:ind w:left="2560" w:hanging="420"/>
      </w:pPr>
      <w:rPr>
        <w:rFonts w:ascii="Wingdings" w:hAnsi="Wingdings" w:hint="default"/>
      </w:rPr>
    </w:lvl>
    <w:lvl w:ilvl="6" w:tplc="04090001" w:tentative="1">
      <w:start w:val="1"/>
      <w:numFmt w:val="bullet"/>
      <w:lvlText w:val=""/>
      <w:lvlJc w:val="left"/>
      <w:pPr>
        <w:tabs>
          <w:tab w:val="num" w:pos="2980"/>
        </w:tabs>
        <w:ind w:left="2980" w:hanging="420"/>
      </w:pPr>
      <w:rPr>
        <w:rFonts w:ascii="Wingdings" w:hAnsi="Wingdings" w:hint="default"/>
      </w:rPr>
    </w:lvl>
    <w:lvl w:ilvl="7" w:tplc="0409000B" w:tentative="1">
      <w:start w:val="1"/>
      <w:numFmt w:val="bullet"/>
      <w:lvlText w:val=""/>
      <w:lvlJc w:val="left"/>
      <w:pPr>
        <w:tabs>
          <w:tab w:val="num" w:pos="3400"/>
        </w:tabs>
        <w:ind w:left="3400" w:hanging="420"/>
      </w:pPr>
      <w:rPr>
        <w:rFonts w:ascii="Wingdings" w:hAnsi="Wingdings" w:hint="default"/>
      </w:rPr>
    </w:lvl>
    <w:lvl w:ilvl="8" w:tplc="0409000D" w:tentative="1">
      <w:start w:val="1"/>
      <w:numFmt w:val="bullet"/>
      <w:lvlText w:val=""/>
      <w:lvlJc w:val="left"/>
      <w:pPr>
        <w:tabs>
          <w:tab w:val="num" w:pos="3820"/>
        </w:tabs>
        <w:ind w:left="3820" w:hanging="420"/>
      </w:pPr>
      <w:rPr>
        <w:rFonts w:ascii="Wingdings" w:hAnsi="Wingdings" w:hint="default"/>
      </w:rPr>
    </w:lvl>
  </w:abstractNum>
  <w:abstractNum w:abstractNumId="5" w15:restartNumberingAfterBreak="0">
    <w:nsid w:val="64073307"/>
    <w:multiLevelType w:val="hybridMultilevel"/>
    <w:tmpl w:val="27F8A938"/>
    <w:lvl w:ilvl="0" w:tplc="B742CD9A">
      <w:start w:val="1"/>
      <w:numFmt w:val="decimalEnclosedCircle"/>
      <w:lvlText w:val="%1"/>
      <w:lvlJc w:val="left"/>
      <w:pPr>
        <w:tabs>
          <w:tab w:val="num" w:pos="885"/>
        </w:tabs>
        <w:ind w:left="885" w:hanging="36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243"/>
  <w:drawingGridVerticalSpacing w:val="143"/>
  <w:displayHorizontalDrawingGridEvery w:val="0"/>
  <w:displayVerticalDrawingGridEvery w:val="2"/>
  <w:doNotShadeFormData/>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46"/>
    <w:rsid w:val="0007743E"/>
    <w:rsid w:val="000B62FB"/>
    <w:rsid w:val="000D2E5F"/>
    <w:rsid w:val="000E0946"/>
    <w:rsid w:val="001A0523"/>
    <w:rsid w:val="001E3606"/>
    <w:rsid w:val="00224EF4"/>
    <w:rsid w:val="00226594"/>
    <w:rsid w:val="00231BBB"/>
    <w:rsid w:val="00247086"/>
    <w:rsid w:val="00273DAE"/>
    <w:rsid w:val="0027514A"/>
    <w:rsid w:val="00295879"/>
    <w:rsid w:val="002F2AC9"/>
    <w:rsid w:val="00335380"/>
    <w:rsid w:val="00353482"/>
    <w:rsid w:val="00392F3C"/>
    <w:rsid w:val="00437F93"/>
    <w:rsid w:val="00495388"/>
    <w:rsid w:val="004C51F5"/>
    <w:rsid w:val="005139BA"/>
    <w:rsid w:val="00544CFB"/>
    <w:rsid w:val="00554833"/>
    <w:rsid w:val="005954EE"/>
    <w:rsid w:val="005A4F2E"/>
    <w:rsid w:val="005C4CCA"/>
    <w:rsid w:val="00607B8C"/>
    <w:rsid w:val="00677C07"/>
    <w:rsid w:val="006D4FCF"/>
    <w:rsid w:val="006F38BA"/>
    <w:rsid w:val="007453A1"/>
    <w:rsid w:val="0080114A"/>
    <w:rsid w:val="008B6082"/>
    <w:rsid w:val="00914EF8"/>
    <w:rsid w:val="009E285A"/>
    <w:rsid w:val="009F2FAF"/>
    <w:rsid w:val="009F6CA6"/>
    <w:rsid w:val="00A33589"/>
    <w:rsid w:val="00A446BC"/>
    <w:rsid w:val="00AC7997"/>
    <w:rsid w:val="00AE5982"/>
    <w:rsid w:val="00AF3CE2"/>
    <w:rsid w:val="00B00C3E"/>
    <w:rsid w:val="00B15C36"/>
    <w:rsid w:val="00B471F6"/>
    <w:rsid w:val="00BD7D07"/>
    <w:rsid w:val="00C0283C"/>
    <w:rsid w:val="00C62249"/>
    <w:rsid w:val="00C65A3B"/>
    <w:rsid w:val="00CF0486"/>
    <w:rsid w:val="00D04DB8"/>
    <w:rsid w:val="00D23B69"/>
    <w:rsid w:val="00DB3E21"/>
    <w:rsid w:val="00DE435B"/>
    <w:rsid w:val="00E01B1F"/>
    <w:rsid w:val="00E56FDB"/>
    <w:rsid w:val="00EF02FE"/>
    <w:rsid w:val="00FD3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733C3CAF"/>
  <w15:chartTrackingRefBased/>
  <w15:docId w15:val="{32F6D6E7-9BAE-442E-835A-5A9817B6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pacing w:val="5"/>
      <w:sz w:val="22"/>
    </w:rPr>
  </w:style>
  <w:style w:type="paragraph" w:styleId="a4">
    <w:name w:val="Body Text Indent"/>
    <w:basedOn w:val="a"/>
    <w:semiHidden/>
    <w:pPr>
      <w:ind w:leftChars="114" w:left="239" w:firstLineChars="100" w:firstLine="240"/>
    </w:pPr>
    <w:rPr>
      <w:sz w:val="24"/>
    </w:rPr>
  </w:style>
  <w:style w:type="paragraph" w:styleId="a5">
    <w:name w:val="header"/>
    <w:basedOn w:val="a"/>
    <w:semiHidden/>
    <w:pPr>
      <w:tabs>
        <w:tab w:val="center" w:pos="4252"/>
        <w:tab w:val="right" w:pos="8504"/>
      </w:tabs>
      <w:snapToGrid w:val="0"/>
    </w:pPr>
  </w:style>
  <w:style w:type="paragraph" w:styleId="a6">
    <w:name w:val="footer"/>
    <w:basedOn w:val="a"/>
    <w:link w:val="a7"/>
    <w:uiPriority w:val="99"/>
    <w:unhideWhenUsed/>
    <w:rsid w:val="000E0946"/>
    <w:pPr>
      <w:tabs>
        <w:tab w:val="center" w:pos="4252"/>
        <w:tab w:val="right" w:pos="8504"/>
      </w:tabs>
      <w:snapToGrid w:val="0"/>
    </w:pPr>
  </w:style>
  <w:style w:type="character" w:customStyle="1" w:styleId="a7">
    <w:name w:val="フッター (文字)"/>
    <w:link w:val="a6"/>
    <w:uiPriority w:val="99"/>
    <w:rsid w:val="000E0946"/>
    <w:rPr>
      <w:kern w:val="2"/>
      <w:sz w:val="21"/>
      <w:szCs w:val="24"/>
    </w:rPr>
  </w:style>
  <w:style w:type="paragraph" w:styleId="a8">
    <w:name w:val="Balloon Text"/>
    <w:basedOn w:val="a"/>
    <w:link w:val="a9"/>
    <w:uiPriority w:val="99"/>
    <w:semiHidden/>
    <w:unhideWhenUsed/>
    <w:rsid w:val="00AF3CE2"/>
    <w:rPr>
      <w:rFonts w:ascii="Arial" w:eastAsia="ＭＳ ゴシック" w:hAnsi="Arial"/>
      <w:sz w:val="18"/>
      <w:szCs w:val="18"/>
    </w:rPr>
  </w:style>
  <w:style w:type="character" w:customStyle="1" w:styleId="a9">
    <w:name w:val="吹き出し (文字)"/>
    <w:link w:val="a8"/>
    <w:uiPriority w:val="99"/>
    <w:semiHidden/>
    <w:rsid w:val="00AF3CE2"/>
    <w:rPr>
      <w:rFonts w:ascii="Arial" w:eastAsia="ＭＳ ゴシック" w:hAnsi="Arial" w:cs="Times New Roman"/>
      <w:kern w:val="2"/>
      <w:sz w:val="18"/>
      <w:szCs w:val="18"/>
    </w:rPr>
  </w:style>
  <w:style w:type="paragraph" w:styleId="aa">
    <w:name w:val="Note Heading"/>
    <w:basedOn w:val="a"/>
    <w:next w:val="a"/>
    <w:link w:val="ab"/>
    <w:uiPriority w:val="99"/>
    <w:unhideWhenUsed/>
    <w:rsid w:val="00607B8C"/>
    <w:pPr>
      <w:jc w:val="center"/>
    </w:pPr>
    <w:rPr>
      <w:rFonts w:ascii="ＭＳ 明朝"/>
      <w:spacing w:val="5"/>
      <w:kern w:val="0"/>
      <w:sz w:val="22"/>
      <w:szCs w:val="20"/>
    </w:rPr>
  </w:style>
  <w:style w:type="character" w:customStyle="1" w:styleId="ab">
    <w:name w:val="記 (文字)"/>
    <w:basedOn w:val="a0"/>
    <w:link w:val="aa"/>
    <w:uiPriority w:val="99"/>
    <w:rsid w:val="00607B8C"/>
    <w:rPr>
      <w:rFonts w:ascii="ＭＳ 明朝"/>
      <w:spacing w:val="5"/>
      <w:sz w:val="22"/>
    </w:rPr>
  </w:style>
  <w:style w:type="paragraph" w:styleId="ac">
    <w:name w:val="Closing"/>
    <w:basedOn w:val="a"/>
    <w:link w:val="ad"/>
    <w:uiPriority w:val="99"/>
    <w:unhideWhenUsed/>
    <w:rsid w:val="00607B8C"/>
    <w:pPr>
      <w:jc w:val="right"/>
    </w:pPr>
    <w:rPr>
      <w:rFonts w:ascii="ＭＳ 明朝"/>
      <w:spacing w:val="5"/>
      <w:kern w:val="0"/>
      <w:sz w:val="22"/>
      <w:szCs w:val="20"/>
    </w:rPr>
  </w:style>
  <w:style w:type="character" w:customStyle="1" w:styleId="ad">
    <w:name w:val="結語 (文字)"/>
    <w:basedOn w:val="a0"/>
    <w:link w:val="ac"/>
    <w:uiPriority w:val="99"/>
    <w:rsid w:val="00607B8C"/>
    <w:rPr>
      <w:rFonts w:ascii="ＭＳ 明朝"/>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534</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指針（附属機関等の会議の公開）11.3.31 改正</vt:lpstr>
      <vt:lpstr>指針（附属機関等の会議の公開）11.3.31 改正</vt:lpstr>
    </vt:vector>
  </TitlesOfParts>
  <Company>岩手県</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指針（附属機関等の会議の公開）11.3.31 改正</dc:title>
  <dc:subject/>
  <dc:creator>情報公開</dc:creator>
  <cp:keywords/>
  <dc:description/>
  <cp:lastModifiedBy>須賀美奈子</cp:lastModifiedBy>
  <cp:revision>5</cp:revision>
  <cp:lastPrinted>2022-03-29T10:11:00Z</cp:lastPrinted>
  <dcterms:created xsi:type="dcterms:W3CDTF">2023-06-21T06:40:00Z</dcterms:created>
  <dcterms:modified xsi:type="dcterms:W3CDTF">2025-05-07T23:50:00Z</dcterms:modified>
</cp:coreProperties>
</file>