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E36083" w:rsidRDefault="00E70311" w:rsidP="00E70311">
      <w:pPr>
        <w:spacing w:line="320" w:lineRule="exact"/>
        <w:ind w:right="446"/>
        <w:jc w:val="left"/>
        <w:rPr>
          <w:rFonts w:ascii="ＭＳ ゴシック" w:eastAsia="ＭＳ ゴシック" w:hAnsi="ＭＳ ゴシック"/>
          <w:spacing w:val="20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参考様式</w:t>
      </w:r>
      <w:r w:rsidR="002B4E33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 xml:space="preserve">　</w:t>
      </w:r>
      <w:r w:rsidRPr="003E5CD0">
        <w:rPr>
          <w:rFonts w:ascii="ＭＳ ゴシック" w:eastAsia="ＭＳ ゴシック" w:hAnsi="ＭＳ ゴシック"/>
          <w:spacing w:val="20"/>
          <w:sz w:val="22"/>
          <w:szCs w:val="22"/>
          <w:bdr w:val="single" w:sz="4" w:space="0" w:color="auto"/>
        </w:rPr>
        <w:t>１</w:t>
      </w:r>
    </w:p>
    <w:p w:rsidR="00E70311" w:rsidRPr="00E36083" w:rsidRDefault="005421A0" w:rsidP="00E70311">
      <w:pPr>
        <w:spacing w:line="320" w:lineRule="exact"/>
        <w:ind w:rightChars="100" w:right="182"/>
        <w:jc w:val="right"/>
        <w:rPr>
          <w:rFonts w:ascii="ＭＳ 明朝" w:hAnsi="ＭＳ 明朝"/>
          <w:spacing w:val="20"/>
          <w:sz w:val="21"/>
          <w:szCs w:val="21"/>
        </w:rPr>
      </w:pPr>
      <w:r>
        <w:rPr>
          <w:rFonts w:ascii="ＭＳ 明朝" w:hAnsi="ＭＳ 明朝" w:hint="eastAsia"/>
          <w:spacing w:val="20"/>
          <w:sz w:val="21"/>
          <w:szCs w:val="21"/>
        </w:rPr>
        <w:t>令和</w:t>
      </w:r>
      <w:r w:rsidR="00E70311" w:rsidRPr="00E36083">
        <w:rPr>
          <w:rFonts w:ascii="ＭＳ 明朝" w:hAnsi="ＭＳ 明朝" w:hint="eastAsia"/>
          <w:spacing w:val="20"/>
          <w:sz w:val="21"/>
          <w:szCs w:val="21"/>
        </w:rPr>
        <w:t xml:space="preserve">　　年　　月　　日</w:t>
      </w:r>
    </w:p>
    <w:p w:rsidR="00E70311" w:rsidRPr="00E36083" w:rsidRDefault="00E70311" w:rsidP="00E70311">
      <w:pPr>
        <w:spacing w:line="320" w:lineRule="exact"/>
        <w:ind w:leftChars="110" w:left="200"/>
        <w:jc w:val="left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保護者　様</w:t>
      </w:r>
    </w:p>
    <w:p w:rsidR="00E70311" w:rsidRPr="00E36083" w:rsidRDefault="00E70311" w:rsidP="00E70311">
      <w:pPr>
        <w:spacing w:line="320" w:lineRule="exact"/>
        <w:ind w:leftChars="3770" w:left="6856"/>
        <w:jc w:val="left"/>
        <w:rPr>
          <w:rFonts w:ascii="ＭＳ 明朝" w:hAnsi="ＭＳ 明朝"/>
          <w:spacing w:val="20"/>
          <w:sz w:val="21"/>
          <w:szCs w:val="21"/>
        </w:rPr>
      </w:pPr>
      <w:r>
        <w:rPr>
          <w:rFonts w:ascii="ＭＳ 明朝" w:hAnsi="ＭＳ 明朝" w:hint="eastAsia"/>
          <w:spacing w:val="20"/>
          <w:sz w:val="21"/>
          <w:szCs w:val="21"/>
        </w:rPr>
        <w:t xml:space="preserve">　　　　　　　　　学校</w:t>
      </w:r>
    </w:p>
    <w:p w:rsidR="00E70311" w:rsidRPr="00E36083" w:rsidRDefault="00E70311" w:rsidP="00E70311">
      <w:pPr>
        <w:spacing w:line="320" w:lineRule="exact"/>
        <w:ind w:leftChars="3770" w:left="6856"/>
        <w:jc w:val="left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校長</w:t>
      </w:r>
    </w:p>
    <w:p w:rsidR="00E70311" w:rsidRPr="00E36083" w:rsidRDefault="00E70311" w:rsidP="00E70311">
      <w:pPr>
        <w:spacing w:line="320" w:lineRule="exact"/>
        <w:jc w:val="left"/>
        <w:rPr>
          <w:rFonts w:ascii="ＭＳ 明朝" w:hAnsi="ＭＳ 明朝"/>
          <w:spacing w:val="20"/>
          <w:sz w:val="21"/>
          <w:szCs w:val="21"/>
        </w:rPr>
      </w:pPr>
    </w:p>
    <w:p w:rsidR="00E70311" w:rsidRPr="00E36083" w:rsidRDefault="00E70311" w:rsidP="00E70311">
      <w:pPr>
        <w:spacing w:line="320" w:lineRule="exact"/>
        <w:jc w:val="left"/>
        <w:rPr>
          <w:rFonts w:ascii="ＭＳ 明朝" w:hAnsi="ＭＳ 明朝"/>
          <w:spacing w:val="20"/>
          <w:sz w:val="21"/>
          <w:szCs w:val="21"/>
        </w:rPr>
      </w:pPr>
    </w:p>
    <w:p w:rsidR="00E70311" w:rsidRPr="00E36083" w:rsidRDefault="00E70311" w:rsidP="00651E01">
      <w:pPr>
        <w:spacing w:line="320" w:lineRule="exact"/>
        <w:jc w:val="center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学校において配慮や管理が必要なアレルギー疾患について（依頼）</w:t>
      </w:r>
    </w:p>
    <w:p w:rsidR="00E70311" w:rsidRPr="00E36083" w:rsidRDefault="00E70311" w:rsidP="00E70311">
      <w:pPr>
        <w:spacing w:line="320" w:lineRule="exact"/>
        <w:ind w:firstLineChars="100" w:firstLine="232"/>
        <w:jc w:val="left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本校では、アレルギー疾患を有する児童生徒がより安全・安心に学校生活を送ることができるよう、適切に対応に努めているところです。</w:t>
      </w:r>
    </w:p>
    <w:p w:rsidR="00E70311" w:rsidRPr="00E36083" w:rsidRDefault="00E70311" w:rsidP="00E70311">
      <w:pPr>
        <w:spacing w:line="320" w:lineRule="exact"/>
        <w:ind w:firstLineChars="100" w:firstLine="232"/>
        <w:jc w:val="left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つきましては、下記報告書に御記入いただき、学校に御提出くださいますようお願いいたします。</w:t>
      </w:r>
    </w:p>
    <w:p w:rsidR="00E70311" w:rsidRPr="00E36083" w:rsidRDefault="00E70311" w:rsidP="00E70311">
      <w:pPr>
        <w:spacing w:line="320" w:lineRule="exact"/>
        <w:ind w:firstLineChars="100" w:firstLine="232"/>
        <w:jc w:val="left"/>
        <w:rPr>
          <w:rFonts w:ascii="ＭＳ 明朝" w:hAnsi="ＭＳ 明朝"/>
          <w:spacing w:val="20"/>
          <w:sz w:val="21"/>
          <w:szCs w:val="21"/>
        </w:rPr>
      </w:pPr>
      <w:r w:rsidRPr="00E36083">
        <w:rPr>
          <w:rFonts w:ascii="ＭＳ 明朝" w:hAnsi="ＭＳ 明朝" w:hint="eastAsia"/>
          <w:spacing w:val="20"/>
          <w:sz w:val="21"/>
          <w:szCs w:val="21"/>
        </w:rPr>
        <w:t>なお、報告書提出後に、アレルギー疾患を発症した場合等、学校において配慮や管理が必要となった場合、速やかに学校に御連絡ください。</w:t>
      </w:r>
    </w:p>
    <w:p w:rsidR="00E70311" w:rsidRPr="00E36083" w:rsidRDefault="00E70311" w:rsidP="00E70311">
      <w:pPr>
        <w:spacing w:line="320" w:lineRule="exac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１　該当する主なアレルギー疾患</w:t>
      </w:r>
    </w:p>
    <w:p w:rsidR="00E70311" w:rsidRPr="00E36083" w:rsidRDefault="00E70311" w:rsidP="00E70311">
      <w:pPr>
        <w:spacing w:line="320" w:lineRule="exact"/>
        <w:ind w:leftChars="210" w:left="382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気管支ぜん息　　　　　アトピー性皮膚炎　　　アレルギー性結膜炎</w:t>
      </w:r>
    </w:p>
    <w:p w:rsidR="00E70311" w:rsidRPr="00E36083" w:rsidRDefault="00E70311" w:rsidP="00E70311">
      <w:pPr>
        <w:spacing w:line="320" w:lineRule="exact"/>
        <w:ind w:leftChars="210" w:left="382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食物アレルギー　　　　アレルギー性鼻炎　　　アナフィラキシー　　等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 xml:space="preserve">２　提出期限　　</w:t>
      </w:r>
    </w:p>
    <w:p w:rsidR="00E70311" w:rsidRPr="00E36083" w:rsidRDefault="00E70311" w:rsidP="00E70311">
      <w:pPr>
        <w:spacing w:line="320" w:lineRule="exact"/>
        <w:ind w:leftChars="200" w:left="364"/>
        <w:jc w:val="left"/>
        <w:rPr>
          <w:sz w:val="21"/>
          <w:szCs w:val="21"/>
        </w:rPr>
      </w:pPr>
      <w:r w:rsidRPr="00E36083">
        <w:rPr>
          <w:rFonts w:hint="eastAsia"/>
          <w:color w:val="000000"/>
          <w:sz w:val="21"/>
          <w:szCs w:val="21"/>
        </w:rPr>
        <w:t>令和</w:t>
      </w:r>
      <w:r w:rsidRPr="00E36083">
        <w:rPr>
          <w:rFonts w:hint="eastAsia"/>
          <w:sz w:val="21"/>
          <w:szCs w:val="21"/>
        </w:rPr>
        <w:t xml:space="preserve">　　　年　　　月　　　日（　　　）まで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３　その他</w:t>
      </w:r>
    </w:p>
    <w:p w:rsidR="00E70311" w:rsidRPr="00E36083" w:rsidRDefault="00E70311" w:rsidP="00E70311">
      <w:pPr>
        <w:spacing w:line="320" w:lineRule="exact"/>
        <w:ind w:left="384" w:hangingChars="200" w:hanging="384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（１）アレルギー疾患対応における取組のながれは裏面のとおりです。</w:t>
      </w:r>
    </w:p>
    <w:p w:rsidR="00E70311" w:rsidRDefault="00E70311" w:rsidP="00E34313">
      <w:pPr>
        <w:spacing w:line="320" w:lineRule="exact"/>
        <w:ind w:left="384" w:hangingChars="200" w:hanging="384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（２）アレルギー疾患について配慮や管理を</w:t>
      </w:r>
      <w:r w:rsidR="00E34313">
        <w:rPr>
          <w:rFonts w:hint="eastAsia"/>
          <w:sz w:val="21"/>
          <w:szCs w:val="21"/>
        </w:rPr>
        <w:t>要する</w:t>
      </w:r>
      <w:r w:rsidR="007453A9">
        <w:rPr>
          <w:rFonts w:hint="eastAsia"/>
          <w:sz w:val="21"/>
          <w:szCs w:val="21"/>
        </w:rPr>
        <w:t>場合は、「学校生活管理指導表」（以下、「管理指導表」）及び「</w:t>
      </w:r>
      <w:r w:rsidR="00E34313">
        <w:rPr>
          <w:rFonts w:hint="eastAsia"/>
          <w:sz w:val="21"/>
          <w:szCs w:val="21"/>
        </w:rPr>
        <w:t>アレルギー</w:t>
      </w:r>
      <w:r w:rsidR="007453A9">
        <w:rPr>
          <w:rFonts w:hint="eastAsia"/>
          <w:sz w:val="21"/>
          <w:szCs w:val="21"/>
        </w:rPr>
        <w:t>疾患</w:t>
      </w:r>
      <w:r w:rsidR="00932EDC">
        <w:rPr>
          <w:rFonts w:hint="eastAsia"/>
          <w:sz w:val="21"/>
          <w:szCs w:val="21"/>
        </w:rPr>
        <w:t>に関する調査票」</w:t>
      </w:r>
      <w:r w:rsidRPr="00E36083">
        <w:rPr>
          <w:rFonts w:hint="eastAsia"/>
          <w:sz w:val="21"/>
          <w:szCs w:val="21"/>
        </w:rPr>
        <w:t>を</w:t>
      </w:r>
      <w:r w:rsidR="003A06F0">
        <w:rPr>
          <w:rFonts w:hint="eastAsia"/>
          <w:sz w:val="21"/>
          <w:szCs w:val="21"/>
        </w:rPr>
        <w:t>別途</w:t>
      </w:r>
      <w:r w:rsidRPr="00E36083">
        <w:rPr>
          <w:rFonts w:hint="eastAsia"/>
          <w:sz w:val="21"/>
          <w:szCs w:val="21"/>
        </w:rPr>
        <w:t>お渡しします。</w:t>
      </w:r>
    </w:p>
    <w:p w:rsidR="00E70311" w:rsidRDefault="007453A9" w:rsidP="00932EDC">
      <w:pPr>
        <w:spacing w:line="320" w:lineRule="exact"/>
        <w:ind w:left="384" w:hangingChars="200" w:hanging="384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E70311" w:rsidRPr="00E36083">
        <w:rPr>
          <w:rFonts w:hint="eastAsia"/>
          <w:sz w:val="21"/>
          <w:szCs w:val="21"/>
        </w:rPr>
        <w:t>なお、すでに管理指導表を活用している場合は、学校に御提出ください。</w:t>
      </w:r>
    </w:p>
    <w:p w:rsidR="00E70311" w:rsidRPr="00E36083" w:rsidRDefault="00E70311" w:rsidP="00E70311">
      <w:pPr>
        <w:spacing w:line="320" w:lineRule="exact"/>
        <w:ind w:leftChars="200" w:left="364" w:firstLineChars="100" w:firstLine="192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※　管理指導表は主治医が記入します（文書料を要する場合がありますので申し添えます。）。</w:t>
      </w:r>
    </w:p>
    <w:p w:rsidR="00E70311" w:rsidRDefault="00E70311" w:rsidP="00E70311">
      <w:pPr>
        <w:spacing w:line="320" w:lineRule="exact"/>
        <w:jc w:val="left"/>
        <w:rPr>
          <w:sz w:val="21"/>
          <w:szCs w:val="21"/>
        </w:rPr>
      </w:pPr>
    </w:p>
    <w:p w:rsidR="003A06F0" w:rsidRPr="00E36083" w:rsidRDefault="003A06F0" w:rsidP="00E70311">
      <w:pPr>
        <w:spacing w:line="320" w:lineRule="exact"/>
        <w:jc w:val="left"/>
        <w:rPr>
          <w:sz w:val="21"/>
          <w:szCs w:val="21"/>
        </w:rPr>
      </w:pP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  <w:u w:val="dotted"/>
        </w:rPr>
      </w:pPr>
      <w:r w:rsidRPr="00E36083">
        <w:rPr>
          <w:rFonts w:hint="eastAsia"/>
          <w:sz w:val="21"/>
          <w:szCs w:val="21"/>
          <w:u w:val="dotted"/>
        </w:rPr>
        <w:t xml:space="preserve">　　　　　　　　　　　　　　　</w:t>
      </w:r>
      <w:r>
        <w:rPr>
          <w:rFonts w:hint="eastAsia"/>
          <w:sz w:val="21"/>
          <w:szCs w:val="21"/>
          <w:u w:val="dotted"/>
        </w:rPr>
        <w:t xml:space="preserve">　　　　　　</w:t>
      </w:r>
      <w:r w:rsidRPr="00E36083">
        <w:rPr>
          <w:rFonts w:hint="eastAsia"/>
          <w:sz w:val="21"/>
          <w:szCs w:val="21"/>
        </w:rPr>
        <w:t xml:space="preserve">切　取　り　線　　</w:t>
      </w:r>
      <w:r>
        <w:rPr>
          <w:rFonts w:hint="eastAsia"/>
          <w:sz w:val="21"/>
          <w:szCs w:val="21"/>
        </w:rPr>
        <w:t xml:space="preserve">　　　　　</w:t>
      </w:r>
      <w:r w:rsidRPr="00E36083">
        <w:rPr>
          <w:rFonts w:hint="eastAsia"/>
          <w:sz w:val="21"/>
          <w:szCs w:val="21"/>
          <w:u w:val="dotted"/>
        </w:rPr>
        <w:t xml:space="preserve">　　　　　　　　　　　　　　　</w:t>
      </w:r>
    </w:p>
    <w:p w:rsidR="00E70311" w:rsidRPr="00E36083" w:rsidRDefault="00E70311" w:rsidP="00E70311">
      <w:pPr>
        <w:spacing w:line="320" w:lineRule="exact"/>
        <w:jc w:val="center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学校において配慮や管理が必要なアレルギー疾患報告書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※（　　）に○印を付け、必要に応じて詳しく御記入ください。</w:t>
      </w:r>
    </w:p>
    <w:p w:rsidR="00E70311" w:rsidRPr="009E082D" w:rsidRDefault="00E70311" w:rsidP="00E70311">
      <w:pPr>
        <w:spacing w:line="320" w:lineRule="exact"/>
        <w:jc w:val="left"/>
        <w:rPr>
          <w:sz w:val="21"/>
          <w:szCs w:val="21"/>
        </w:rPr>
      </w:pPr>
    </w:p>
    <w:p w:rsidR="00E70311" w:rsidRPr="003A06F0" w:rsidRDefault="00E70311" w:rsidP="00E70311">
      <w:pPr>
        <w:spacing w:line="320" w:lineRule="exact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3A06F0">
        <w:rPr>
          <w:rFonts w:ascii="ＭＳ ゴシック" w:eastAsia="ＭＳ ゴシック" w:hAnsi="ＭＳ ゴシック" w:hint="eastAsia"/>
          <w:sz w:val="21"/>
          <w:szCs w:val="21"/>
        </w:rPr>
        <w:t>１　アレルギー疾患がありますか。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 xml:space="preserve">（　　　）　ない　　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（　　　）　ある（疾患名：　　　　　　　　　　　　　　　　　　　　　　　　　　　　）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</w:p>
    <w:p w:rsidR="00E70311" w:rsidRPr="003A06F0" w:rsidRDefault="00E70311" w:rsidP="00E70311">
      <w:pPr>
        <w:spacing w:line="320" w:lineRule="exact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3A06F0">
        <w:rPr>
          <w:rFonts w:ascii="ＭＳ ゴシック" w:eastAsia="ＭＳ ゴシック" w:hAnsi="ＭＳ ゴシック" w:hint="eastAsia"/>
          <w:sz w:val="21"/>
          <w:szCs w:val="21"/>
        </w:rPr>
        <w:t>２　１で「ある」に○を付けた場合のみ、お答えください。</w:t>
      </w:r>
    </w:p>
    <w:p w:rsidR="00E70311" w:rsidRPr="00E36083" w:rsidRDefault="00D35E27" w:rsidP="00E70311">
      <w:pPr>
        <w:spacing w:line="320" w:lineRule="exact"/>
        <w:jc w:val="lef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196162</wp:posOffset>
                </wp:positionV>
                <wp:extent cx="635" cy="125950"/>
                <wp:effectExtent l="0" t="0" r="37465" b="26670"/>
                <wp:wrapNone/>
                <wp:docPr id="27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5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7E155" id="AutoShape 331" o:spid="_x0000_s1026" type="#_x0000_t32" style="position:absolute;left:0;text-align:left;margin-left:88.15pt;margin-top:15.45pt;width:.05pt;height:9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"/>
            </w:pict>
          </mc:Fallback>
        </mc:AlternateContent>
      </w:r>
      <w:r w:rsidR="00E70311" w:rsidRPr="00E36083">
        <w:rPr>
          <w:rFonts w:hint="eastAsia"/>
          <w:sz w:val="21"/>
          <w:szCs w:val="21"/>
        </w:rPr>
        <w:t xml:space="preserve">（　　　）　</w:t>
      </w:r>
      <w:r w:rsidR="00E70311" w:rsidRPr="00E36083">
        <w:rPr>
          <w:rFonts w:ascii="游ゴシック Light" w:eastAsia="游ゴシック Light" w:hAnsi="游ゴシック Light" w:hint="eastAsia"/>
          <w:b/>
          <w:sz w:val="21"/>
          <w:szCs w:val="21"/>
          <w:u w:val="single"/>
        </w:rPr>
        <w:t>配慮や管理が必要</w:t>
      </w:r>
      <w:r w:rsidR="00E70311" w:rsidRPr="00E36083">
        <w:rPr>
          <w:rFonts w:hint="eastAsia"/>
          <w:b/>
          <w:sz w:val="21"/>
          <w:szCs w:val="21"/>
          <w:u w:val="single"/>
        </w:rPr>
        <w:t>。</w:t>
      </w:r>
      <w:r w:rsidR="00E70311" w:rsidRPr="00E36083">
        <w:rPr>
          <w:rFonts w:hint="eastAsia"/>
          <w:sz w:val="21"/>
          <w:szCs w:val="21"/>
        </w:rPr>
        <w:t xml:space="preserve">（疾患名：　　　　　　　　　　　　　　　　　　</w:t>
      </w:r>
      <w:r w:rsidR="00E70311" w:rsidRPr="00E36083">
        <w:rPr>
          <w:rFonts w:hint="eastAsia"/>
          <w:sz w:val="21"/>
          <w:szCs w:val="21"/>
        </w:rPr>
        <w:t xml:space="preserve"> </w:t>
      </w:r>
      <w:r w:rsidR="00E70311" w:rsidRPr="00E36083">
        <w:rPr>
          <w:rFonts w:hint="eastAsia"/>
          <w:sz w:val="21"/>
          <w:szCs w:val="21"/>
        </w:rPr>
        <w:t xml:space="preserve">　）</w:t>
      </w:r>
    </w:p>
    <w:p w:rsidR="00E70311" w:rsidRPr="00E36083" w:rsidRDefault="00651E01" w:rsidP="00E70311">
      <w:pPr>
        <w:spacing w:line="320" w:lineRule="exact"/>
        <w:jc w:val="lef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109870</wp:posOffset>
                </wp:positionV>
                <wp:extent cx="304800" cy="296"/>
                <wp:effectExtent l="0" t="76200" r="19050" b="95250"/>
                <wp:wrapNone/>
                <wp:docPr id="2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29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5B86" id="AutoShape 332" o:spid="_x0000_s1026" type="#_x0000_t32" style="position:absolute;left:0;text-align:left;margin-left:88.2pt;margin-top:8.65pt;width:2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w5oOAIAAGE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">
                <v:stroke endarrow="block"/>
              </v:shape>
            </w:pict>
          </mc:Fallback>
        </mc:AlternateContent>
      </w:r>
      <w:r w:rsidR="00E70311" w:rsidRPr="00E36083">
        <w:rPr>
          <w:rFonts w:hint="eastAsia"/>
          <w:sz w:val="21"/>
          <w:szCs w:val="21"/>
        </w:rPr>
        <w:t xml:space="preserve">                      </w:t>
      </w:r>
      <w:r w:rsidR="00E70311">
        <w:rPr>
          <w:rFonts w:hint="eastAsia"/>
          <w:sz w:val="21"/>
          <w:szCs w:val="21"/>
        </w:rPr>
        <w:t xml:space="preserve">　</w:t>
      </w:r>
      <w:r w:rsidR="00E70311" w:rsidRPr="00E36083">
        <w:rPr>
          <w:rFonts w:hint="eastAsia"/>
          <w:sz w:val="21"/>
          <w:szCs w:val="21"/>
        </w:rPr>
        <w:t>管理指導表を、（　　　　　）活用している。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 xml:space="preserve">　　　　　　　　　　　　　　</w:t>
      </w:r>
      <w:r w:rsidRPr="00E36083"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 </w:t>
      </w:r>
      <w:r w:rsidRPr="00E36083">
        <w:rPr>
          <w:rFonts w:hint="eastAsia"/>
          <w:sz w:val="21"/>
          <w:szCs w:val="21"/>
        </w:rPr>
        <w:t xml:space="preserve"> </w:t>
      </w:r>
      <w:r w:rsidRPr="00E36083">
        <w:rPr>
          <w:rFonts w:hint="eastAsia"/>
          <w:sz w:val="21"/>
          <w:szCs w:val="21"/>
        </w:rPr>
        <w:t xml:space="preserve">　</w:t>
      </w:r>
      <w:r w:rsidRPr="00E36083">
        <w:rPr>
          <w:rFonts w:hint="eastAsia"/>
          <w:sz w:val="21"/>
          <w:szCs w:val="21"/>
        </w:rPr>
        <w:t xml:space="preserve"> </w:t>
      </w:r>
      <w:r w:rsidRPr="00E36083">
        <w:rPr>
          <w:rFonts w:hint="eastAsia"/>
          <w:sz w:val="21"/>
          <w:szCs w:val="21"/>
        </w:rPr>
        <w:t>（　　　　　）活用していない。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>（　　　）　配慮や管理は必要ない。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color w:val="000000"/>
          <w:sz w:val="21"/>
          <w:szCs w:val="21"/>
        </w:rPr>
        <w:t>令和</w:t>
      </w:r>
      <w:r w:rsidRPr="00E36083">
        <w:rPr>
          <w:rFonts w:hint="eastAsia"/>
          <w:sz w:val="21"/>
          <w:szCs w:val="21"/>
        </w:rPr>
        <w:t xml:space="preserve">　　　年　　　月　　　日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  <w:u w:val="single"/>
        </w:rPr>
      </w:pPr>
      <w:r w:rsidRPr="00E36083">
        <w:rPr>
          <w:rFonts w:hint="eastAsia"/>
          <w:sz w:val="21"/>
          <w:szCs w:val="21"/>
        </w:rPr>
        <w:t xml:space="preserve">　　　　</w:t>
      </w:r>
      <w:r w:rsidR="00651E01">
        <w:rPr>
          <w:rFonts w:hint="eastAsia"/>
          <w:sz w:val="21"/>
          <w:szCs w:val="21"/>
        </w:rPr>
        <w:t xml:space="preserve">　　　　　　　　　　　</w:t>
      </w:r>
      <w:r w:rsidRPr="00E36083">
        <w:rPr>
          <w:rFonts w:hint="eastAsia"/>
          <w:sz w:val="21"/>
          <w:szCs w:val="21"/>
          <w:u w:val="single"/>
        </w:rPr>
        <w:t xml:space="preserve">　　年　　　組（　　　番）　児童生徒氏名　　　　　　　　　　　　　　　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</w:rPr>
      </w:pPr>
      <w:r w:rsidRPr="00E36083">
        <w:rPr>
          <w:rFonts w:hint="eastAsia"/>
          <w:sz w:val="21"/>
          <w:szCs w:val="21"/>
        </w:rPr>
        <w:t xml:space="preserve">　　　　　　　　　　　　　　　　　</w:t>
      </w:r>
    </w:p>
    <w:p w:rsidR="00E70311" w:rsidRPr="00E36083" w:rsidRDefault="00E70311" w:rsidP="00E70311">
      <w:pPr>
        <w:spacing w:line="320" w:lineRule="exact"/>
        <w:jc w:val="left"/>
        <w:rPr>
          <w:sz w:val="21"/>
          <w:szCs w:val="21"/>
          <w:u w:val="single"/>
        </w:rPr>
      </w:pPr>
      <w:r w:rsidRPr="00E36083">
        <w:rPr>
          <w:rFonts w:hint="eastAsia"/>
          <w:sz w:val="21"/>
          <w:szCs w:val="21"/>
        </w:rPr>
        <w:t xml:space="preserve">　　　　　　　　　　　　</w:t>
      </w:r>
      <w:r w:rsidR="00651E01">
        <w:rPr>
          <w:rFonts w:hint="eastAsia"/>
          <w:sz w:val="21"/>
          <w:szCs w:val="21"/>
        </w:rPr>
        <w:t xml:space="preserve">　　　　　　　　　　</w:t>
      </w:r>
      <w:r w:rsidRPr="00E36083">
        <w:rPr>
          <w:rFonts w:hint="eastAsia"/>
          <w:sz w:val="21"/>
          <w:szCs w:val="21"/>
        </w:rPr>
        <w:t xml:space="preserve">　　　　　　　</w:t>
      </w:r>
      <w:r w:rsidRPr="00E36083">
        <w:rPr>
          <w:rFonts w:hint="eastAsia"/>
          <w:sz w:val="21"/>
          <w:szCs w:val="21"/>
          <w:u w:val="single"/>
        </w:rPr>
        <w:t>保護者氏名</w:t>
      </w:r>
      <w:r w:rsidR="00651E01">
        <w:rPr>
          <w:rFonts w:hint="eastAsia"/>
          <w:sz w:val="21"/>
          <w:szCs w:val="21"/>
          <w:u w:val="single"/>
        </w:rPr>
        <w:t xml:space="preserve">　</w:t>
      </w:r>
      <w:r w:rsidRPr="00E36083">
        <w:rPr>
          <w:rFonts w:hint="eastAsia"/>
          <w:sz w:val="21"/>
          <w:szCs w:val="21"/>
          <w:u w:val="single"/>
        </w:rPr>
        <w:t xml:space="preserve">　　　　　　　　　　　　　　　</w:t>
      </w:r>
    </w:p>
    <w:p w:rsidR="00E70311" w:rsidRPr="00193C5F" w:rsidRDefault="00E70311" w:rsidP="00E70311">
      <w:pPr>
        <w:jc w:val="left"/>
      </w:pPr>
      <w:r w:rsidRPr="007D0F3D">
        <w:rPr>
          <w:rFonts w:hint="eastAsia"/>
        </w:rPr>
        <w:lastRenderedPageBreak/>
        <w:t>（裏面）</w:t>
      </w:r>
    </w:p>
    <w:p w:rsidR="00E70311" w:rsidRDefault="00E70311" w:rsidP="00E70311">
      <w:pPr>
        <w:jc w:val="center"/>
      </w:pPr>
      <w:r>
        <w:rPr>
          <w:rFonts w:hint="eastAsia"/>
        </w:rPr>
        <w:t>アレルギー疾患対応における取組のながれ</w:t>
      </w:r>
    </w:p>
    <w:p w:rsidR="00E70311" w:rsidRDefault="00E70311" w:rsidP="00E70311">
      <w:pPr>
        <w:jc w:val="center"/>
        <w:rPr>
          <w:u w:val="single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8863"/>
      </w:tblGrid>
      <w:tr w:rsidR="00E70311" w:rsidRPr="00D20679" w:rsidTr="004C1107">
        <w:trPr>
          <w:trHeight w:val="538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１</w:t>
            </w:r>
          </w:p>
        </w:tc>
        <w:tc>
          <w:tcPr>
            <w:tcW w:w="8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アレルギー疾患を有し、配慮・管理の必要な児童生徒を把握します。</w: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※　今回の依頼文書が把握するための資料の一つです。</w:t>
            </w:r>
          </w:p>
        </w:tc>
      </w:tr>
      <w:tr w:rsidR="00E70311" w:rsidRPr="00D20679" w:rsidTr="004C1107">
        <w:trPr>
          <w:trHeight w:val="362"/>
        </w:trPr>
        <w:tc>
          <w:tcPr>
            <w:tcW w:w="41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  <w:tc>
          <w:tcPr>
            <w:tcW w:w="8863" w:type="dxa"/>
            <w:tcBorders>
              <w:left w:val="single" w:sz="4" w:space="0" w:color="FFFFFF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1950720</wp:posOffset>
                      </wp:positionH>
                      <wp:positionV relativeFrom="paragraph">
                        <wp:posOffset>69215</wp:posOffset>
                      </wp:positionV>
                      <wp:extent cx="274320" cy="240030"/>
                      <wp:effectExtent l="7620" t="2540" r="3810" b="5080"/>
                      <wp:wrapNone/>
                      <wp:docPr id="25" name="AutoShape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D83CE" id="AutoShape 333" o:spid="_x0000_s1026" type="#_x0000_t67" style="position:absolute;left:0;text-align:left;margin-left:153.6pt;margin-top:5.45pt;width:21.6pt;height:18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</w:tr>
      <w:tr w:rsidR="00E70311" w:rsidRPr="00D20679" w:rsidTr="004C1107">
        <w:trPr>
          <w:trHeight w:val="553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２</w:t>
            </w:r>
          </w:p>
        </w:tc>
        <w:tc>
          <w:tcPr>
            <w:tcW w:w="8863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対象となる児童生徒の保護者へ管理指導表等を配付します。</w: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※　すでに管理指導表を活用している場合は、学校へ御提出ください。</w:t>
            </w:r>
          </w:p>
        </w:tc>
      </w:tr>
      <w:tr w:rsidR="00E70311" w:rsidRPr="00D20679" w:rsidTr="004C1107">
        <w:trPr>
          <w:trHeight w:val="251"/>
        </w:trPr>
        <w:tc>
          <w:tcPr>
            <w:tcW w:w="92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104140</wp:posOffset>
                      </wp:positionV>
                      <wp:extent cx="274320" cy="240030"/>
                      <wp:effectExtent l="6985" t="8890" r="4445" b="8255"/>
                      <wp:wrapNone/>
                      <wp:docPr id="24" name="AutoShap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E0D87" id="AutoShape 338" o:spid="_x0000_s1026" type="#_x0000_t67" style="position:absolute;left:0;text-align:left;margin-left:173.05pt;margin-top:8.2pt;width:21.6pt;height:18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</w:tr>
      <w:tr w:rsidR="00E70311" w:rsidRPr="00D20679" w:rsidTr="004C1107">
        <w:trPr>
          <w:trHeight w:val="645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３</w:t>
            </w:r>
          </w:p>
        </w:tc>
        <w:tc>
          <w:tcPr>
            <w:tcW w:w="8863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保護者が主治医に、管理指導表の提出を依頼し、主治医に記入していただきます。</w: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その後、保護者は管理指導表を学校へ提出してください。</w:t>
            </w:r>
          </w:p>
        </w:tc>
      </w:tr>
      <w:tr w:rsidR="00E70311" w:rsidRPr="00D20679" w:rsidTr="004C1107">
        <w:trPr>
          <w:trHeight w:val="337"/>
        </w:trPr>
        <w:tc>
          <w:tcPr>
            <w:tcW w:w="41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  <w:tc>
          <w:tcPr>
            <w:tcW w:w="8863" w:type="dxa"/>
            <w:tcBorders>
              <w:left w:val="single" w:sz="4" w:space="0" w:color="FFFFFF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1945005</wp:posOffset>
                      </wp:positionH>
                      <wp:positionV relativeFrom="paragraph">
                        <wp:posOffset>101600</wp:posOffset>
                      </wp:positionV>
                      <wp:extent cx="274320" cy="240030"/>
                      <wp:effectExtent l="1905" t="6350" r="0" b="1270"/>
                      <wp:wrapNone/>
                      <wp:docPr id="23" name="AutoShape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4A451" id="AutoShape 334" o:spid="_x0000_s1026" type="#_x0000_t67" style="position:absolute;left:0;text-align:left;margin-left:153.15pt;margin-top:8pt;width:21.6pt;height:18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</w:tr>
      <w:tr w:rsidR="00E70311" w:rsidRPr="00D20679" w:rsidTr="004C1107">
        <w:trPr>
          <w:trHeight w:val="619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４</w:t>
            </w:r>
          </w:p>
        </w:tc>
        <w:tc>
          <w:tcPr>
            <w:tcW w:w="8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校長を責任者とし、関係者で組織するアレルギー対応委員会を校内に設置し、</w: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管理指導表に基づいて、学校での取組を検討する等、組織的に取り組みます。</w:t>
            </w:r>
          </w:p>
        </w:tc>
      </w:tr>
      <w:tr w:rsidR="00E70311" w:rsidRPr="00D20679" w:rsidTr="004C1107">
        <w:trPr>
          <w:trHeight w:val="293"/>
        </w:trPr>
        <w:tc>
          <w:tcPr>
            <w:tcW w:w="41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  <w:tc>
          <w:tcPr>
            <w:tcW w:w="8863" w:type="dxa"/>
            <w:tcBorders>
              <w:left w:val="single" w:sz="4" w:space="0" w:color="FFFFFF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119380</wp:posOffset>
                      </wp:positionV>
                      <wp:extent cx="274320" cy="240030"/>
                      <wp:effectExtent l="4445" t="5080" r="6985" b="2540"/>
                      <wp:wrapNone/>
                      <wp:docPr id="22" name="AutoShape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E0C4F" id="AutoShape 335" o:spid="_x0000_s1026" type="#_x0000_t67" style="position:absolute;left:0;text-align:left;margin-left:151.85pt;margin-top:9.4pt;width:21.6pt;height:18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</w:tr>
      <w:tr w:rsidR="00E70311" w:rsidRPr="00D20679" w:rsidTr="004C1107">
        <w:trPr>
          <w:trHeight w:val="351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５</w:t>
            </w:r>
          </w:p>
        </w:tc>
        <w:tc>
          <w:tcPr>
            <w:tcW w:w="8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管理職及び関係教職員が保護者と面談をし、学校での取組を検討し決定します。</w:t>
            </w:r>
          </w:p>
        </w:tc>
      </w:tr>
      <w:tr w:rsidR="00E70311" w:rsidRPr="00D20679" w:rsidTr="004C1107">
        <w:trPr>
          <w:trHeight w:val="257"/>
        </w:trPr>
        <w:tc>
          <w:tcPr>
            <w:tcW w:w="41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  <w:tc>
          <w:tcPr>
            <w:tcW w:w="8863" w:type="dxa"/>
            <w:tcBorders>
              <w:left w:val="single" w:sz="4" w:space="0" w:color="FFFFFF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1920875</wp:posOffset>
                      </wp:positionH>
                      <wp:positionV relativeFrom="paragraph">
                        <wp:posOffset>90805</wp:posOffset>
                      </wp:positionV>
                      <wp:extent cx="274320" cy="240030"/>
                      <wp:effectExtent l="6350" t="5080" r="5080" b="2540"/>
                      <wp:wrapNone/>
                      <wp:docPr id="21" name="AutoShape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97634" id="AutoShape 336" o:spid="_x0000_s1026" type="#_x0000_t67" style="position:absolute;left:0;text-align:left;margin-left:151.25pt;margin-top:7.15pt;width:21.6pt;height:18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</w:tr>
      <w:tr w:rsidR="00E70311" w:rsidRPr="00D20679" w:rsidTr="004C1107">
        <w:trPr>
          <w:trHeight w:val="420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６</w:t>
            </w:r>
          </w:p>
        </w:tc>
        <w:tc>
          <w:tcPr>
            <w:tcW w:w="8863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保護者の同意のもと、学校での取組について、教職員の共通理解を図ります。</w:t>
            </w:r>
          </w:p>
        </w:tc>
      </w:tr>
      <w:tr w:rsidR="00E70311" w:rsidRPr="00D20679" w:rsidTr="004C1107">
        <w:trPr>
          <w:trHeight w:val="201"/>
        </w:trPr>
        <w:tc>
          <w:tcPr>
            <w:tcW w:w="41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</w:p>
        </w:tc>
        <w:tc>
          <w:tcPr>
            <w:tcW w:w="8863" w:type="dxa"/>
            <w:tcBorders>
              <w:left w:val="single" w:sz="4" w:space="0" w:color="FFFFFF"/>
              <w:right w:val="nil"/>
            </w:tcBorders>
            <w:shd w:val="clear" w:color="auto" w:fill="auto"/>
            <w:vAlign w:val="center"/>
          </w:tcPr>
          <w:p w:rsidR="00E70311" w:rsidRPr="004C1107" w:rsidRDefault="00D35E27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>
              <w:rPr>
                <w:rFonts w:ascii="游明朝" w:hAnsi="游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1924685</wp:posOffset>
                      </wp:positionH>
                      <wp:positionV relativeFrom="paragraph">
                        <wp:posOffset>127635</wp:posOffset>
                      </wp:positionV>
                      <wp:extent cx="274320" cy="240030"/>
                      <wp:effectExtent l="635" t="3810" r="1270" b="3810"/>
                      <wp:wrapNone/>
                      <wp:docPr id="20" name="AutoShape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40030"/>
                              </a:xfrm>
                              <a:prstGeom prst="downArrow">
                                <a:avLst>
                                  <a:gd name="adj1" fmla="val 50463"/>
                                  <a:gd name="adj2" fmla="val 57671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F7BE6" id="AutoShape 337" o:spid="_x0000_s1026" type="#_x0000_t67" style="position:absolute;left:0;text-align:left;margin-left:151.55pt;margin-top:10.05pt;width:21.6pt;height:18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" adj="9143,5350" fillcolor="red" stroked="f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</w:tr>
      <w:tr w:rsidR="00E70311" w:rsidRPr="00D20679" w:rsidTr="004C1107">
        <w:trPr>
          <w:trHeight w:val="551"/>
        </w:trPr>
        <w:tc>
          <w:tcPr>
            <w:tcW w:w="419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jc w:val="center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７</w:t>
            </w:r>
          </w:p>
        </w:tc>
        <w:tc>
          <w:tcPr>
            <w:tcW w:w="8863" w:type="dxa"/>
            <w:shd w:val="clear" w:color="auto" w:fill="auto"/>
            <w:vAlign w:val="center"/>
          </w:tcPr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取組を実施します。</w:t>
            </w:r>
          </w:p>
          <w:p w:rsidR="00E70311" w:rsidRPr="004C1107" w:rsidRDefault="00E70311" w:rsidP="004C1107">
            <w:pPr>
              <w:spacing w:line="300" w:lineRule="exact"/>
              <w:rPr>
                <w:rFonts w:ascii="游明朝" w:hAnsi="游明朝"/>
                <w:szCs w:val="21"/>
              </w:rPr>
            </w:pPr>
            <w:r w:rsidRPr="004C1107">
              <w:rPr>
                <w:rFonts w:ascii="游明朝" w:hAnsi="游明朝" w:hint="eastAsia"/>
                <w:szCs w:val="21"/>
              </w:rPr>
              <w:t>※　各種学校行事等、必要に応じて保護者等と協議・検討をします。</w:t>
            </w:r>
          </w:p>
        </w:tc>
      </w:tr>
    </w:tbl>
    <w:p w:rsidR="00E70311" w:rsidRDefault="00E70311" w:rsidP="00B30291">
      <w:pPr>
        <w:spacing w:line="300" w:lineRule="exact"/>
      </w:pPr>
    </w:p>
    <w:p w:rsidR="00492201" w:rsidRDefault="00492201" w:rsidP="00B30291">
      <w:pPr>
        <w:spacing w:line="300" w:lineRule="exact"/>
      </w:pPr>
    </w:p>
    <w:p w:rsidR="00E70311" w:rsidRPr="00492201" w:rsidRDefault="00E70311" w:rsidP="00E70311">
      <w:bookmarkStart w:id="0" w:name="_GoBack"/>
      <w:bookmarkEnd w:id="0"/>
    </w:p>
    <w:p w:rsidR="00E70311" w:rsidRDefault="00E70311" w:rsidP="00E70311"/>
    <w:p w:rsidR="00E70311" w:rsidRDefault="00E70311" w:rsidP="00E70311"/>
    <w:p w:rsidR="00E70311" w:rsidRDefault="00E70311" w:rsidP="00E70311"/>
    <w:p w:rsidR="00E70311" w:rsidRDefault="00E70311" w:rsidP="00E70311"/>
    <w:p w:rsidR="00E70311" w:rsidRDefault="00E70311" w:rsidP="00E70311"/>
    <w:p w:rsidR="00E70311" w:rsidRDefault="00E70311" w:rsidP="00E70311"/>
    <w:p w:rsidR="00E70311" w:rsidRDefault="00E70311" w:rsidP="00E70311"/>
    <w:p w:rsidR="00FC38E4" w:rsidRDefault="00FC38E4" w:rsidP="00E70311"/>
    <w:p w:rsidR="00FC38E4" w:rsidRDefault="00FC38E4" w:rsidP="00E70311"/>
    <w:p w:rsidR="00C8535D" w:rsidRDefault="00C8535D" w:rsidP="00E70311">
      <w:pPr>
        <w:ind w:right="728"/>
        <w:jc w:val="left"/>
        <w:rPr>
          <w:rFonts w:ascii="ＭＳ ゴシック" w:eastAsia="ＭＳ ゴシック" w:hAnsi="ＭＳ ゴシック"/>
          <w:sz w:val="22"/>
          <w:bdr w:val="single" w:sz="4" w:space="0" w:color="auto"/>
        </w:rPr>
      </w:pPr>
    </w:p>
    <w:p w:rsidR="0070516E" w:rsidRPr="00193C5F" w:rsidRDefault="0070516E" w:rsidP="0070516E">
      <w:pPr>
        <w:ind w:firstLineChars="4700" w:firstLine="8548"/>
        <w:jc w:val="left"/>
      </w:pPr>
    </w:p>
    <w:sectPr w:rsidR="0070516E" w:rsidRPr="00193C5F" w:rsidSect="00062B48">
      <w:footerReference w:type="default" r:id="rId8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C8535D">
    <w:pPr>
      <w:pStyle w:val="ab"/>
      <w:rPr>
        <w:rFonts w:ascii="ＭＳ 明朝" w:hAnsi="ＭＳ 明朝"/>
      </w:rPr>
    </w:pPr>
    <w:r w:rsidRPr="002A4DA8">
      <w:rPr>
        <w:rFonts w:ascii="ＭＳ 明朝" w:hAnsi="ＭＳ 明朝"/>
      </w:rPr>
      <w:fldChar w:fldCharType="begin"/>
    </w:r>
    <w:r w:rsidRPr="002A4DA8">
      <w:rPr>
        <w:rFonts w:ascii="ＭＳ 明朝" w:hAnsi="ＭＳ 明朝"/>
      </w:rPr>
      <w:instrText>PAGE   \* MERGEFORMAT</w:instrText>
    </w:r>
    <w:r w:rsidRPr="002A4DA8">
      <w:rPr>
        <w:rFonts w:ascii="ＭＳ 明朝" w:hAnsi="ＭＳ 明朝"/>
      </w:rPr>
      <w:fldChar w:fldCharType="separate"/>
    </w:r>
    <w:r w:rsidR="00D05E4B" w:rsidRPr="00D05E4B">
      <w:rPr>
        <w:rFonts w:ascii="ＭＳ 明朝" w:hAnsi="ＭＳ 明朝"/>
        <w:noProof/>
        <w:lang w:val="ja-JP"/>
      </w:rPr>
      <w:t>-</w:t>
    </w:r>
    <w:r w:rsidR="00D05E4B">
      <w:rPr>
        <w:rFonts w:ascii="ＭＳ 明朝" w:hAnsi="ＭＳ 明朝"/>
        <w:noProof/>
      </w:rPr>
      <w:t xml:space="preserve"> 2 -</w:t>
    </w:r>
    <w:r w:rsidRPr="002A4DA8">
      <w:rPr>
        <w:rFonts w:ascii="ＭＳ 明朝" w:hAnsi="ＭＳ 明朝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5912"/>
    <w:rsid w:val="00C6252A"/>
    <w:rsid w:val="00C62D5C"/>
    <w:rsid w:val="00C632F3"/>
    <w:rsid w:val="00C67D89"/>
    <w:rsid w:val="00C7190C"/>
    <w:rsid w:val="00C80E3E"/>
    <w:rsid w:val="00C850AB"/>
    <w:rsid w:val="00C8535D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05E4B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8639C"/>
    <w:rsid w:val="00D90D08"/>
    <w:rsid w:val="00D91810"/>
    <w:rsid w:val="00D945F5"/>
    <w:rsid w:val="00D94949"/>
    <w:rsid w:val="00DA293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0F572-8C83-4DDB-A2D3-78F648E2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4</cp:revision>
  <cp:lastPrinted>2025-03-18T10:03:00Z</cp:lastPrinted>
  <dcterms:created xsi:type="dcterms:W3CDTF">2025-03-19T08:07:00Z</dcterms:created>
  <dcterms:modified xsi:type="dcterms:W3CDTF">2025-03-21T01:24:00Z</dcterms:modified>
</cp:coreProperties>
</file>