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324C2" w:rsidRPr="00AD352B" w:rsidRDefault="00D324C2" w:rsidP="00F72714">
      <w:pPr>
        <w:autoSpaceDN w:val="0"/>
        <w:jc w:val="center"/>
        <w:rPr>
          <w:rFonts w:ascii="ＭＳ 明朝" w:hAnsi="ＭＳ 明朝"/>
        </w:rPr>
      </w:pPr>
      <w:r w:rsidRPr="00AD352B">
        <w:rPr>
          <w:rFonts w:ascii="ＭＳ 明朝" w:hAnsi="ＭＳ 明朝" w:hint="eastAsia"/>
          <w:lang w:eastAsia="zh-TW"/>
        </w:rPr>
        <w:t>私立</w:t>
      </w:r>
      <w:r w:rsidR="00E22046" w:rsidRPr="00AD352B">
        <w:rPr>
          <w:rFonts w:ascii="ＭＳ 明朝" w:hAnsi="ＭＳ 明朝" w:hint="eastAsia"/>
          <w:lang w:eastAsia="zh-TW"/>
        </w:rPr>
        <w:t>専修学校専門課程</w:t>
      </w:r>
      <w:r w:rsidRPr="00AD352B">
        <w:rPr>
          <w:rFonts w:ascii="ＭＳ 明朝" w:hAnsi="ＭＳ 明朝" w:hint="eastAsia"/>
          <w:lang w:eastAsia="zh-TW"/>
        </w:rPr>
        <w:t>授業料</w:t>
      </w:r>
      <w:r w:rsidR="00635739" w:rsidRPr="00AD352B">
        <w:rPr>
          <w:rFonts w:ascii="ＭＳ 明朝" w:hAnsi="ＭＳ 明朝" w:hint="eastAsia"/>
          <w:lang w:eastAsia="zh-TW"/>
        </w:rPr>
        <w:t>等</w:t>
      </w:r>
      <w:r w:rsidRPr="00AD352B">
        <w:rPr>
          <w:rFonts w:ascii="ＭＳ 明朝" w:hAnsi="ＭＳ 明朝" w:hint="eastAsia"/>
          <w:lang w:eastAsia="zh-TW"/>
        </w:rPr>
        <w:t>減</w:t>
      </w:r>
      <w:r w:rsidRPr="00916966">
        <w:rPr>
          <w:rFonts w:ascii="ＭＳ 明朝" w:hAnsi="ＭＳ 明朝" w:hint="eastAsia"/>
          <w:lang w:eastAsia="zh-TW"/>
        </w:rPr>
        <w:t>免</w:t>
      </w:r>
      <w:r w:rsidR="00CD2710" w:rsidRPr="00916966">
        <w:rPr>
          <w:rFonts w:ascii="ＭＳ 明朝" w:hAnsi="ＭＳ 明朝" w:hint="eastAsia"/>
        </w:rPr>
        <w:t>補助</w:t>
      </w:r>
      <w:r w:rsidR="00E22046" w:rsidRPr="00916966">
        <w:rPr>
          <w:rFonts w:ascii="ＭＳ 明朝" w:hAnsi="ＭＳ 明朝" w:hint="eastAsia"/>
          <w:lang w:eastAsia="zh-TW"/>
        </w:rPr>
        <w:t>金</w:t>
      </w:r>
      <w:r w:rsidRPr="00916966">
        <w:rPr>
          <w:rFonts w:ascii="ＭＳ 明朝" w:hAnsi="ＭＳ 明朝" w:hint="eastAsia"/>
          <w:lang w:eastAsia="zh-TW"/>
        </w:rPr>
        <w:t>交付要</w:t>
      </w:r>
      <w:r w:rsidRPr="00AD352B">
        <w:rPr>
          <w:rFonts w:ascii="ＭＳ 明朝" w:hAnsi="ＭＳ 明朝" w:hint="eastAsia"/>
          <w:lang w:eastAsia="zh-TW"/>
        </w:rPr>
        <w:t>綱</w:t>
      </w:r>
    </w:p>
    <w:p w:rsidR="00D324C2" w:rsidRDefault="00D324C2" w:rsidP="00F72714">
      <w:pPr>
        <w:autoSpaceDN w:val="0"/>
        <w:rPr>
          <w:rFonts w:ascii="ＭＳ 明朝" w:hAnsi="ＭＳ 明朝"/>
        </w:rPr>
      </w:pPr>
    </w:p>
    <w:p w:rsidR="00333E53" w:rsidRPr="00333E53" w:rsidRDefault="00333E53" w:rsidP="00892A97">
      <w:pPr>
        <w:autoSpaceDN w:val="0"/>
        <w:ind w:firstLineChars="100" w:firstLine="229"/>
        <w:rPr>
          <w:rFonts w:ascii="ＭＳ 明朝" w:hAnsi="ＭＳ 明朝"/>
        </w:rPr>
      </w:pPr>
      <w:r w:rsidRPr="00333E53">
        <w:rPr>
          <w:rFonts w:ascii="ＭＳ 明朝" w:hAnsi="ＭＳ 明朝" w:hint="eastAsia"/>
        </w:rPr>
        <w:t>（通則）</w:t>
      </w:r>
    </w:p>
    <w:p w:rsidR="00333E53" w:rsidRPr="00C93280" w:rsidRDefault="00333E53" w:rsidP="00333E53">
      <w:pPr>
        <w:autoSpaceDN w:val="0"/>
        <w:ind w:left="229" w:hangingChars="100" w:hanging="229"/>
        <w:rPr>
          <w:rFonts w:ascii="ＭＳ 明朝" w:hAnsi="ＭＳ 明朝"/>
        </w:rPr>
      </w:pPr>
      <w:r>
        <w:rPr>
          <w:rFonts w:ascii="ＭＳ 明朝" w:hAnsi="ＭＳ 明朝" w:hint="eastAsia"/>
        </w:rPr>
        <w:t>第１</w:t>
      </w:r>
      <w:r w:rsidRPr="00333E53">
        <w:rPr>
          <w:rFonts w:ascii="ＭＳ 明朝" w:hAnsi="ＭＳ 明朝" w:hint="eastAsia"/>
        </w:rPr>
        <w:t xml:space="preserve">　大学等における修学の支援に関する法律（令和元年法律第８号。以下「法」という。）第７条第１項の確認を受けた</w:t>
      </w:r>
      <w:r>
        <w:rPr>
          <w:rFonts w:ascii="ＭＳ 明朝" w:hAnsi="ＭＳ 明朝" w:hint="eastAsia"/>
        </w:rPr>
        <w:t>岩手</w:t>
      </w:r>
      <w:r w:rsidRPr="00333E53">
        <w:rPr>
          <w:rFonts w:ascii="ＭＳ 明朝" w:hAnsi="ＭＳ 明朝" w:hint="eastAsia"/>
        </w:rPr>
        <w:t>県内に所在する</w:t>
      </w:r>
      <w:r>
        <w:rPr>
          <w:rFonts w:ascii="ＭＳ 明朝" w:hAnsi="ＭＳ 明朝" w:hint="eastAsia"/>
        </w:rPr>
        <w:t>私立専修学校専門課程</w:t>
      </w:r>
      <w:r w:rsidRPr="00333E53">
        <w:rPr>
          <w:rFonts w:ascii="ＭＳ 明朝" w:hAnsi="ＭＳ 明朝" w:hint="eastAsia"/>
        </w:rPr>
        <w:t>（以下「専門学校」という。）の設置者に行う法第８条第１項の規定に</w:t>
      </w:r>
      <w:r w:rsidR="002B4F25">
        <w:rPr>
          <w:rFonts w:ascii="ＭＳ 明朝" w:hAnsi="ＭＳ 明朝" w:hint="eastAsia"/>
        </w:rPr>
        <w:t>基づく授業料等の減免（以下「授業料等減免」という。）に要する</w:t>
      </w:r>
      <w:r w:rsidR="006925B1" w:rsidRPr="006925B1">
        <w:rPr>
          <w:rFonts w:ascii="ＭＳ 明朝" w:hAnsi="ＭＳ 明朝" w:hint="eastAsia"/>
        </w:rPr>
        <w:t>費用</w:t>
      </w:r>
      <w:r w:rsidRPr="00333E53">
        <w:rPr>
          <w:rFonts w:ascii="ＭＳ 明朝" w:hAnsi="ＭＳ 明朝" w:hint="eastAsia"/>
        </w:rPr>
        <w:t>の交付については、法、大学等における修学の支援に関する法律施行令（令和元年政令第49号）、大学等における修学の支援に関する法律施行規則（令和元年文部科学省令第６号。以下「省令」という。）、補助金等に係る予算の執行の適正化に関する法律（昭和30年法律第179</w:t>
      </w:r>
      <w:r>
        <w:rPr>
          <w:rFonts w:ascii="ＭＳ 明朝" w:hAnsi="ＭＳ 明朝" w:hint="eastAsia"/>
        </w:rPr>
        <w:t>号</w:t>
      </w:r>
      <w:r w:rsidRPr="00C93280">
        <w:rPr>
          <w:rFonts w:ascii="ＭＳ 明朝" w:hAnsi="ＭＳ 明朝" w:hint="eastAsia"/>
        </w:rPr>
        <w:t>）、補助金等に係る予算の執行の適正化に関する法律施行令（昭和30年政令第255号）、授業料等減免費負担金交付要綱（令和２年３月27日文部科学大臣決定）及び岩手県補助金交付規則（昭和32年岩手県規則第71号。以下「規則」という｡）に定めるもののほか、この要綱の定めるところによる。</w:t>
      </w:r>
    </w:p>
    <w:p w:rsidR="00333E53" w:rsidRPr="00C93280" w:rsidRDefault="00333E53" w:rsidP="00F72714">
      <w:pPr>
        <w:autoSpaceDN w:val="0"/>
        <w:rPr>
          <w:rFonts w:ascii="ＭＳ 明朝" w:hAnsi="ＭＳ 明朝"/>
        </w:rPr>
      </w:pPr>
    </w:p>
    <w:p w:rsidR="00D324C2" w:rsidRPr="00C93280" w:rsidRDefault="00D324C2" w:rsidP="00F72714">
      <w:pPr>
        <w:autoSpaceDN w:val="0"/>
        <w:rPr>
          <w:rFonts w:ascii="ＭＳ 明朝" w:hAnsi="ＭＳ 明朝"/>
        </w:rPr>
      </w:pPr>
      <w:r w:rsidRPr="00C93280">
        <w:rPr>
          <w:rFonts w:ascii="ＭＳ 明朝" w:hAnsi="ＭＳ 明朝" w:hint="eastAsia"/>
          <w:lang w:eastAsia="zh-TW"/>
        </w:rPr>
        <w:t xml:space="preserve">　</w:t>
      </w:r>
      <w:r w:rsidRPr="00C93280">
        <w:rPr>
          <w:rFonts w:ascii="ＭＳ 明朝" w:hAnsi="ＭＳ 明朝" w:hint="eastAsia"/>
        </w:rPr>
        <w:t>（目的）</w:t>
      </w:r>
    </w:p>
    <w:p w:rsidR="00333E53" w:rsidRPr="00C93280" w:rsidRDefault="00333E53" w:rsidP="004A244D">
      <w:pPr>
        <w:autoSpaceDN w:val="0"/>
        <w:ind w:left="229" w:hangingChars="100" w:hanging="229"/>
        <w:rPr>
          <w:rFonts w:ascii="ＭＳ 明朝" w:hAnsi="ＭＳ 明朝"/>
        </w:rPr>
      </w:pPr>
      <w:r w:rsidRPr="00C93280">
        <w:rPr>
          <w:rFonts w:ascii="ＭＳ 明朝" w:hAnsi="ＭＳ 明朝" w:hint="eastAsia"/>
        </w:rPr>
        <w:t>第２</w:t>
      </w:r>
      <w:r w:rsidR="00D324C2" w:rsidRPr="00C93280">
        <w:rPr>
          <w:rFonts w:ascii="ＭＳ 明朝" w:hAnsi="ＭＳ 明朝" w:hint="eastAsia"/>
        </w:rPr>
        <w:t xml:space="preserve">　</w:t>
      </w:r>
      <w:r w:rsidRPr="00C93280">
        <w:rPr>
          <w:rFonts w:ascii="ＭＳ 明朝" w:hAnsi="ＭＳ 明朝" w:hint="eastAsia"/>
        </w:rPr>
        <w:t>この補助</w:t>
      </w:r>
      <w:r w:rsidR="00791B12" w:rsidRPr="00C93280">
        <w:rPr>
          <w:rFonts w:ascii="ＭＳ 明朝" w:hAnsi="ＭＳ 明朝" w:hint="eastAsia"/>
        </w:rPr>
        <w:t>金は、</w:t>
      </w:r>
      <w:r w:rsidRPr="00C93280">
        <w:rPr>
          <w:rFonts w:ascii="ＭＳ 明朝" w:hAnsi="ＭＳ 明朝" w:hint="eastAsia"/>
        </w:rPr>
        <w:t>専門学校の設置者における授業料等減免に要する</w:t>
      </w:r>
      <w:r w:rsidR="009F244F" w:rsidRPr="00C93280">
        <w:rPr>
          <w:rFonts w:ascii="ＭＳ 明朝" w:hAnsi="ＭＳ 明朝" w:hint="eastAsia"/>
        </w:rPr>
        <w:t>費用</w:t>
      </w:r>
      <w:r w:rsidR="00502CC9" w:rsidRPr="00C93280">
        <w:rPr>
          <w:rFonts w:ascii="ＭＳ 明朝" w:hAnsi="ＭＳ 明朝" w:hint="eastAsia"/>
        </w:rPr>
        <w:t>を</w:t>
      </w:r>
      <w:r w:rsidRPr="00C93280">
        <w:rPr>
          <w:rFonts w:ascii="ＭＳ 明朝" w:hAnsi="ＭＳ 明朝" w:hint="eastAsia"/>
        </w:rPr>
        <w:t>交付し、その修学に係る経済的負担を軽減することにより、子どもを安心して生み、育てることができる環境の整備を図り、もって急速な少子化の進展への対処に寄与することを目的とする。</w:t>
      </w:r>
    </w:p>
    <w:p w:rsidR="00892A97" w:rsidRPr="00C93280" w:rsidRDefault="00892A97" w:rsidP="00892A97">
      <w:pPr>
        <w:overflowPunct w:val="0"/>
        <w:ind w:left="229" w:hangingChars="100" w:hanging="229"/>
        <w:textAlignment w:val="baseline"/>
        <w:rPr>
          <w:rFonts w:hAnsi="Times New Roman"/>
          <w:kern w:val="0"/>
        </w:rPr>
      </w:pPr>
    </w:p>
    <w:p w:rsidR="00892A97" w:rsidRPr="00C93280" w:rsidRDefault="00892A97" w:rsidP="00892A97">
      <w:pPr>
        <w:overflowPunct w:val="0"/>
        <w:ind w:leftChars="100" w:left="229"/>
        <w:textAlignment w:val="baseline"/>
        <w:rPr>
          <w:rFonts w:hAnsi="Times New Roman"/>
          <w:kern w:val="0"/>
        </w:rPr>
      </w:pPr>
      <w:r w:rsidRPr="00C93280">
        <w:rPr>
          <w:rFonts w:hAnsi="Times New Roman" w:cs="ＭＳ ゴシック" w:hint="eastAsia"/>
          <w:kern w:val="0"/>
        </w:rPr>
        <w:t>（交付の対象及び</w:t>
      </w:r>
      <w:r w:rsidR="00791B12" w:rsidRPr="00C93280">
        <w:rPr>
          <w:rFonts w:hAnsi="Times New Roman" w:cs="ＭＳ ゴシック" w:hint="eastAsia"/>
          <w:kern w:val="0"/>
        </w:rPr>
        <w:t>補助</w:t>
      </w:r>
      <w:r w:rsidRPr="00C93280">
        <w:rPr>
          <w:rFonts w:hAnsi="Times New Roman" w:cs="ＭＳ ゴシック" w:hint="eastAsia"/>
          <w:kern w:val="0"/>
        </w:rPr>
        <w:t>額）</w:t>
      </w:r>
    </w:p>
    <w:p w:rsidR="00892A97" w:rsidRPr="00C93280" w:rsidRDefault="00892A97" w:rsidP="00892A97">
      <w:pPr>
        <w:overflowPunct w:val="0"/>
        <w:ind w:left="229" w:hangingChars="100" w:hanging="229"/>
        <w:textAlignment w:val="baseline"/>
        <w:rPr>
          <w:rFonts w:hAnsi="Times New Roman" w:cs="ＭＳ ゴシック"/>
          <w:kern w:val="0"/>
        </w:rPr>
      </w:pPr>
      <w:r w:rsidRPr="00C93280">
        <w:rPr>
          <w:rFonts w:hAnsi="Times New Roman" w:cs="ＭＳ ゴシック" w:hint="eastAsia"/>
          <w:kern w:val="0"/>
        </w:rPr>
        <w:t xml:space="preserve">第３　</w:t>
      </w:r>
      <w:r w:rsidR="002B4F25" w:rsidRPr="00C93280">
        <w:rPr>
          <w:rFonts w:hAnsi="Times New Roman" w:cs="ＭＳ ゴシック" w:hint="eastAsia"/>
          <w:kern w:val="0"/>
        </w:rPr>
        <w:t>第１に規定する経費及び</w:t>
      </w:r>
      <w:r w:rsidR="00D63032" w:rsidRPr="00C93280">
        <w:rPr>
          <w:rFonts w:hAnsi="Times New Roman" w:cs="ＭＳ ゴシック" w:hint="eastAsia"/>
          <w:kern w:val="0"/>
        </w:rPr>
        <w:t>これに対する</w:t>
      </w:r>
      <w:r w:rsidR="002B4F25" w:rsidRPr="00C93280">
        <w:rPr>
          <w:rFonts w:hAnsi="Times New Roman" w:cs="ＭＳ ゴシック" w:hint="eastAsia"/>
          <w:kern w:val="0"/>
        </w:rPr>
        <w:t>補助額は</w:t>
      </w:r>
      <w:r w:rsidR="00D63032" w:rsidRPr="00C93280">
        <w:rPr>
          <w:rFonts w:hAnsi="Times New Roman" w:cs="ＭＳ ゴシック" w:hint="eastAsia"/>
          <w:kern w:val="0"/>
        </w:rPr>
        <w:t>、</w:t>
      </w:r>
      <w:r w:rsidR="002B4F25" w:rsidRPr="00C93280">
        <w:rPr>
          <w:rFonts w:hAnsi="Times New Roman" w:cs="ＭＳ ゴシック" w:hint="eastAsia"/>
          <w:kern w:val="0"/>
        </w:rPr>
        <w:t>別表のとおりとする。</w:t>
      </w:r>
    </w:p>
    <w:p w:rsidR="00280150" w:rsidRPr="00C93280" w:rsidRDefault="00280150" w:rsidP="00892A97">
      <w:pPr>
        <w:autoSpaceDN w:val="0"/>
        <w:rPr>
          <w:rFonts w:ascii="ＭＳ 明朝" w:hAnsi="ＭＳ 明朝"/>
        </w:rPr>
      </w:pPr>
    </w:p>
    <w:p w:rsidR="00BF5B1C" w:rsidRPr="00C93280" w:rsidRDefault="00BF5B1C" w:rsidP="00F72714">
      <w:pPr>
        <w:autoSpaceDN w:val="0"/>
        <w:ind w:leftChars="100" w:left="229"/>
        <w:rPr>
          <w:rFonts w:ascii="ＭＳ 明朝" w:hAnsi="ＭＳ 明朝"/>
        </w:rPr>
      </w:pPr>
      <w:r w:rsidRPr="00C93280">
        <w:rPr>
          <w:rFonts w:ascii="ＭＳ 明朝" w:hAnsi="ＭＳ 明朝" w:hint="eastAsia"/>
        </w:rPr>
        <w:t>（交付の申請）</w:t>
      </w:r>
    </w:p>
    <w:p w:rsidR="00BF5B1C" w:rsidRPr="00C93280" w:rsidRDefault="00D81619" w:rsidP="00F72714">
      <w:pPr>
        <w:autoSpaceDN w:val="0"/>
        <w:ind w:left="229" w:hangingChars="100" w:hanging="229"/>
        <w:rPr>
          <w:rFonts w:ascii="ＭＳ 明朝" w:hAnsi="ＭＳ 明朝"/>
        </w:rPr>
      </w:pPr>
      <w:r w:rsidRPr="00C93280">
        <w:rPr>
          <w:rFonts w:ascii="ＭＳ 明朝" w:hAnsi="ＭＳ 明朝" w:hint="eastAsia"/>
        </w:rPr>
        <w:t>第４</w:t>
      </w:r>
      <w:r w:rsidR="00CD2710" w:rsidRPr="00C93280">
        <w:rPr>
          <w:rFonts w:ascii="ＭＳ 明朝" w:hAnsi="ＭＳ 明朝" w:hint="eastAsia"/>
        </w:rPr>
        <w:t xml:space="preserve">　補助</w:t>
      </w:r>
      <w:r w:rsidR="00BF5B1C" w:rsidRPr="00C93280">
        <w:rPr>
          <w:rFonts w:ascii="ＭＳ 明朝" w:hAnsi="ＭＳ 明朝" w:hint="eastAsia"/>
        </w:rPr>
        <w:t>金の交付を受けようとする</w:t>
      </w:r>
      <w:r w:rsidR="00502CC9" w:rsidRPr="00C93280">
        <w:rPr>
          <w:rFonts w:ascii="ＭＳ 明朝" w:hAnsi="ＭＳ 明朝" w:hint="eastAsia"/>
        </w:rPr>
        <w:t>専門学校の</w:t>
      </w:r>
      <w:r w:rsidR="00BF5B1C" w:rsidRPr="00C93280">
        <w:rPr>
          <w:rFonts w:ascii="ＭＳ 明朝" w:hAnsi="ＭＳ 明朝" w:hint="eastAsia"/>
        </w:rPr>
        <w:t>設置者は、別に定める期日までに、様式第１号による交付申請書を知事に提出しなければならない。</w:t>
      </w:r>
    </w:p>
    <w:p w:rsidR="00BF5B1C" w:rsidRPr="00C93280" w:rsidRDefault="00BF5B1C" w:rsidP="00F72714">
      <w:pPr>
        <w:autoSpaceDN w:val="0"/>
        <w:ind w:left="229" w:hangingChars="100" w:hanging="229"/>
        <w:rPr>
          <w:rFonts w:ascii="ＭＳ 明朝" w:hAnsi="ＭＳ 明朝"/>
        </w:rPr>
      </w:pPr>
    </w:p>
    <w:p w:rsidR="00BF5B1C" w:rsidRPr="00C93280" w:rsidRDefault="00BF5B1C" w:rsidP="00F72714">
      <w:pPr>
        <w:autoSpaceDN w:val="0"/>
        <w:ind w:leftChars="100" w:left="229"/>
        <w:rPr>
          <w:rFonts w:ascii="ＭＳ 明朝" w:hAnsi="ＭＳ 明朝"/>
        </w:rPr>
      </w:pPr>
      <w:r w:rsidRPr="00C93280">
        <w:rPr>
          <w:rFonts w:ascii="ＭＳ 明朝" w:hAnsi="ＭＳ 明朝" w:hint="eastAsia"/>
        </w:rPr>
        <w:t>（交付の決定）</w:t>
      </w:r>
    </w:p>
    <w:p w:rsidR="00BF5B1C" w:rsidRPr="00C93280" w:rsidRDefault="00D81619" w:rsidP="00F72714">
      <w:pPr>
        <w:autoSpaceDN w:val="0"/>
        <w:ind w:left="229" w:hangingChars="100" w:hanging="229"/>
        <w:rPr>
          <w:rFonts w:ascii="ＭＳ 明朝" w:hAnsi="ＭＳ 明朝"/>
        </w:rPr>
      </w:pPr>
      <w:r w:rsidRPr="00C93280">
        <w:rPr>
          <w:rFonts w:ascii="ＭＳ 明朝" w:hAnsi="ＭＳ 明朝" w:hint="eastAsia"/>
        </w:rPr>
        <w:t>第５</w:t>
      </w:r>
      <w:r w:rsidR="006928C8" w:rsidRPr="00C93280">
        <w:rPr>
          <w:rFonts w:ascii="ＭＳ 明朝" w:hAnsi="ＭＳ 明朝" w:hint="eastAsia"/>
        </w:rPr>
        <w:t xml:space="preserve">　知事は、第４</w:t>
      </w:r>
      <w:r w:rsidR="00BF5B1C" w:rsidRPr="00C93280">
        <w:rPr>
          <w:rFonts w:ascii="ＭＳ 明朝" w:hAnsi="ＭＳ 明朝" w:hint="eastAsia"/>
        </w:rPr>
        <w:t>の規定による交付申請書の提出があったときは、速やかに</w:t>
      </w:r>
      <w:r w:rsidR="00502CC9" w:rsidRPr="00C93280">
        <w:rPr>
          <w:rFonts w:ascii="ＭＳ 明朝" w:hAnsi="ＭＳ 明朝" w:hint="eastAsia"/>
        </w:rPr>
        <w:t>その内容</w:t>
      </w:r>
      <w:r w:rsidR="00BF5B1C" w:rsidRPr="00C93280">
        <w:rPr>
          <w:rFonts w:ascii="ＭＳ 明朝" w:hAnsi="ＭＳ 明朝" w:hint="eastAsia"/>
        </w:rPr>
        <w:t>を審査し、交付又は不交付の決定を行わなければならない。この交付の決定を行う場合において、知事は、様式第２号による交付決定通知書により</w:t>
      </w:r>
      <w:r w:rsidR="001A1A43" w:rsidRPr="00C93280">
        <w:rPr>
          <w:rFonts w:ascii="ＭＳ 明朝" w:hAnsi="ＭＳ 明朝" w:hint="eastAsia"/>
        </w:rPr>
        <w:t>専門学校の設置者</w:t>
      </w:r>
      <w:r w:rsidR="00BF5B1C" w:rsidRPr="00C93280">
        <w:rPr>
          <w:rFonts w:ascii="ＭＳ 明朝" w:hAnsi="ＭＳ 明朝" w:hint="eastAsia"/>
        </w:rPr>
        <w:t>に通知するものとする。</w:t>
      </w:r>
    </w:p>
    <w:p w:rsidR="003068A1" w:rsidRPr="00C93280" w:rsidRDefault="00BF5B1C" w:rsidP="00F72714">
      <w:pPr>
        <w:autoSpaceDN w:val="0"/>
        <w:ind w:left="229" w:hangingChars="100" w:hanging="229"/>
        <w:rPr>
          <w:rFonts w:ascii="ＭＳ 明朝" w:hAnsi="ＭＳ 明朝"/>
        </w:rPr>
      </w:pPr>
      <w:r w:rsidRPr="00C93280">
        <w:rPr>
          <w:rFonts w:ascii="ＭＳ 明朝" w:hAnsi="ＭＳ 明朝" w:hint="eastAsia"/>
        </w:rPr>
        <w:t>２　知事は、前項に基づいて交付の決定を行う場合において、交付の目的を達成するため必要があるときは、条件を付すことができる。</w:t>
      </w:r>
    </w:p>
    <w:p w:rsidR="00BF5B1C" w:rsidRPr="009315CF" w:rsidRDefault="00BF5B1C" w:rsidP="00F72714">
      <w:pPr>
        <w:autoSpaceDN w:val="0"/>
        <w:ind w:left="229" w:hangingChars="100" w:hanging="229"/>
        <w:rPr>
          <w:rFonts w:ascii="ＭＳ 明朝" w:hAnsi="ＭＳ 明朝"/>
        </w:rPr>
      </w:pPr>
    </w:p>
    <w:p w:rsidR="00A43D67" w:rsidRPr="00C93280" w:rsidRDefault="00A43D67" w:rsidP="00F72714">
      <w:pPr>
        <w:autoSpaceDN w:val="0"/>
        <w:ind w:left="229" w:hangingChars="100" w:hanging="229"/>
        <w:rPr>
          <w:rFonts w:ascii="ＭＳ 明朝" w:hAnsi="ＭＳ 明朝"/>
        </w:rPr>
      </w:pPr>
      <w:r w:rsidRPr="00C93280">
        <w:rPr>
          <w:rFonts w:ascii="ＭＳ 明朝" w:hAnsi="ＭＳ 明朝" w:hint="eastAsia"/>
        </w:rPr>
        <w:t xml:space="preserve">　（申請の取下期日）</w:t>
      </w:r>
    </w:p>
    <w:p w:rsidR="00A43D67" w:rsidRPr="00C93280" w:rsidRDefault="00A43D67" w:rsidP="00F72714">
      <w:pPr>
        <w:autoSpaceDN w:val="0"/>
        <w:ind w:left="229" w:hangingChars="100" w:hanging="229"/>
        <w:rPr>
          <w:rFonts w:ascii="ＭＳ 明朝" w:hAnsi="ＭＳ 明朝"/>
        </w:rPr>
      </w:pPr>
      <w:r w:rsidRPr="00C93280">
        <w:rPr>
          <w:rFonts w:ascii="ＭＳ 明朝" w:hAnsi="ＭＳ 明朝" w:hint="eastAsia"/>
        </w:rPr>
        <w:t>第</w:t>
      </w:r>
      <w:r w:rsidR="00D81619" w:rsidRPr="00C93280">
        <w:rPr>
          <w:rFonts w:ascii="ＭＳ 明朝" w:hAnsi="ＭＳ 明朝" w:hint="eastAsia"/>
        </w:rPr>
        <w:t>６</w:t>
      </w:r>
      <w:r w:rsidRPr="00C93280">
        <w:rPr>
          <w:rFonts w:ascii="ＭＳ 明朝" w:hAnsi="ＭＳ 明朝" w:hint="eastAsia"/>
        </w:rPr>
        <w:t xml:space="preserve">　</w:t>
      </w:r>
      <w:r w:rsidR="00240781" w:rsidRPr="00C93280">
        <w:rPr>
          <w:rFonts w:ascii="ＭＳ 明朝" w:hAnsi="ＭＳ 明朝" w:hint="eastAsia"/>
        </w:rPr>
        <w:t>規則第８条</w:t>
      </w:r>
      <w:r w:rsidRPr="00C93280">
        <w:rPr>
          <w:rFonts w:ascii="ＭＳ 明朝" w:hAnsi="ＭＳ 明朝" w:hint="eastAsia"/>
        </w:rPr>
        <w:t>第１項に規定する申請の取下期日は、補助金の交付の決定の通知を受領した日から起算して</w:t>
      </w:r>
      <w:r w:rsidR="0091651A" w:rsidRPr="00C93280">
        <w:rPr>
          <w:rFonts w:ascii="ＭＳ 明朝" w:hAnsi="ＭＳ 明朝" w:hint="eastAsia"/>
        </w:rPr>
        <w:t>15</w:t>
      </w:r>
      <w:r w:rsidRPr="00C93280">
        <w:rPr>
          <w:rFonts w:ascii="ＭＳ 明朝" w:hAnsi="ＭＳ 明朝" w:hint="eastAsia"/>
        </w:rPr>
        <w:t>日以内とする。</w:t>
      </w:r>
    </w:p>
    <w:p w:rsidR="00E74725" w:rsidRPr="00C93280" w:rsidRDefault="00E74725" w:rsidP="00F72714">
      <w:pPr>
        <w:autoSpaceDN w:val="0"/>
        <w:ind w:left="229" w:hangingChars="100" w:hanging="229"/>
        <w:rPr>
          <w:rFonts w:ascii="ＭＳ 明朝" w:hAnsi="ＭＳ 明朝"/>
        </w:rPr>
      </w:pPr>
      <w:r w:rsidRPr="00C93280">
        <w:rPr>
          <w:rFonts w:ascii="ＭＳ 明朝" w:hAnsi="ＭＳ 明朝" w:hint="eastAsia"/>
        </w:rPr>
        <w:t xml:space="preserve">２　</w:t>
      </w:r>
      <w:r w:rsidR="001A1A43" w:rsidRPr="00C93280">
        <w:rPr>
          <w:rFonts w:ascii="ＭＳ 明朝" w:hAnsi="ＭＳ 明朝" w:hint="eastAsia"/>
        </w:rPr>
        <w:t>専門学校の設置者</w:t>
      </w:r>
      <w:r w:rsidRPr="00C93280">
        <w:rPr>
          <w:rFonts w:ascii="ＭＳ 明朝" w:hAnsi="ＭＳ 明朝" w:hint="eastAsia"/>
        </w:rPr>
        <w:t>は、前項の規定に基づいて申請の取下を行う場合は、その旨を記載した書面を知事に提出しなければならない。</w:t>
      </w:r>
    </w:p>
    <w:p w:rsidR="001A1A43" w:rsidRPr="00C93280" w:rsidRDefault="001A1A43" w:rsidP="001A1A43">
      <w:pPr>
        <w:overflowPunct w:val="0"/>
        <w:ind w:left="229" w:hangingChars="100" w:hanging="229"/>
        <w:textAlignment w:val="baseline"/>
        <w:rPr>
          <w:rFonts w:hAnsi="Times New Roman" w:cs="ＭＳ ゴシック"/>
          <w:kern w:val="0"/>
        </w:rPr>
      </w:pPr>
    </w:p>
    <w:p w:rsidR="001A1A43" w:rsidRPr="00C93280" w:rsidRDefault="001A1A43" w:rsidP="001A1A43">
      <w:pPr>
        <w:overflowPunct w:val="0"/>
        <w:ind w:leftChars="100" w:left="229"/>
        <w:textAlignment w:val="baseline"/>
        <w:rPr>
          <w:rFonts w:hAnsi="Times New Roman" w:cs="ＭＳ ゴシック"/>
          <w:kern w:val="0"/>
        </w:rPr>
      </w:pPr>
      <w:r w:rsidRPr="00C93280">
        <w:rPr>
          <w:rFonts w:hAnsi="Times New Roman" w:cs="ＭＳ ゴシック" w:hint="eastAsia"/>
          <w:kern w:val="0"/>
        </w:rPr>
        <w:t>（契約等）</w:t>
      </w:r>
    </w:p>
    <w:p w:rsidR="001A1A43" w:rsidRPr="00C93280" w:rsidRDefault="001A1A43" w:rsidP="001A1A43">
      <w:pPr>
        <w:overflowPunct w:val="0"/>
        <w:ind w:left="229" w:hangingChars="100" w:hanging="229"/>
        <w:textAlignment w:val="baseline"/>
        <w:rPr>
          <w:rFonts w:hAnsi="Times New Roman" w:cs="ＭＳ ゴシック"/>
          <w:kern w:val="0"/>
        </w:rPr>
      </w:pPr>
      <w:r w:rsidRPr="00C93280">
        <w:rPr>
          <w:rFonts w:hAnsi="Times New Roman" w:cs="ＭＳ ゴシック" w:hint="eastAsia"/>
          <w:kern w:val="0"/>
        </w:rPr>
        <w:t xml:space="preserve">第７　</w:t>
      </w:r>
      <w:r w:rsidRPr="00C93280">
        <w:rPr>
          <w:rFonts w:hint="eastAsia"/>
        </w:rPr>
        <w:t>専門学校</w:t>
      </w:r>
      <w:r w:rsidRPr="00C93280">
        <w:rPr>
          <w:rFonts w:hAnsi="Times New Roman" w:cs="ＭＳ ゴシック" w:hint="eastAsia"/>
          <w:kern w:val="0"/>
        </w:rPr>
        <w:t>の設置者</w:t>
      </w:r>
      <w:r w:rsidRPr="00C93280">
        <w:rPr>
          <w:rFonts w:hint="eastAsia"/>
        </w:rPr>
        <w:t>は授業料等減免に係る業務及びこれに附帯する業務を遂行するため、売買、請負その他の契約をする場合は、一般の競争に付さなければならない。ただし、授業料等減免の運営上、一般の競争に付することが困難又は不適当である場合は、指名競争に付し、又は随意契約をすることができる。</w:t>
      </w:r>
    </w:p>
    <w:p w:rsidR="001A1A43" w:rsidRPr="00C93280" w:rsidRDefault="001A1A43" w:rsidP="00F72714">
      <w:pPr>
        <w:autoSpaceDN w:val="0"/>
        <w:ind w:left="229" w:hangingChars="100" w:hanging="229"/>
        <w:rPr>
          <w:rFonts w:ascii="ＭＳ 明朝" w:hAnsi="ＭＳ 明朝"/>
        </w:rPr>
      </w:pPr>
    </w:p>
    <w:p w:rsidR="003068A1" w:rsidRPr="00C93280" w:rsidRDefault="003068A1" w:rsidP="00F72714">
      <w:pPr>
        <w:autoSpaceDN w:val="0"/>
        <w:ind w:leftChars="100" w:left="229"/>
        <w:rPr>
          <w:rFonts w:ascii="ＭＳ 明朝" w:hAnsi="ＭＳ 明朝"/>
        </w:rPr>
      </w:pPr>
      <w:r w:rsidRPr="00C93280">
        <w:rPr>
          <w:rFonts w:ascii="ＭＳ 明朝" w:hAnsi="ＭＳ 明朝" w:hint="eastAsia"/>
        </w:rPr>
        <w:t>（交付の変更）</w:t>
      </w:r>
    </w:p>
    <w:p w:rsidR="003068A1" w:rsidRPr="00C93280" w:rsidRDefault="008A2E02" w:rsidP="00F72714">
      <w:pPr>
        <w:autoSpaceDN w:val="0"/>
        <w:ind w:left="229" w:hangingChars="100" w:hanging="229"/>
        <w:rPr>
          <w:rFonts w:ascii="ＭＳ 明朝" w:hAnsi="ＭＳ 明朝"/>
        </w:rPr>
      </w:pPr>
      <w:r w:rsidRPr="00C93280">
        <w:rPr>
          <w:rFonts w:ascii="ＭＳ 明朝" w:hAnsi="ＭＳ 明朝" w:hint="eastAsia"/>
        </w:rPr>
        <w:lastRenderedPageBreak/>
        <w:t>第８</w:t>
      </w:r>
      <w:r w:rsidR="00A43D67" w:rsidRPr="00C93280">
        <w:rPr>
          <w:rFonts w:ascii="ＭＳ 明朝" w:hAnsi="ＭＳ 明朝" w:hint="eastAsia"/>
        </w:rPr>
        <w:t xml:space="preserve">　</w:t>
      </w:r>
      <w:r w:rsidR="0001094B" w:rsidRPr="00C93280">
        <w:rPr>
          <w:rFonts w:ascii="ＭＳ 明朝" w:hAnsi="ＭＳ 明朝" w:hint="eastAsia"/>
        </w:rPr>
        <w:t>専門</w:t>
      </w:r>
      <w:r w:rsidR="00C57EF4" w:rsidRPr="00C93280">
        <w:rPr>
          <w:rFonts w:ascii="ＭＳ 明朝" w:hAnsi="ＭＳ 明朝" w:hint="eastAsia"/>
        </w:rPr>
        <w:t>学校</w:t>
      </w:r>
      <w:r w:rsidR="0001094B" w:rsidRPr="00C93280">
        <w:rPr>
          <w:rFonts w:ascii="ＭＳ 明朝" w:hAnsi="ＭＳ 明朝" w:hint="eastAsia"/>
        </w:rPr>
        <w:t>の</w:t>
      </w:r>
      <w:r w:rsidR="003068A1" w:rsidRPr="00C93280">
        <w:rPr>
          <w:rFonts w:ascii="ＭＳ 明朝" w:hAnsi="ＭＳ 明朝" w:hint="eastAsia"/>
        </w:rPr>
        <w:t>設置者は、</w:t>
      </w:r>
      <w:r w:rsidR="00D81619" w:rsidRPr="00C93280">
        <w:rPr>
          <w:rFonts w:ascii="ＭＳ 明朝" w:hAnsi="ＭＳ 明朝" w:hint="eastAsia"/>
        </w:rPr>
        <w:t>第５</w:t>
      </w:r>
      <w:r w:rsidR="003068A1" w:rsidRPr="00C93280">
        <w:rPr>
          <w:rFonts w:ascii="ＭＳ 明朝" w:hAnsi="ＭＳ 明朝" w:hint="eastAsia"/>
        </w:rPr>
        <w:t>第１項の交付決定の内容</w:t>
      </w:r>
      <w:r w:rsidR="0001094B" w:rsidRPr="00C93280">
        <w:rPr>
          <w:rFonts w:ascii="ＭＳ 明朝" w:hAnsi="ＭＳ 明朝" w:hint="eastAsia"/>
        </w:rPr>
        <w:t>及び配分</w:t>
      </w:r>
      <w:r w:rsidR="003068A1" w:rsidRPr="00C93280">
        <w:rPr>
          <w:rFonts w:ascii="ＭＳ 明朝" w:hAnsi="ＭＳ 明朝" w:hint="eastAsia"/>
        </w:rPr>
        <w:t>を変更しようとするときは、あらかじめ様式第３号による変更</w:t>
      </w:r>
      <w:r w:rsidR="00280483" w:rsidRPr="00C93280">
        <w:rPr>
          <w:rFonts w:ascii="ＭＳ 明朝" w:hAnsi="ＭＳ 明朝" w:hint="eastAsia"/>
        </w:rPr>
        <w:t>承認</w:t>
      </w:r>
      <w:r w:rsidR="003068A1" w:rsidRPr="00C93280">
        <w:rPr>
          <w:rFonts w:ascii="ＭＳ 明朝" w:hAnsi="ＭＳ 明朝" w:hint="eastAsia"/>
        </w:rPr>
        <w:t>申請書を知事に提出し、その承認を得なければならない。</w:t>
      </w:r>
      <w:r w:rsidRPr="00C93280">
        <w:rPr>
          <w:rFonts w:ascii="ＭＳ 明朝" w:hAnsi="ＭＳ 明朝" w:hint="eastAsia"/>
        </w:rPr>
        <w:t xml:space="preserve">ただし、補助金の交付決定額に影響を及ぼすことなく、その変更が交付目的の達成をより効率的にする場合で、授業料等減免の目的を変えない範囲内において行う場合は、この限りでない。　</w:t>
      </w:r>
    </w:p>
    <w:p w:rsidR="003068A1" w:rsidRPr="00C93280" w:rsidRDefault="003068A1" w:rsidP="00F72714">
      <w:pPr>
        <w:autoSpaceDN w:val="0"/>
        <w:ind w:left="229" w:hangingChars="100" w:hanging="229"/>
        <w:rPr>
          <w:rFonts w:ascii="ＭＳ 明朝" w:hAnsi="ＭＳ 明朝"/>
        </w:rPr>
      </w:pPr>
      <w:r w:rsidRPr="00C93280">
        <w:rPr>
          <w:rFonts w:ascii="ＭＳ 明朝" w:hAnsi="ＭＳ 明朝" w:hint="eastAsia"/>
        </w:rPr>
        <w:t>２　知事は、前項の変更</w:t>
      </w:r>
      <w:r w:rsidR="00280483" w:rsidRPr="00C93280">
        <w:rPr>
          <w:rFonts w:ascii="ＭＳ 明朝" w:hAnsi="ＭＳ 明朝" w:hint="eastAsia"/>
        </w:rPr>
        <w:t>承認</w:t>
      </w:r>
      <w:r w:rsidRPr="00C93280">
        <w:rPr>
          <w:rFonts w:ascii="ＭＳ 明朝" w:hAnsi="ＭＳ 明朝" w:hint="eastAsia"/>
        </w:rPr>
        <w:t>申請書の提出があった</w:t>
      </w:r>
      <w:r w:rsidR="00E74725" w:rsidRPr="00C93280">
        <w:rPr>
          <w:rFonts w:ascii="ＭＳ 明朝" w:hAnsi="ＭＳ 明朝" w:hint="eastAsia"/>
        </w:rPr>
        <w:t>とき</w:t>
      </w:r>
      <w:r w:rsidRPr="00C93280">
        <w:rPr>
          <w:rFonts w:ascii="ＭＳ 明朝" w:hAnsi="ＭＳ 明朝" w:hint="eastAsia"/>
        </w:rPr>
        <w:t>は、速やかに</w:t>
      </w:r>
      <w:r w:rsidR="008A2E02" w:rsidRPr="00C93280">
        <w:rPr>
          <w:rFonts w:ascii="ＭＳ 明朝" w:hAnsi="ＭＳ 明朝" w:hint="eastAsia"/>
        </w:rPr>
        <w:t>その内容</w:t>
      </w:r>
      <w:r w:rsidRPr="00C93280">
        <w:rPr>
          <w:rFonts w:ascii="ＭＳ 明朝" w:hAnsi="ＭＳ 明朝" w:hint="eastAsia"/>
        </w:rPr>
        <w:t>を審査し、変更の承認又は不承認の決定を行い、交付の変更を承認するときは、様式第４号による変更交付決定通知書により、</w:t>
      </w:r>
      <w:r w:rsidR="008A2E02" w:rsidRPr="00C93280">
        <w:rPr>
          <w:rFonts w:ascii="ＭＳ 明朝" w:hAnsi="ＭＳ 明朝" w:hint="eastAsia"/>
        </w:rPr>
        <w:t>専門学校の</w:t>
      </w:r>
      <w:r w:rsidRPr="00C93280">
        <w:rPr>
          <w:rFonts w:ascii="ＭＳ 明朝" w:hAnsi="ＭＳ 明朝" w:hint="eastAsia"/>
        </w:rPr>
        <w:t xml:space="preserve">設置者に通知するものとする。 </w:t>
      </w:r>
    </w:p>
    <w:p w:rsidR="003068A1" w:rsidRPr="00C93280" w:rsidRDefault="003068A1" w:rsidP="00F72714">
      <w:pPr>
        <w:autoSpaceDN w:val="0"/>
        <w:ind w:left="229" w:hangingChars="100" w:hanging="229"/>
        <w:rPr>
          <w:rFonts w:ascii="ＭＳ 明朝" w:hAnsi="ＭＳ 明朝"/>
        </w:rPr>
      </w:pPr>
      <w:r w:rsidRPr="00C93280">
        <w:rPr>
          <w:rFonts w:ascii="ＭＳ 明朝" w:hAnsi="ＭＳ 明朝" w:hint="eastAsia"/>
        </w:rPr>
        <w:t xml:space="preserve">３　知事は、前項の規定に基づく承認をする場合において、必要に応じて、内容を変更し、条件を付すことができるものとする。 </w:t>
      </w:r>
    </w:p>
    <w:p w:rsidR="003068A1" w:rsidRPr="00C93280" w:rsidRDefault="003068A1" w:rsidP="00F72714">
      <w:pPr>
        <w:autoSpaceDN w:val="0"/>
        <w:ind w:left="229" w:hangingChars="100" w:hanging="229"/>
        <w:rPr>
          <w:rFonts w:ascii="ＭＳ 明朝" w:hAnsi="ＭＳ 明朝"/>
        </w:rPr>
      </w:pPr>
    </w:p>
    <w:p w:rsidR="003068A1" w:rsidRPr="00C93280" w:rsidRDefault="008A2E02" w:rsidP="00F72714">
      <w:pPr>
        <w:autoSpaceDN w:val="0"/>
        <w:ind w:leftChars="100" w:left="229"/>
        <w:rPr>
          <w:rFonts w:ascii="ＭＳ 明朝" w:hAnsi="ＭＳ 明朝"/>
        </w:rPr>
      </w:pPr>
      <w:r w:rsidRPr="00C93280">
        <w:rPr>
          <w:rFonts w:ascii="ＭＳ 明朝" w:hAnsi="ＭＳ 明朝" w:hint="eastAsia"/>
        </w:rPr>
        <w:t>（</w:t>
      </w:r>
      <w:r w:rsidR="003068A1" w:rsidRPr="00C93280">
        <w:rPr>
          <w:rFonts w:ascii="ＭＳ 明朝" w:hAnsi="ＭＳ 明朝" w:hint="eastAsia"/>
        </w:rPr>
        <w:t>中止又は廃止）</w:t>
      </w:r>
    </w:p>
    <w:p w:rsidR="003068A1" w:rsidRPr="00C93280" w:rsidRDefault="008A2E02" w:rsidP="00F72714">
      <w:pPr>
        <w:autoSpaceDN w:val="0"/>
        <w:ind w:left="229" w:hangingChars="100" w:hanging="229"/>
        <w:rPr>
          <w:rFonts w:ascii="ＭＳ 明朝" w:hAnsi="ＭＳ 明朝"/>
        </w:rPr>
      </w:pPr>
      <w:r w:rsidRPr="00C93280">
        <w:rPr>
          <w:rFonts w:ascii="ＭＳ 明朝" w:hAnsi="ＭＳ 明朝" w:hint="eastAsia"/>
        </w:rPr>
        <w:t>第９</w:t>
      </w:r>
      <w:r w:rsidR="003068A1" w:rsidRPr="00C93280">
        <w:rPr>
          <w:rFonts w:ascii="ＭＳ 明朝" w:hAnsi="ＭＳ 明朝" w:hint="eastAsia"/>
        </w:rPr>
        <w:t xml:space="preserve">　</w:t>
      </w:r>
      <w:r w:rsidRPr="00C93280">
        <w:rPr>
          <w:rFonts w:ascii="ＭＳ 明朝" w:hAnsi="ＭＳ 明朝" w:hint="eastAsia"/>
        </w:rPr>
        <w:t>専門学校の</w:t>
      </w:r>
      <w:r w:rsidR="003068A1" w:rsidRPr="00C93280">
        <w:rPr>
          <w:rFonts w:ascii="ＭＳ 明朝" w:hAnsi="ＭＳ 明朝" w:hint="eastAsia"/>
        </w:rPr>
        <w:t>設置者は、</w:t>
      </w:r>
      <w:r w:rsidRPr="00C93280">
        <w:rPr>
          <w:rFonts w:ascii="ＭＳ 明朝" w:hAnsi="ＭＳ 明朝" w:hint="eastAsia"/>
        </w:rPr>
        <w:t>授業料等減免</w:t>
      </w:r>
      <w:r w:rsidR="003068A1" w:rsidRPr="00C93280">
        <w:rPr>
          <w:rFonts w:ascii="ＭＳ 明朝" w:hAnsi="ＭＳ 明朝" w:hint="eastAsia"/>
        </w:rPr>
        <w:t xml:space="preserve">を中止し又は廃止しようとするときは、様式第５号による中止（廃止）承認申請書を知事に提出し、その承認を受けなければならない。 </w:t>
      </w:r>
    </w:p>
    <w:p w:rsidR="003068A1" w:rsidRPr="00C93280" w:rsidRDefault="003068A1" w:rsidP="00F72714">
      <w:pPr>
        <w:autoSpaceDN w:val="0"/>
        <w:ind w:left="229" w:hangingChars="100" w:hanging="229"/>
        <w:rPr>
          <w:rFonts w:ascii="ＭＳ 明朝" w:hAnsi="ＭＳ 明朝"/>
        </w:rPr>
      </w:pPr>
    </w:p>
    <w:p w:rsidR="00707BF6" w:rsidRPr="00C93280" w:rsidRDefault="00707BF6" w:rsidP="00707BF6">
      <w:pPr>
        <w:autoSpaceDN w:val="0"/>
        <w:ind w:leftChars="100" w:left="229"/>
        <w:rPr>
          <w:rFonts w:ascii="ＭＳ 明朝" w:hAnsi="ＭＳ 明朝"/>
        </w:rPr>
      </w:pPr>
      <w:r w:rsidRPr="00C93280">
        <w:rPr>
          <w:rFonts w:ascii="ＭＳ 明朝" w:hAnsi="ＭＳ 明朝" w:hint="eastAsia"/>
        </w:rPr>
        <w:t>（遅延の届出）</w:t>
      </w:r>
    </w:p>
    <w:p w:rsidR="00707BF6" w:rsidRPr="00C93280" w:rsidRDefault="00707BF6" w:rsidP="00707BF6">
      <w:pPr>
        <w:autoSpaceDN w:val="0"/>
        <w:ind w:left="229" w:hangingChars="100" w:hanging="229"/>
        <w:rPr>
          <w:rFonts w:ascii="ＭＳ 明朝" w:hAnsi="ＭＳ 明朝"/>
        </w:rPr>
      </w:pPr>
      <w:r w:rsidRPr="00C93280">
        <w:rPr>
          <w:rFonts w:ascii="ＭＳ 明朝" w:hAnsi="ＭＳ 明朝" w:hint="eastAsia"/>
        </w:rPr>
        <w:t>第</w:t>
      </w:r>
      <w:r w:rsidR="008A2E02" w:rsidRPr="00C93280">
        <w:rPr>
          <w:rFonts w:ascii="ＭＳ 明朝" w:hAnsi="ＭＳ 明朝" w:hint="eastAsia"/>
        </w:rPr>
        <w:t>10</w:t>
      </w:r>
      <w:r w:rsidRPr="00C93280">
        <w:rPr>
          <w:rFonts w:ascii="ＭＳ 明朝" w:hAnsi="ＭＳ 明朝" w:hint="eastAsia"/>
        </w:rPr>
        <w:t xml:space="preserve">　</w:t>
      </w:r>
      <w:r w:rsidR="008A2E02" w:rsidRPr="00C93280">
        <w:rPr>
          <w:rFonts w:ascii="ＭＳ 明朝" w:hAnsi="ＭＳ 明朝" w:hint="eastAsia"/>
        </w:rPr>
        <w:t>専門</w:t>
      </w:r>
      <w:r w:rsidRPr="00C93280">
        <w:rPr>
          <w:rFonts w:ascii="ＭＳ 明朝" w:hAnsi="ＭＳ 明朝" w:hint="eastAsia"/>
        </w:rPr>
        <w:t>学校</w:t>
      </w:r>
      <w:r w:rsidR="008A2E02" w:rsidRPr="00C93280">
        <w:rPr>
          <w:rFonts w:ascii="ＭＳ 明朝" w:hAnsi="ＭＳ 明朝" w:hint="eastAsia"/>
        </w:rPr>
        <w:t>の</w:t>
      </w:r>
      <w:r w:rsidRPr="00C93280">
        <w:rPr>
          <w:rFonts w:ascii="ＭＳ 明朝" w:hAnsi="ＭＳ 明朝" w:hint="eastAsia"/>
        </w:rPr>
        <w:t>設置者は、授業料等減免が予定の期間内に完了することができないと見込まれる場合又は授業料等減免の遂行が困難となった場合においては、速やかに様式</w:t>
      </w:r>
      <w:r w:rsidR="008A2E02" w:rsidRPr="00C93280">
        <w:rPr>
          <w:rFonts w:ascii="ＭＳ 明朝" w:hAnsi="ＭＳ 明朝" w:hint="eastAsia"/>
        </w:rPr>
        <w:t>第</w:t>
      </w:r>
      <w:r w:rsidRPr="00C93280">
        <w:rPr>
          <w:rFonts w:ascii="ＭＳ 明朝" w:hAnsi="ＭＳ 明朝" w:hint="eastAsia"/>
        </w:rPr>
        <w:t>６</w:t>
      </w:r>
      <w:r w:rsidR="008A2E02" w:rsidRPr="00C93280">
        <w:rPr>
          <w:rFonts w:ascii="ＭＳ 明朝" w:hAnsi="ＭＳ 明朝" w:hint="eastAsia"/>
        </w:rPr>
        <w:t>号</w:t>
      </w:r>
      <w:r w:rsidRPr="00C93280">
        <w:rPr>
          <w:rFonts w:ascii="ＭＳ 明朝" w:hAnsi="ＭＳ 明朝" w:hint="eastAsia"/>
        </w:rPr>
        <w:t>による遅延報告書を知事に提出し、その指示を受けなければならない。</w:t>
      </w:r>
    </w:p>
    <w:p w:rsidR="00707BF6" w:rsidRPr="00C93280" w:rsidRDefault="00707BF6" w:rsidP="00F72714">
      <w:pPr>
        <w:autoSpaceDN w:val="0"/>
        <w:ind w:left="229" w:hangingChars="100" w:hanging="229"/>
        <w:rPr>
          <w:rFonts w:ascii="ＭＳ 明朝" w:hAnsi="ＭＳ 明朝"/>
        </w:rPr>
      </w:pPr>
    </w:p>
    <w:p w:rsidR="003068A1" w:rsidRPr="00C93280" w:rsidRDefault="003068A1" w:rsidP="00F72714">
      <w:pPr>
        <w:autoSpaceDN w:val="0"/>
        <w:ind w:leftChars="100" w:left="229"/>
        <w:rPr>
          <w:rFonts w:ascii="ＭＳ 明朝" w:hAnsi="ＭＳ 明朝"/>
        </w:rPr>
      </w:pPr>
      <w:r w:rsidRPr="00C93280">
        <w:rPr>
          <w:rFonts w:ascii="ＭＳ 明朝" w:hAnsi="ＭＳ 明朝" w:hint="eastAsia"/>
        </w:rPr>
        <w:t>（</w:t>
      </w:r>
      <w:r w:rsidR="0001094B" w:rsidRPr="00C93280">
        <w:rPr>
          <w:rFonts w:ascii="ＭＳ 明朝" w:hAnsi="ＭＳ 明朝" w:hint="eastAsia"/>
        </w:rPr>
        <w:t>立入検査等</w:t>
      </w:r>
      <w:r w:rsidRPr="00C93280">
        <w:rPr>
          <w:rFonts w:ascii="ＭＳ 明朝" w:hAnsi="ＭＳ 明朝" w:hint="eastAsia"/>
        </w:rPr>
        <w:t>）</w:t>
      </w:r>
    </w:p>
    <w:p w:rsidR="003068A1" w:rsidRPr="00C93280" w:rsidRDefault="008A2E02" w:rsidP="00F72714">
      <w:pPr>
        <w:autoSpaceDN w:val="0"/>
        <w:ind w:left="229" w:hangingChars="100" w:hanging="229"/>
        <w:rPr>
          <w:rFonts w:ascii="ＭＳ 明朝" w:hAnsi="ＭＳ 明朝"/>
        </w:rPr>
      </w:pPr>
      <w:r w:rsidRPr="00C93280">
        <w:rPr>
          <w:rFonts w:ascii="ＭＳ 明朝" w:hAnsi="ＭＳ 明朝" w:hint="eastAsia"/>
        </w:rPr>
        <w:t>第11</w:t>
      </w:r>
      <w:r w:rsidR="003068A1" w:rsidRPr="00C93280">
        <w:rPr>
          <w:rFonts w:ascii="ＭＳ 明朝" w:hAnsi="ＭＳ 明朝" w:hint="eastAsia"/>
        </w:rPr>
        <w:t xml:space="preserve">　</w:t>
      </w:r>
      <w:r w:rsidR="00E74725" w:rsidRPr="00C93280">
        <w:rPr>
          <w:rFonts w:ascii="ＭＳ 明朝" w:hAnsi="ＭＳ 明朝" w:hint="eastAsia"/>
        </w:rPr>
        <w:t>知事は、予算の執行の適正を期するため、</w:t>
      </w:r>
      <w:r w:rsidRPr="00C93280">
        <w:rPr>
          <w:rFonts w:ascii="ＭＳ 明朝" w:hAnsi="ＭＳ 明朝" w:hint="eastAsia"/>
        </w:rPr>
        <w:t>専門学校の</w:t>
      </w:r>
      <w:r w:rsidR="00E74725" w:rsidRPr="00C93280">
        <w:rPr>
          <w:rFonts w:ascii="ＭＳ 明朝" w:hAnsi="ＭＳ 明朝" w:hint="eastAsia"/>
        </w:rPr>
        <w:t>設置者に対して、必要な報告を求め、又は当該職員に、その学校等に立ち入り、帳簿書類その他の必要な物件を検査させ、若しくは関係者に質問させることができる。</w:t>
      </w:r>
    </w:p>
    <w:p w:rsidR="008A2E02" w:rsidRPr="00C93280" w:rsidRDefault="008A2E02" w:rsidP="00F72714">
      <w:pPr>
        <w:autoSpaceDN w:val="0"/>
        <w:ind w:left="229" w:hangingChars="100" w:hanging="229"/>
        <w:rPr>
          <w:rFonts w:ascii="ＭＳ 明朝" w:hAnsi="ＭＳ 明朝"/>
        </w:rPr>
      </w:pPr>
    </w:p>
    <w:p w:rsidR="003068A1" w:rsidRPr="00C93280" w:rsidRDefault="003068A1" w:rsidP="00F72714">
      <w:pPr>
        <w:autoSpaceDN w:val="0"/>
        <w:ind w:leftChars="100" w:left="229"/>
        <w:rPr>
          <w:rFonts w:ascii="ＭＳ 明朝" w:hAnsi="ＭＳ 明朝"/>
        </w:rPr>
      </w:pPr>
      <w:r w:rsidRPr="00C93280">
        <w:rPr>
          <w:rFonts w:ascii="ＭＳ 明朝" w:hAnsi="ＭＳ 明朝" w:hint="eastAsia"/>
        </w:rPr>
        <w:t xml:space="preserve">（実績報告） </w:t>
      </w:r>
    </w:p>
    <w:p w:rsidR="003068A1" w:rsidRPr="00C93280" w:rsidRDefault="003068A1" w:rsidP="00F72714">
      <w:pPr>
        <w:autoSpaceDN w:val="0"/>
        <w:ind w:left="229" w:hangingChars="100" w:hanging="229"/>
        <w:rPr>
          <w:rFonts w:ascii="ＭＳ 明朝" w:hAnsi="ＭＳ 明朝"/>
        </w:rPr>
      </w:pPr>
      <w:r w:rsidRPr="00C93280">
        <w:rPr>
          <w:rFonts w:ascii="ＭＳ 明朝" w:hAnsi="ＭＳ 明朝" w:hint="eastAsia"/>
        </w:rPr>
        <w:t>第</w:t>
      </w:r>
      <w:r w:rsidR="008A2E02" w:rsidRPr="00C93280">
        <w:rPr>
          <w:rFonts w:ascii="ＭＳ 明朝" w:hAnsi="ＭＳ 明朝" w:hint="eastAsia"/>
        </w:rPr>
        <w:t>12</w:t>
      </w:r>
      <w:r w:rsidRPr="00C93280">
        <w:rPr>
          <w:rFonts w:ascii="ＭＳ 明朝" w:hAnsi="ＭＳ 明朝" w:hint="eastAsia"/>
        </w:rPr>
        <w:t xml:space="preserve">　</w:t>
      </w:r>
      <w:r w:rsidR="008A2E02" w:rsidRPr="00C93280">
        <w:rPr>
          <w:rFonts w:ascii="ＭＳ 明朝" w:hAnsi="ＭＳ 明朝" w:hint="eastAsia"/>
        </w:rPr>
        <w:t>専門</w:t>
      </w:r>
      <w:r w:rsidR="00C57EF4" w:rsidRPr="00C93280">
        <w:rPr>
          <w:rFonts w:ascii="ＭＳ 明朝" w:hAnsi="ＭＳ 明朝" w:hint="eastAsia"/>
        </w:rPr>
        <w:t>学校</w:t>
      </w:r>
      <w:r w:rsidR="008A2E02" w:rsidRPr="00C93280">
        <w:rPr>
          <w:rFonts w:ascii="ＭＳ 明朝" w:hAnsi="ＭＳ 明朝" w:hint="eastAsia"/>
        </w:rPr>
        <w:t>の</w:t>
      </w:r>
      <w:r w:rsidRPr="00C93280">
        <w:rPr>
          <w:rFonts w:ascii="ＭＳ 明朝" w:hAnsi="ＭＳ 明朝" w:hint="eastAsia"/>
        </w:rPr>
        <w:t>設置者は、</w:t>
      </w:r>
      <w:r w:rsidR="000A691D" w:rsidRPr="00C93280">
        <w:rPr>
          <w:rFonts w:ascii="ＭＳ 明朝" w:hAnsi="ＭＳ 明朝" w:hint="eastAsia"/>
        </w:rPr>
        <w:t>補助金の対象である授業料等減免の</w:t>
      </w:r>
      <w:r w:rsidR="00E65B5F" w:rsidRPr="00C93280">
        <w:rPr>
          <w:rFonts w:ascii="ＭＳ 明朝" w:hAnsi="ＭＳ 明朝" w:hint="eastAsia"/>
        </w:rPr>
        <w:t>費用</w:t>
      </w:r>
      <w:r w:rsidR="000A691D" w:rsidRPr="00C93280">
        <w:rPr>
          <w:rFonts w:ascii="ＭＳ 明朝" w:hAnsi="ＭＳ 明朝" w:hint="eastAsia"/>
        </w:rPr>
        <w:t>の支弁が</w:t>
      </w:r>
      <w:r w:rsidR="00F72714" w:rsidRPr="00C93280">
        <w:rPr>
          <w:rFonts w:ascii="ＭＳ 明朝" w:hAnsi="ＭＳ 明朝" w:hint="eastAsia"/>
        </w:rPr>
        <w:t>完了したときは、その</w:t>
      </w:r>
      <w:r w:rsidR="000A691D" w:rsidRPr="00C93280">
        <w:rPr>
          <w:rFonts w:ascii="ＭＳ 明朝" w:hAnsi="ＭＳ 明朝" w:hint="eastAsia"/>
        </w:rPr>
        <w:t>日（第９</w:t>
      </w:r>
      <w:r w:rsidRPr="00C93280">
        <w:rPr>
          <w:rFonts w:ascii="ＭＳ 明朝" w:hAnsi="ＭＳ 明朝" w:hint="eastAsia"/>
        </w:rPr>
        <w:t>の規定による廃止の承認を受けた場合にあっては、当該承認の日）から30日を経過した日又は当該年度の３月31</w:t>
      </w:r>
      <w:r w:rsidR="00707BF6" w:rsidRPr="00C93280">
        <w:rPr>
          <w:rFonts w:ascii="ＭＳ 明朝" w:hAnsi="ＭＳ 明朝" w:hint="eastAsia"/>
        </w:rPr>
        <w:t>日のいずれか早い日までに、様式第７</w:t>
      </w:r>
      <w:r w:rsidRPr="00C93280">
        <w:rPr>
          <w:rFonts w:ascii="ＭＳ 明朝" w:hAnsi="ＭＳ 明朝" w:hint="eastAsia"/>
        </w:rPr>
        <w:t>号による実績報告書</w:t>
      </w:r>
      <w:r w:rsidR="00B43A81" w:rsidRPr="00C93280">
        <w:rPr>
          <w:rFonts w:ascii="ＭＳ 明朝" w:hAnsi="ＭＳ 明朝" w:hint="eastAsia"/>
        </w:rPr>
        <w:t>、</w:t>
      </w:r>
      <w:r w:rsidRPr="00C93280">
        <w:rPr>
          <w:rFonts w:ascii="ＭＳ 明朝" w:hAnsi="ＭＳ 明朝" w:hint="eastAsia"/>
        </w:rPr>
        <w:t>その他の書類（</w:t>
      </w:r>
      <w:r w:rsidR="00F72714" w:rsidRPr="00C93280">
        <w:rPr>
          <w:rFonts w:ascii="ＭＳ 明朝" w:hAnsi="ＭＳ 明朝" w:hint="eastAsia"/>
        </w:rPr>
        <w:t>第</w:t>
      </w:r>
      <w:r w:rsidR="000A691D" w:rsidRPr="00C93280">
        <w:rPr>
          <w:rFonts w:ascii="ＭＳ 明朝" w:hAnsi="ＭＳ 明朝" w:hint="eastAsia"/>
        </w:rPr>
        <w:t>13</w:t>
      </w:r>
      <w:r w:rsidRPr="00C93280">
        <w:rPr>
          <w:rFonts w:ascii="ＭＳ 明朝" w:hAnsi="ＭＳ 明朝" w:hint="eastAsia"/>
        </w:rPr>
        <w:t>において</w:t>
      </w:r>
      <w:r w:rsidR="00791B12" w:rsidRPr="00C93280">
        <w:rPr>
          <w:rFonts w:ascii="ＭＳ 明朝" w:hAnsi="ＭＳ 明朝" w:hint="eastAsia"/>
        </w:rPr>
        <w:t>「</w:t>
      </w:r>
      <w:r w:rsidRPr="00C93280">
        <w:rPr>
          <w:rFonts w:ascii="ＭＳ 明朝" w:hAnsi="ＭＳ 明朝" w:hint="eastAsia"/>
        </w:rPr>
        <w:t>報告書等</w:t>
      </w:r>
      <w:r w:rsidR="00791B12" w:rsidRPr="00C93280">
        <w:rPr>
          <w:rFonts w:ascii="ＭＳ 明朝" w:hAnsi="ＭＳ 明朝" w:hint="eastAsia"/>
        </w:rPr>
        <w:t>」</w:t>
      </w:r>
      <w:r w:rsidRPr="00C93280">
        <w:rPr>
          <w:rFonts w:ascii="ＭＳ 明朝" w:hAnsi="ＭＳ 明朝" w:hint="eastAsia"/>
        </w:rPr>
        <w:t xml:space="preserve">という。）を知事に提出しなければならない。 </w:t>
      </w:r>
    </w:p>
    <w:p w:rsidR="003068A1" w:rsidRPr="00C93280" w:rsidRDefault="003068A1" w:rsidP="00F72714">
      <w:pPr>
        <w:autoSpaceDN w:val="0"/>
        <w:ind w:left="229" w:hangingChars="100" w:hanging="229"/>
        <w:rPr>
          <w:rFonts w:ascii="ＭＳ 明朝" w:hAnsi="ＭＳ 明朝"/>
        </w:rPr>
      </w:pPr>
    </w:p>
    <w:p w:rsidR="003068A1" w:rsidRPr="00C93280" w:rsidRDefault="003068A1" w:rsidP="00F72714">
      <w:pPr>
        <w:autoSpaceDN w:val="0"/>
        <w:ind w:leftChars="100" w:left="229"/>
        <w:rPr>
          <w:rFonts w:ascii="ＭＳ 明朝" w:hAnsi="ＭＳ 明朝"/>
        </w:rPr>
      </w:pPr>
      <w:r w:rsidRPr="00C93280">
        <w:rPr>
          <w:rFonts w:ascii="ＭＳ 明朝" w:hAnsi="ＭＳ 明朝" w:hint="eastAsia"/>
        </w:rPr>
        <w:t>（額の確定等）</w:t>
      </w:r>
    </w:p>
    <w:p w:rsidR="003068A1" w:rsidRPr="00C93280" w:rsidRDefault="003068A1" w:rsidP="00F72714">
      <w:pPr>
        <w:autoSpaceDN w:val="0"/>
        <w:ind w:left="229" w:hangingChars="100" w:hanging="229"/>
        <w:rPr>
          <w:rFonts w:ascii="ＭＳ 明朝" w:hAnsi="ＭＳ 明朝"/>
        </w:rPr>
      </w:pPr>
      <w:r w:rsidRPr="00C93280">
        <w:rPr>
          <w:rFonts w:ascii="ＭＳ 明朝" w:hAnsi="ＭＳ 明朝" w:hint="eastAsia"/>
        </w:rPr>
        <w:t>第</w:t>
      </w:r>
      <w:r w:rsidR="000A691D" w:rsidRPr="00C93280">
        <w:rPr>
          <w:rFonts w:ascii="ＭＳ 明朝" w:hAnsi="ＭＳ 明朝" w:hint="eastAsia"/>
        </w:rPr>
        <w:t>13</w:t>
      </w:r>
      <w:r w:rsidRPr="00C93280">
        <w:rPr>
          <w:rFonts w:ascii="ＭＳ 明朝" w:hAnsi="ＭＳ 明朝" w:hint="eastAsia"/>
        </w:rPr>
        <w:t xml:space="preserve">　知事は、報告書等の提出を受けた</w:t>
      </w:r>
      <w:r w:rsidR="00B4500F" w:rsidRPr="00C93280">
        <w:rPr>
          <w:rFonts w:ascii="ＭＳ 明朝" w:hAnsi="ＭＳ 明朝" w:hint="eastAsia"/>
        </w:rPr>
        <w:t>とき</w:t>
      </w:r>
      <w:r w:rsidRPr="00C93280">
        <w:rPr>
          <w:rFonts w:ascii="ＭＳ 明朝" w:hAnsi="ＭＳ 明朝" w:hint="eastAsia"/>
        </w:rPr>
        <w:t>は、当該報告書等を審査し、及び必要に応じて調査等を行い、その報告に係る</w:t>
      </w:r>
      <w:r w:rsidR="000A691D" w:rsidRPr="00C93280">
        <w:rPr>
          <w:rFonts w:ascii="ＭＳ 明朝" w:hAnsi="ＭＳ 明朝" w:hint="eastAsia"/>
        </w:rPr>
        <w:t>事業</w:t>
      </w:r>
      <w:r w:rsidRPr="00C93280">
        <w:rPr>
          <w:rFonts w:ascii="ＭＳ 明朝" w:hAnsi="ＭＳ 明朝" w:hint="eastAsia"/>
        </w:rPr>
        <w:t>の実施結果が</w:t>
      </w:r>
      <w:r w:rsidR="000A691D" w:rsidRPr="00C93280">
        <w:rPr>
          <w:rFonts w:ascii="ＭＳ 明朝" w:hAnsi="ＭＳ 明朝" w:hint="eastAsia"/>
        </w:rPr>
        <w:t>補助金の交付</w:t>
      </w:r>
      <w:r w:rsidRPr="00C93280">
        <w:rPr>
          <w:rFonts w:ascii="ＭＳ 明朝" w:hAnsi="ＭＳ 明朝" w:hint="eastAsia"/>
        </w:rPr>
        <w:t>決定の内容及びこれに付した条件に適合すると認めたときは、</w:t>
      </w:r>
      <w:r w:rsidR="00B4500F" w:rsidRPr="00C93280">
        <w:rPr>
          <w:rFonts w:ascii="ＭＳ 明朝" w:hAnsi="ＭＳ 明朝" w:hint="eastAsia"/>
        </w:rPr>
        <w:t>交付すべき</w:t>
      </w:r>
      <w:r w:rsidR="00CD2710" w:rsidRPr="00C93280">
        <w:rPr>
          <w:rFonts w:ascii="ＭＳ 明朝" w:hAnsi="ＭＳ 明朝" w:hint="eastAsia"/>
        </w:rPr>
        <w:t>補助</w:t>
      </w:r>
      <w:r w:rsidRPr="00C93280">
        <w:rPr>
          <w:rFonts w:ascii="ＭＳ 明朝" w:hAnsi="ＭＳ 明朝" w:hint="eastAsia"/>
        </w:rPr>
        <w:t>金の額を確定し、</w:t>
      </w:r>
      <w:r w:rsidR="000A691D" w:rsidRPr="00C93280">
        <w:rPr>
          <w:rFonts w:ascii="ＭＳ 明朝" w:hAnsi="ＭＳ 明朝" w:hint="eastAsia"/>
        </w:rPr>
        <w:t>様式第８</w:t>
      </w:r>
      <w:r w:rsidR="00B4500F" w:rsidRPr="00C93280">
        <w:rPr>
          <w:rFonts w:ascii="ＭＳ 明朝" w:hAnsi="ＭＳ 明朝" w:hint="eastAsia"/>
        </w:rPr>
        <w:t>号による</w:t>
      </w:r>
      <w:r w:rsidR="000A691D" w:rsidRPr="00C93280">
        <w:rPr>
          <w:rFonts w:ascii="ＭＳ 明朝" w:hAnsi="ＭＳ 明朝" w:hint="eastAsia"/>
        </w:rPr>
        <w:t>補助金の額の</w:t>
      </w:r>
      <w:r w:rsidR="00B4500F" w:rsidRPr="00C93280">
        <w:rPr>
          <w:rFonts w:ascii="ＭＳ 明朝" w:hAnsi="ＭＳ 明朝" w:hint="eastAsia"/>
        </w:rPr>
        <w:t>確定通知書により</w:t>
      </w:r>
      <w:r w:rsidR="000A691D" w:rsidRPr="00C93280">
        <w:rPr>
          <w:rFonts w:ascii="ＭＳ 明朝" w:hAnsi="ＭＳ 明朝" w:hint="eastAsia"/>
        </w:rPr>
        <w:t>専門学校の</w:t>
      </w:r>
      <w:r w:rsidRPr="00C93280">
        <w:rPr>
          <w:rFonts w:ascii="ＭＳ 明朝" w:hAnsi="ＭＳ 明朝" w:hint="eastAsia"/>
        </w:rPr>
        <w:t xml:space="preserve">設置者に通知するものとする。 </w:t>
      </w:r>
    </w:p>
    <w:p w:rsidR="003068A1" w:rsidRPr="00C93280" w:rsidRDefault="003068A1" w:rsidP="00F72714">
      <w:pPr>
        <w:autoSpaceDN w:val="0"/>
        <w:ind w:left="229" w:hangingChars="100" w:hanging="229"/>
        <w:rPr>
          <w:rFonts w:ascii="ＭＳ 明朝" w:hAnsi="ＭＳ 明朝"/>
        </w:rPr>
      </w:pPr>
      <w:r w:rsidRPr="00C93280">
        <w:rPr>
          <w:rFonts w:ascii="ＭＳ 明朝" w:hAnsi="ＭＳ 明朝" w:hint="eastAsia"/>
        </w:rPr>
        <w:t>２　知事は、</w:t>
      </w:r>
      <w:r w:rsidR="000A691D" w:rsidRPr="00C93280">
        <w:rPr>
          <w:rFonts w:ascii="ＭＳ 明朝" w:hAnsi="ＭＳ 明朝" w:hint="eastAsia"/>
        </w:rPr>
        <w:t>専門学校の</w:t>
      </w:r>
      <w:r w:rsidR="00B4500F" w:rsidRPr="00C93280">
        <w:rPr>
          <w:rFonts w:ascii="ＭＳ 明朝" w:hAnsi="ＭＳ 明朝" w:hint="eastAsia"/>
        </w:rPr>
        <w:t>設置者に交付すべき</w:t>
      </w:r>
      <w:r w:rsidR="00CD2710" w:rsidRPr="00C93280">
        <w:rPr>
          <w:rFonts w:ascii="ＭＳ 明朝" w:hAnsi="ＭＳ 明朝" w:hint="eastAsia"/>
        </w:rPr>
        <w:t>補助</w:t>
      </w:r>
      <w:r w:rsidRPr="00C93280">
        <w:rPr>
          <w:rFonts w:ascii="ＭＳ 明朝" w:hAnsi="ＭＳ 明朝" w:hint="eastAsia"/>
        </w:rPr>
        <w:t>金の額を確定した場合において、既にその額を超える</w:t>
      </w:r>
      <w:r w:rsidR="00CD2710" w:rsidRPr="00C93280">
        <w:rPr>
          <w:rFonts w:ascii="ＭＳ 明朝" w:hAnsi="ＭＳ 明朝" w:hint="eastAsia"/>
        </w:rPr>
        <w:t>補助</w:t>
      </w:r>
      <w:r w:rsidRPr="00C93280">
        <w:rPr>
          <w:rFonts w:ascii="ＭＳ 明朝" w:hAnsi="ＭＳ 明朝" w:hint="eastAsia"/>
        </w:rPr>
        <w:t>金が交付されているときは、</w:t>
      </w:r>
      <w:r w:rsidR="000A691D" w:rsidRPr="00C93280">
        <w:rPr>
          <w:rFonts w:ascii="ＭＳ 明朝" w:hAnsi="ＭＳ 明朝" w:hint="eastAsia"/>
        </w:rPr>
        <w:t>専門</w:t>
      </w:r>
      <w:r w:rsidR="00C57EF4" w:rsidRPr="00C93280">
        <w:rPr>
          <w:rFonts w:ascii="ＭＳ 明朝" w:hAnsi="ＭＳ 明朝" w:hint="eastAsia"/>
        </w:rPr>
        <w:t>学校</w:t>
      </w:r>
      <w:r w:rsidR="000A691D" w:rsidRPr="00C93280">
        <w:rPr>
          <w:rFonts w:ascii="ＭＳ 明朝" w:hAnsi="ＭＳ 明朝" w:hint="eastAsia"/>
        </w:rPr>
        <w:t>の</w:t>
      </w:r>
      <w:r w:rsidRPr="00C93280">
        <w:rPr>
          <w:rFonts w:ascii="ＭＳ 明朝" w:hAnsi="ＭＳ 明朝" w:hint="eastAsia"/>
        </w:rPr>
        <w:t xml:space="preserve">設置者に対し、その超える部分に相当する金額の返還を命ずるものとする。 </w:t>
      </w:r>
    </w:p>
    <w:p w:rsidR="003068A1" w:rsidRPr="00C93280" w:rsidRDefault="003068A1" w:rsidP="00F72714">
      <w:pPr>
        <w:autoSpaceDN w:val="0"/>
        <w:ind w:left="229" w:hangingChars="100" w:hanging="229"/>
        <w:rPr>
          <w:rFonts w:ascii="ＭＳ 明朝" w:hAnsi="ＭＳ 明朝"/>
        </w:rPr>
      </w:pPr>
      <w:r w:rsidRPr="00C93280">
        <w:rPr>
          <w:rFonts w:ascii="ＭＳ 明朝" w:hAnsi="ＭＳ 明朝" w:hint="eastAsia"/>
        </w:rPr>
        <w:t>３　前項の金額の返還期限は、当該命令のなされた日から</w:t>
      </w:r>
      <w:r w:rsidR="00707BF6" w:rsidRPr="00C93280">
        <w:rPr>
          <w:rFonts w:ascii="ＭＳ 明朝" w:hAnsi="ＭＳ 明朝" w:hint="eastAsia"/>
        </w:rPr>
        <w:t>20</w:t>
      </w:r>
      <w:r w:rsidRPr="00C93280">
        <w:rPr>
          <w:rFonts w:ascii="ＭＳ 明朝" w:hAnsi="ＭＳ 明朝" w:hint="eastAsia"/>
        </w:rPr>
        <w:t xml:space="preserve">日以内とする。 </w:t>
      </w:r>
    </w:p>
    <w:p w:rsidR="003068A1" w:rsidRPr="00C93280" w:rsidRDefault="003068A1" w:rsidP="00F72714">
      <w:pPr>
        <w:autoSpaceDN w:val="0"/>
        <w:ind w:left="229" w:hangingChars="100" w:hanging="229"/>
        <w:rPr>
          <w:rFonts w:ascii="ＭＳ 明朝" w:hAnsi="ＭＳ 明朝"/>
        </w:rPr>
      </w:pPr>
      <w:r w:rsidRPr="00C93280">
        <w:rPr>
          <w:rFonts w:ascii="ＭＳ 明朝" w:hAnsi="ＭＳ 明朝" w:hint="eastAsia"/>
        </w:rPr>
        <w:t>４　前項に規定する期限内に納付がない</w:t>
      </w:r>
      <w:r w:rsidR="001447AC" w:rsidRPr="00C93280">
        <w:rPr>
          <w:rFonts w:ascii="ＭＳ 明朝" w:hAnsi="ＭＳ 明朝" w:hint="eastAsia"/>
        </w:rPr>
        <w:t>場合には、未納に係る金額に対して、その未納に係る期間に応じて年</w:t>
      </w:r>
      <w:r w:rsidRPr="00C93280">
        <w:rPr>
          <w:rFonts w:ascii="ＭＳ 明朝" w:hAnsi="ＭＳ 明朝" w:hint="eastAsia"/>
        </w:rPr>
        <w:t xml:space="preserve">10.95パーセントの割合で計算した延滞金を徴するものとする。 </w:t>
      </w:r>
    </w:p>
    <w:p w:rsidR="003068A1" w:rsidRPr="00C93280" w:rsidRDefault="003068A1" w:rsidP="00F72714">
      <w:pPr>
        <w:autoSpaceDN w:val="0"/>
        <w:ind w:left="229" w:hangingChars="100" w:hanging="229"/>
        <w:rPr>
          <w:rFonts w:ascii="ＭＳ 明朝" w:hAnsi="ＭＳ 明朝"/>
        </w:rPr>
      </w:pPr>
    </w:p>
    <w:p w:rsidR="00493033" w:rsidRPr="00C93280" w:rsidRDefault="004043AF" w:rsidP="00F72714">
      <w:pPr>
        <w:autoSpaceDN w:val="0"/>
        <w:ind w:leftChars="100" w:left="229"/>
        <w:rPr>
          <w:rFonts w:ascii="ＭＳ 明朝" w:hAnsi="ＭＳ 明朝"/>
        </w:rPr>
      </w:pPr>
      <w:r w:rsidRPr="00C93280">
        <w:rPr>
          <w:rFonts w:ascii="ＭＳ 明朝" w:hAnsi="ＭＳ 明朝" w:hint="eastAsia"/>
        </w:rPr>
        <w:t>（</w:t>
      </w:r>
      <w:r w:rsidR="00CD2710" w:rsidRPr="00C93280">
        <w:rPr>
          <w:rFonts w:ascii="ＭＳ 明朝" w:hAnsi="ＭＳ 明朝" w:hint="eastAsia"/>
        </w:rPr>
        <w:t>補助</w:t>
      </w:r>
      <w:r w:rsidR="00493033" w:rsidRPr="00C93280">
        <w:rPr>
          <w:rFonts w:ascii="ＭＳ 明朝" w:hAnsi="ＭＳ 明朝" w:hint="eastAsia"/>
        </w:rPr>
        <w:t>金の</w:t>
      </w:r>
      <w:r w:rsidR="00BD74CC" w:rsidRPr="00C93280">
        <w:rPr>
          <w:rFonts w:ascii="ＭＳ 明朝" w:hAnsi="ＭＳ 明朝" w:hint="eastAsia"/>
        </w:rPr>
        <w:t>支払</w:t>
      </w:r>
      <w:r w:rsidRPr="00C93280">
        <w:rPr>
          <w:rFonts w:ascii="ＭＳ 明朝" w:hAnsi="ＭＳ 明朝" w:hint="eastAsia"/>
        </w:rPr>
        <w:t>）</w:t>
      </w:r>
    </w:p>
    <w:p w:rsidR="00493033" w:rsidRPr="00C93280" w:rsidRDefault="00493033" w:rsidP="00F72714">
      <w:pPr>
        <w:autoSpaceDN w:val="0"/>
        <w:ind w:left="229" w:hangingChars="100" w:hanging="229"/>
        <w:rPr>
          <w:rFonts w:ascii="ＭＳ 明朝" w:hAnsi="ＭＳ 明朝"/>
        </w:rPr>
      </w:pPr>
      <w:r w:rsidRPr="00C93280">
        <w:rPr>
          <w:rFonts w:ascii="ＭＳ 明朝" w:hAnsi="ＭＳ 明朝" w:hint="eastAsia"/>
        </w:rPr>
        <w:t>第</w:t>
      </w:r>
      <w:r w:rsidR="006F3B6F" w:rsidRPr="00C93280">
        <w:rPr>
          <w:rFonts w:ascii="ＭＳ 明朝" w:hAnsi="ＭＳ 明朝" w:hint="eastAsia"/>
        </w:rPr>
        <w:t>14</w:t>
      </w:r>
      <w:r w:rsidR="004043AF" w:rsidRPr="00C93280">
        <w:rPr>
          <w:rFonts w:ascii="ＭＳ 明朝" w:hAnsi="ＭＳ 明朝" w:hint="eastAsia"/>
        </w:rPr>
        <w:t xml:space="preserve">　</w:t>
      </w:r>
      <w:r w:rsidR="00CD2710" w:rsidRPr="00C93280">
        <w:rPr>
          <w:rFonts w:ascii="ＭＳ 明朝" w:hAnsi="ＭＳ 明朝" w:hint="eastAsia"/>
        </w:rPr>
        <w:t>補助</w:t>
      </w:r>
      <w:r w:rsidRPr="00C93280">
        <w:rPr>
          <w:rFonts w:ascii="ＭＳ 明朝" w:hAnsi="ＭＳ 明朝" w:hint="eastAsia"/>
        </w:rPr>
        <w:t>金</w:t>
      </w:r>
      <w:r w:rsidR="00BD74CC" w:rsidRPr="00C93280">
        <w:rPr>
          <w:rFonts w:ascii="ＭＳ 明朝" w:hAnsi="ＭＳ 明朝" w:hint="eastAsia"/>
        </w:rPr>
        <w:t>の支払</w:t>
      </w:r>
      <w:r w:rsidRPr="00C93280">
        <w:rPr>
          <w:rFonts w:ascii="ＭＳ 明朝" w:hAnsi="ＭＳ 明朝" w:hint="eastAsia"/>
        </w:rPr>
        <w:t>は、</w:t>
      </w:r>
      <w:r w:rsidR="000A691D" w:rsidRPr="00C93280">
        <w:rPr>
          <w:rFonts w:ascii="ＭＳ 明朝" w:hAnsi="ＭＳ 明朝" w:hint="eastAsia"/>
        </w:rPr>
        <w:t>原則として第13</w:t>
      </w:r>
      <w:r w:rsidR="006F3B6F" w:rsidRPr="00C93280">
        <w:rPr>
          <w:rFonts w:ascii="ＭＳ 明朝" w:hAnsi="ＭＳ 明朝" w:hint="eastAsia"/>
        </w:rPr>
        <w:t>第</w:t>
      </w:r>
      <w:r w:rsidR="000A691D" w:rsidRPr="00C93280">
        <w:rPr>
          <w:rFonts w:ascii="ＭＳ 明朝" w:hAnsi="ＭＳ 明朝" w:hint="eastAsia"/>
        </w:rPr>
        <w:t>１項の規定により交付すべき</w:t>
      </w:r>
      <w:r w:rsidR="006F3B6F" w:rsidRPr="00C93280">
        <w:rPr>
          <w:rFonts w:ascii="ＭＳ 明朝" w:hAnsi="ＭＳ 明朝" w:hint="eastAsia"/>
        </w:rPr>
        <w:t>補助</w:t>
      </w:r>
      <w:r w:rsidR="000A691D" w:rsidRPr="00C93280">
        <w:rPr>
          <w:rFonts w:ascii="ＭＳ 明朝" w:hAnsi="ＭＳ 明朝" w:hint="eastAsia"/>
        </w:rPr>
        <w:t>金の額を確定した後に</w:t>
      </w:r>
      <w:r w:rsidR="00BD74CC" w:rsidRPr="00C93280">
        <w:rPr>
          <w:rFonts w:ascii="ＭＳ 明朝" w:hAnsi="ＭＳ 明朝" w:hint="eastAsia"/>
        </w:rPr>
        <w:t>行う</w:t>
      </w:r>
      <w:r w:rsidRPr="00C93280">
        <w:rPr>
          <w:rFonts w:ascii="ＭＳ 明朝" w:hAnsi="ＭＳ 明朝" w:hint="eastAsia"/>
        </w:rPr>
        <w:t>ものとする。ただし、</w:t>
      </w:r>
      <w:r w:rsidR="00BD74CC" w:rsidRPr="00C93280">
        <w:rPr>
          <w:rFonts w:ascii="ＭＳ 明朝" w:hAnsi="ＭＳ 明朝" w:hint="eastAsia"/>
        </w:rPr>
        <w:t>補助金の交付決定後に必要があると認められる場合</w:t>
      </w:r>
      <w:r w:rsidRPr="00C93280">
        <w:rPr>
          <w:rFonts w:ascii="ＭＳ 明朝" w:hAnsi="ＭＳ 明朝" w:hint="eastAsia"/>
        </w:rPr>
        <w:t>には、</w:t>
      </w:r>
      <w:r w:rsidR="001D77D4" w:rsidRPr="00C93280">
        <w:rPr>
          <w:rFonts w:ascii="ＭＳ 明朝" w:hAnsi="ＭＳ 明朝" w:hint="eastAsia"/>
        </w:rPr>
        <w:t>概</w:t>
      </w:r>
      <w:r w:rsidR="001D77D4" w:rsidRPr="00C93280">
        <w:rPr>
          <w:rFonts w:ascii="ＭＳ 明朝" w:hAnsi="ＭＳ 明朝" w:hint="eastAsia"/>
        </w:rPr>
        <w:lastRenderedPageBreak/>
        <w:t>算</w:t>
      </w:r>
      <w:r w:rsidRPr="00C93280">
        <w:rPr>
          <w:rFonts w:ascii="ＭＳ 明朝" w:hAnsi="ＭＳ 明朝" w:hint="eastAsia"/>
        </w:rPr>
        <w:t>払をすることができる。</w:t>
      </w:r>
    </w:p>
    <w:p w:rsidR="00275464" w:rsidRPr="00C93280" w:rsidRDefault="00493033" w:rsidP="006D33AF">
      <w:pPr>
        <w:autoSpaceDN w:val="0"/>
        <w:ind w:left="229" w:hangingChars="100" w:hanging="229"/>
        <w:rPr>
          <w:rFonts w:ascii="ＭＳ 明朝" w:hAnsi="ＭＳ 明朝"/>
        </w:rPr>
      </w:pPr>
      <w:r w:rsidRPr="00C93280">
        <w:rPr>
          <w:rFonts w:ascii="ＭＳ 明朝" w:hAnsi="ＭＳ 明朝" w:hint="eastAsia"/>
        </w:rPr>
        <w:t>２</w:t>
      </w:r>
      <w:r w:rsidR="004043AF" w:rsidRPr="00C93280">
        <w:rPr>
          <w:rFonts w:ascii="ＭＳ 明朝" w:hAnsi="ＭＳ 明朝" w:hint="eastAsia"/>
        </w:rPr>
        <w:t xml:space="preserve">　</w:t>
      </w:r>
      <w:r w:rsidR="006F3B6F" w:rsidRPr="00C93280">
        <w:rPr>
          <w:rFonts w:ascii="ＭＳ 明朝" w:hAnsi="ＭＳ 明朝" w:hint="eastAsia"/>
        </w:rPr>
        <w:t>専門</w:t>
      </w:r>
      <w:r w:rsidR="004043AF" w:rsidRPr="00C93280">
        <w:rPr>
          <w:rFonts w:ascii="ＭＳ 明朝" w:hAnsi="ＭＳ 明朝" w:hint="eastAsia"/>
        </w:rPr>
        <w:t>学校</w:t>
      </w:r>
      <w:r w:rsidR="006F3B6F" w:rsidRPr="00C93280">
        <w:rPr>
          <w:rFonts w:ascii="ＭＳ 明朝" w:hAnsi="ＭＳ 明朝" w:hint="eastAsia"/>
        </w:rPr>
        <w:t>の</w:t>
      </w:r>
      <w:r w:rsidR="004043AF" w:rsidRPr="00C93280">
        <w:rPr>
          <w:rFonts w:ascii="ＭＳ 明朝" w:hAnsi="ＭＳ 明朝" w:hint="eastAsia"/>
        </w:rPr>
        <w:t>設置者</w:t>
      </w:r>
      <w:r w:rsidRPr="00C93280">
        <w:rPr>
          <w:rFonts w:ascii="ＭＳ 明朝" w:hAnsi="ＭＳ 明朝" w:hint="eastAsia"/>
        </w:rPr>
        <w:t>は、前項の規定により</w:t>
      </w:r>
      <w:r w:rsidR="00CD2710" w:rsidRPr="00C93280">
        <w:rPr>
          <w:rFonts w:ascii="ＭＳ 明朝" w:hAnsi="ＭＳ 明朝" w:hint="eastAsia"/>
        </w:rPr>
        <w:t>補助</w:t>
      </w:r>
      <w:r w:rsidRPr="00C93280">
        <w:rPr>
          <w:rFonts w:ascii="ＭＳ 明朝" w:hAnsi="ＭＳ 明朝" w:hint="eastAsia"/>
        </w:rPr>
        <w:t>金の</w:t>
      </w:r>
      <w:r w:rsidR="0001094B" w:rsidRPr="00C93280">
        <w:rPr>
          <w:rFonts w:ascii="ＭＳ 明朝" w:hAnsi="ＭＳ 明朝" w:hint="eastAsia"/>
        </w:rPr>
        <w:t>支払</w:t>
      </w:r>
      <w:r w:rsidRPr="00C93280">
        <w:rPr>
          <w:rFonts w:ascii="ＭＳ 明朝" w:hAnsi="ＭＳ 明朝" w:hint="eastAsia"/>
        </w:rPr>
        <w:t>を受けようとするときは、様式第</w:t>
      </w:r>
      <w:r w:rsidR="006F3B6F" w:rsidRPr="00C93280">
        <w:rPr>
          <w:rFonts w:ascii="ＭＳ 明朝" w:hAnsi="ＭＳ 明朝" w:hint="eastAsia"/>
        </w:rPr>
        <w:t>９</w:t>
      </w:r>
      <w:r w:rsidRPr="00C93280">
        <w:rPr>
          <w:rFonts w:ascii="ＭＳ 明朝" w:hAnsi="ＭＳ 明朝" w:hint="eastAsia"/>
        </w:rPr>
        <w:t>号又は第</w:t>
      </w:r>
      <w:r w:rsidR="006F3B6F" w:rsidRPr="00C93280">
        <w:rPr>
          <w:rFonts w:ascii="ＭＳ 明朝" w:hAnsi="ＭＳ 明朝" w:hint="eastAsia"/>
        </w:rPr>
        <w:t>10</w:t>
      </w:r>
      <w:r w:rsidRPr="00C93280">
        <w:rPr>
          <w:rFonts w:ascii="ＭＳ 明朝" w:hAnsi="ＭＳ 明朝" w:hint="eastAsia"/>
        </w:rPr>
        <w:t>号による</w:t>
      </w:r>
      <w:r w:rsidR="00CD2710" w:rsidRPr="00C93280">
        <w:rPr>
          <w:rFonts w:ascii="ＭＳ 明朝" w:hAnsi="ＭＳ 明朝" w:hint="eastAsia"/>
        </w:rPr>
        <w:t>補助</w:t>
      </w:r>
      <w:r w:rsidRPr="00C93280">
        <w:rPr>
          <w:rFonts w:ascii="ＭＳ 明朝" w:hAnsi="ＭＳ 明朝" w:hint="eastAsia"/>
        </w:rPr>
        <w:t>金</w:t>
      </w:r>
      <w:r w:rsidR="00904981" w:rsidRPr="00C93280">
        <w:rPr>
          <w:rFonts w:ascii="ＭＳ 明朝" w:hAnsi="ＭＳ 明朝" w:hint="eastAsia"/>
        </w:rPr>
        <w:t>交付</w:t>
      </w:r>
      <w:r w:rsidRPr="00C93280">
        <w:rPr>
          <w:rFonts w:ascii="ＭＳ 明朝" w:hAnsi="ＭＳ 明朝" w:hint="eastAsia"/>
        </w:rPr>
        <w:t>請求書を知事に提出しなければならない。</w:t>
      </w:r>
    </w:p>
    <w:p w:rsidR="00493033" w:rsidRPr="00C93280" w:rsidRDefault="00493033" w:rsidP="00F72714">
      <w:pPr>
        <w:autoSpaceDN w:val="0"/>
        <w:ind w:left="229" w:hangingChars="100" w:hanging="229"/>
        <w:rPr>
          <w:rFonts w:ascii="ＭＳ 明朝" w:hAnsi="ＭＳ 明朝"/>
        </w:rPr>
      </w:pPr>
    </w:p>
    <w:p w:rsidR="003068A1" w:rsidRPr="00C93280" w:rsidRDefault="003068A1" w:rsidP="00F72714">
      <w:pPr>
        <w:autoSpaceDN w:val="0"/>
        <w:ind w:leftChars="100" w:left="229"/>
        <w:rPr>
          <w:rFonts w:ascii="ＭＳ 明朝" w:hAnsi="ＭＳ 明朝"/>
        </w:rPr>
      </w:pPr>
      <w:r w:rsidRPr="00C93280">
        <w:rPr>
          <w:rFonts w:ascii="ＭＳ 明朝" w:hAnsi="ＭＳ 明朝" w:hint="eastAsia"/>
        </w:rPr>
        <w:t>（交付決定の取消等）</w:t>
      </w:r>
    </w:p>
    <w:p w:rsidR="003068A1" w:rsidRPr="00C93280" w:rsidRDefault="003068A1" w:rsidP="00F72714">
      <w:pPr>
        <w:autoSpaceDN w:val="0"/>
        <w:ind w:left="229" w:hangingChars="100" w:hanging="229"/>
        <w:rPr>
          <w:rFonts w:ascii="ＭＳ 明朝" w:hAnsi="ＭＳ 明朝"/>
        </w:rPr>
      </w:pPr>
      <w:r w:rsidRPr="00C93280">
        <w:rPr>
          <w:rFonts w:ascii="ＭＳ 明朝" w:hAnsi="ＭＳ 明朝" w:hint="eastAsia"/>
        </w:rPr>
        <w:t>第1</w:t>
      </w:r>
      <w:r w:rsidR="006F3B6F" w:rsidRPr="00C93280">
        <w:rPr>
          <w:rFonts w:ascii="ＭＳ 明朝" w:hAnsi="ＭＳ 明朝" w:hint="eastAsia"/>
        </w:rPr>
        <w:t>5</w:t>
      </w:r>
      <w:r w:rsidR="00D81619" w:rsidRPr="00C93280">
        <w:rPr>
          <w:rFonts w:ascii="ＭＳ 明朝" w:hAnsi="ＭＳ 明朝" w:hint="eastAsia"/>
        </w:rPr>
        <w:t xml:space="preserve">　知事は、次に掲げる事由に該当すると認める場合には、第５</w:t>
      </w:r>
      <w:r w:rsidRPr="00C93280">
        <w:rPr>
          <w:rFonts w:ascii="ＭＳ 明朝" w:hAnsi="ＭＳ 明朝" w:hint="eastAsia"/>
        </w:rPr>
        <w:t xml:space="preserve">に規定する交付の決定の全部もしくは一部を取り消し、又は変更することができる。 </w:t>
      </w:r>
    </w:p>
    <w:p w:rsidR="003068A1" w:rsidRPr="00C93280" w:rsidRDefault="00247542" w:rsidP="00F72714">
      <w:pPr>
        <w:autoSpaceDN w:val="0"/>
        <w:ind w:leftChars="100" w:left="688" w:hangingChars="200" w:hanging="459"/>
        <w:rPr>
          <w:rFonts w:ascii="ＭＳ 明朝" w:hAnsi="ＭＳ 明朝"/>
        </w:rPr>
      </w:pPr>
      <w:r w:rsidRPr="00C93280">
        <w:rPr>
          <w:rFonts w:ascii="ＭＳ 明朝" w:hAnsi="ＭＳ 明朝" w:hint="eastAsia"/>
        </w:rPr>
        <w:t>(１)</w:t>
      </w:r>
      <w:r w:rsidR="003068A1" w:rsidRPr="00C93280">
        <w:rPr>
          <w:rFonts w:ascii="ＭＳ 明朝" w:hAnsi="ＭＳ 明朝" w:hint="eastAsia"/>
        </w:rPr>
        <w:t xml:space="preserve">　</w:t>
      </w:r>
      <w:r w:rsidR="006F3B6F" w:rsidRPr="00C93280">
        <w:rPr>
          <w:rFonts w:ascii="ＭＳ 明朝" w:hAnsi="ＭＳ 明朝" w:hint="eastAsia"/>
        </w:rPr>
        <w:t>専門</w:t>
      </w:r>
      <w:r w:rsidR="00C57EF4" w:rsidRPr="00C93280">
        <w:rPr>
          <w:rFonts w:ascii="ＭＳ 明朝" w:hAnsi="ＭＳ 明朝" w:hint="eastAsia"/>
        </w:rPr>
        <w:t>学校</w:t>
      </w:r>
      <w:r w:rsidR="006F3B6F" w:rsidRPr="00C93280">
        <w:rPr>
          <w:rFonts w:ascii="ＭＳ 明朝" w:hAnsi="ＭＳ 明朝" w:hint="eastAsia"/>
        </w:rPr>
        <w:t>の</w:t>
      </w:r>
      <w:r w:rsidR="003068A1" w:rsidRPr="00C93280">
        <w:rPr>
          <w:rFonts w:ascii="ＭＳ 明朝" w:hAnsi="ＭＳ 明朝" w:hint="eastAsia"/>
        </w:rPr>
        <w:t>設置者が、法令、本要綱、</w:t>
      </w:r>
      <w:r w:rsidR="00CD2710" w:rsidRPr="00C93280">
        <w:rPr>
          <w:rFonts w:ascii="ＭＳ 明朝" w:hAnsi="ＭＳ 明朝" w:hint="eastAsia"/>
        </w:rPr>
        <w:t>補助</w:t>
      </w:r>
      <w:r w:rsidR="003068A1" w:rsidRPr="00C93280">
        <w:rPr>
          <w:rFonts w:ascii="ＭＳ 明朝" w:hAnsi="ＭＳ 明朝" w:hint="eastAsia"/>
        </w:rPr>
        <w:t xml:space="preserve">金の交付の決定の内容、これに付した条件又は法令もしくは本要綱に基づく知事の処分もしくは指示に違反した場合 </w:t>
      </w:r>
    </w:p>
    <w:p w:rsidR="003068A1" w:rsidRPr="00C93280" w:rsidRDefault="00247542" w:rsidP="00F72714">
      <w:pPr>
        <w:autoSpaceDN w:val="0"/>
        <w:ind w:leftChars="100" w:left="229"/>
        <w:rPr>
          <w:rFonts w:ascii="ＭＳ 明朝" w:hAnsi="ＭＳ 明朝"/>
        </w:rPr>
      </w:pPr>
      <w:r w:rsidRPr="00C93280">
        <w:rPr>
          <w:rFonts w:ascii="ＭＳ 明朝" w:hAnsi="ＭＳ 明朝" w:hint="eastAsia"/>
        </w:rPr>
        <w:t>(２)</w:t>
      </w:r>
      <w:r w:rsidR="003068A1" w:rsidRPr="00C93280">
        <w:rPr>
          <w:rFonts w:ascii="ＭＳ 明朝" w:hAnsi="ＭＳ 明朝" w:hint="eastAsia"/>
        </w:rPr>
        <w:t xml:space="preserve">　</w:t>
      </w:r>
      <w:r w:rsidR="006F3B6F" w:rsidRPr="00C93280">
        <w:rPr>
          <w:rFonts w:ascii="ＭＳ 明朝" w:hAnsi="ＭＳ 明朝" w:hint="eastAsia"/>
        </w:rPr>
        <w:t>専門</w:t>
      </w:r>
      <w:r w:rsidR="00C57EF4" w:rsidRPr="00C93280">
        <w:rPr>
          <w:rFonts w:ascii="ＭＳ 明朝" w:hAnsi="ＭＳ 明朝" w:hint="eastAsia"/>
        </w:rPr>
        <w:t>学校</w:t>
      </w:r>
      <w:r w:rsidR="006F3B6F" w:rsidRPr="00C93280">
        <w:rPr>
          <w:rFonts w:ascii="ＭＳ 明朝" w:hAnsi="ＭＳ 明朝" w:hint="eastAsia"/>
        </w:rPr>
        <w:t>の</w:t>
      </w:r>
      <w:r w:rsidR="003068A1" w:rsidRPr="00C93280">
        <w:rPr>
          <w:rFonts w:ascii="ＭＳ 明朝" w:hAnsi="ＭＳ 明朝" w:hint="eastAsia"/>
        </w:rPr>
        <w:t>設置者が、</w:t>
      </w:r>
      <w:r w:rsidR="00CD2710" w:rsidRPr="00C93280">
        <w:rPr>
          <w:rFonts w:ascii="ＭＳ 明朝" w:hAnsi="ＭＳ 明朝" w:hint="eastAsia"/>
        </w:rPr>
        <w:t>補助</w:t>
      </w:r>
      <w:r w:rsidR="003068A1" w:rsidRPr="00C93280">
        <w:rPr>
          <w:rFonts w:ascii="ＭＳ 明朝" w:hAnsi="ＭＳ 明朝" w:hint="eastAsia"/>
        </w:rPr>
        <w:t>金を</w:t>
      </w:r>
      <w:r w:rsidR="006F3B6F" w:rsidRPr="00C93280">
        <w:rPr>
          <w:rFonts w:ascii="ＭＳ 明朝" w:hAnsi="ＭＳ 明朝" w:hint="eastAsia"/>
        </w:rPr>
        <w:t>授業料等減免以外の用途</w:t>
      </w:r>
      <w:r w:rsidR="003068A1" w:rsidRPr="00C93280">
        <w:rPr>
          <w:rFonts w:ascii="ＭＳ 明朝" w:hAnsi="ＭＳ 明朝" w:hint="eastAsia"/>
        </w:rPr>
        <w:t xml:space="preserve">に使用した場合 </w:t>
      </w:r>
    </w:p>
    <w:p w:rsidR="003068A1" w:rsidRPr="00C93280" w:rsidRDefault="00247542" w:rsidP="006F3B6F">
      <w:pPr>
        <w:autoSpaceDN w:val="0"/>
        <w:ind w:leftChars="100" w:left="688" w:hangingChars="200" w:hanging="459"/>
        <w:rPr>
          <w:rFonts w:ascii="ＭＳ 明朝" w:hAnsi="ＭＳ 明朝"/>
        </w:rPr>
      </w:pPr>
      <w:r w:rsidRPr="00C93280">
        <w:rPr>
          <w:rFonts w:ascii="ＭＳ 明朝" w:hAnsi="ＭＳ 明朝" w:hint="eastAsia"/>
        </w:rPr>
        <w:t>(３)</w:t>
      </w:r>
      <w:r w:rsidR="003068A1" w:rsidRPr="00C93280">
        <w:rPr>
          <w:rFonts w:ascii="ＭＳ 明朝" w:hAnsi="ＭＳ 明朝" w:hint="eastAsia"/>
        </w:rPr>
        <w:t xml:space="preserve">　</w:t>
      </w:r>
      <w:r w:rsidR="006F3B6F" w:rsidRPr="00C93280">
        <w:rPr>
          <w:rFonts w:ascii="ＭＳ 明朝" w:hAnsi="ＭＳ 明朝" w:hint="eastAsia"/>
        </w:rPr>
        <w:t>専門</w:t>
      </w:r>
      <w:r w:rsidR="00C57EF4" w:rsidRPr="00C93280">
        <w:rPr>
          <w:rFonts w:ascii="ＭＳ 明朝" w:hAnsi="ＭＳ 明朝" w:hint="eastAsia"/>
        </w:rPr>
        <w:t>学校</w:t>
      </w:r>
      <w:r w:rsidR="006F3B6F" w:rsidRPr="00C93280">
        <w:rPr>
          <w:rFonts w:ascii="ＭＳ 明朝" w:hAnsi="ＭＳ 明朝" w:hint="eastAsia"/>
        </w:rPr>
        <w:t>の</w:t>
      </w:r>
      <w:r w:rsidR="003068A1" w:rsidRPr="00C93280">
        <w:rPr>
          <w:rFonts w:ascii="ＭＳ 明朝" w:hAnsi="ＭＳ 明朝" w:hint="eastAsia"/>
        </w:rPr>
        <w:t>設置者が、</w:t>
      </w:r>
      <w:r w:rsidR="00CD2710" w:rsidRPr="00C93280">
        <w:rPr>
          <w:rFonts w:ascii="ＭＳ 明朝" w:hAnsi="ＭＳ 明朝" w:hint="eastAsia"/>
        </w:rPr>
        <w:t>補助</w:t>
      </w:r>
      <w:r w:rsidR="003068A1" w:rsidRPr="00C93280">
        <w:rPr>
          <w:rFonts w:ascii="ＭＳ 明朝" w:hAnsi="ＭＳ 明朝" w:hint="eastAsia"/>
        </w:rPr>
        <w:t xml:space="preserve">金に関して不正、怠慢、虚偽その他不適当な行為を行った場合 </w:t>
      </w:r>
    </w:p>
    <w:p w:rsidR="003068A1" w:rsidRPr="00C93280" w:rsidRDefault="00247542" w:rsidP="004F608A">
      <w:pPr>
        <w:autoSpaceDN w:val="0"/>
        <w:ind w:leftChars="100" w:left="688" w:hangingChars="200" w:hanging="459"/>
        <w:rPr>
          <w:rFonts w:ascii="ＭＳ 明朝" w:hAnsi="ＭＳ 明朝"/>
        </w:rPr>
      </w:pPr>
      <w:r w:rsidRPr="00C93280">
        <w:rPr>
          <w:rFonts w:ascii="ＭＳ 明朝" w:hAnsi="ＭＳ 明朝" w:hint="eastAsia"/>
        </w:rPr>
        <w:t>(４)</w:t>
      </w:r>
      <w:r w:rsidR="003068A1" w:rsidRPr="00C93280">
        <w:rPr>
          <w:rFonts w:ascii="ＭＳ 明朝" w:hAnsi="ＭＳ 明朝" w:hint="eastAsia"/>
        </w:rPr>
        <w:t xml:space="preserve">　交付の決定後生じた事情の変更等により、</w:t>
      </w:r>
      <w:r w:rsidR="00CD2710" w:rsidRPr="00C93280">
        <w:rPr>
          <w:rFonts w:ascii="ＭＳ 明朝" w:hAnsi="ＭＳ 明朝" w:hint="eastAsia"/>
        </w:rPr>
        <w:t>補助</w:t>
      </w:r>
      <w:r w:rsidR="003068A1" w:rsidRPr="00C93280">
        <w:rPr>
          <w:rFonts w:ascii="ＭＳ 明朝" w:hAnsi="ＭＳ 明朝" w:hint="eastAsia"/>
        </w:rPr>
        <w:t xml:space="preserve">金の全部又は一部が必要でなくなった場合 </w:t>
      </w:r>
    </w:p>
    <w:p w:rsidR="003068A1" w:rsidRPr="00C93280" w:rsidRDefault="003068A1" w:rsidP="00F72714">
      <w:pPr>
        <w:autoSpaceDN w:val="0"/>
        <w:ind w:left="229" w:hangingChars="100" w:hanging="229"/>
        <w:rPr>
          <w:rFonts w:ascii="ＭＳ 明朝" w:hAnsi="ＭＳ 明朝"/>
        </w:rPr>
      </w:pPr>
      <w:r w:rsidRPr="00C93280">
        <w:rPr>
          <w:rFonts w:ascii="ＭＳ 明朝" w:hAnsi="ＭＳ 明朝" w:hint="eastAsia"/>
        </w:rPr>
        <w:t>２　知事は、前項の取消又は変更を行った場合には、</w:t>
      </w:r>
      <w:r w:rsidR="00713F3E" w:rsidRPr="00C93280">
        <w:rPr>
          <w:rFonts w:ascii="ＭＳ 明朝" w:hAnsi="ＭＳ 明朝" w:hint="eastAsia"/>
        </w:rPr>
        <w:t>既に</w:t>
      </w:r>
      <w:r w:rsidRPr="00C93280">
        <w:rPr>
          <w:rFonts w:ascii="ＭＳ 明朝" w:hAnsi="ＭＳ 明朝" w:hint="eastAsia"/>
        </w:rPr>
        <w:t>交付した</w:t>
      </w:r>
      <w:r w:rsidR="00CD2710" w:rsidRPr="00C93280">
        <w:rPr>
          <w:rFonts w:ascii="ＭＳ 明朝" w:hAnsi="ＭＳ 明朝" w:hint="eastAsia"/>
        </w:rPr>
        <w:t>補助</w:t>
      </w:r>
      <w:r w:rsidRPr="00C93280">
        <w:rPr>
          <w:rFonts w:ascii="ＭＳ 明朝" w:hAnsi="ＭＳ 明朝" w:hint="eastAsia"/>
        </w:rPr>
        <w:t xml:space="preserve">金のうち当該取消又は変更に係る部分の全部又は一部に相当する金額の返還を命ずるものとする。 </w:t>
      </w:r>
    </w:p>
    <w:p w:rsidR="003068A1" w:rsidRPr="00C93280" w:rsidRDefault="003068A1" w:rsidP="00F72714">
      <w:pPr>
        <w:autoSpaceDN w:val="0"/>
        <w:ind w:left="229" w:hangingChars="100" w:hanging="229"/>
        <w:rPr>
          <w:rFonts w:ascii="ＭＳ 明朝" w:hAnsi="ＭＳ 明朝"/>
        </w:rPr>
      </w:pPr>
      <w:r w:rsidRPr="00C93280">
        <w:rPr>
          <w:rFonts w:ascii="ＭＳ 明朝" w:hAnsi="ＭＳ 明朝" w:hint="eastAsia"/>
        </w:rPr>
        <w:t>３　知事は、第１項第１号から第３号までの事由に該当することを理由として交付決定を取り消し又は変更し、前項の規定による</w:t>
      </w:r>
      <w:r w:rsidR="00CB71C7" w:rsidRPr="00C93280">
        <w:rPr>
          <w:rFonts w:ascii="ＭＳ 明朝" w:hAnsi="ＭＳ 明朝" w:hint="eastAsia"/>
        </w:rPr>
        <w:t>補助</w:t>
      </w:r>
      <w:r w:rsidRPr="00C93280">
        <w:rPr>
          <w:rFonts w:ascii="ＭＳ 明朝" w:hAnsi="ＭＳ 明朝" w:hint="eastAsia"/>
        </w:rPr>
        <w:t>金の返還を命ずる場合には、</w:t>
      </w:r>
      <w:r w:rsidR="009778FB" w:rsidRPr="00C93280">
        <w:rPr>
          <w:rFonts w:ascii="ＭＳ 明朝" w:hAnsi="ＭＳ 明朝" w:hint="eastAsia"/>
        </w:rPr>
        <w:t>専門</w:t>
      </w:r>
      <w:r w:rsidR="00C57EF4" w:rsidRPr="00C93280">
        <w:rPr>
          <w:rFonts w:ascii="ＭＳ 明朝" w:hAnsi="ＭＳ 明朝" w:hint="eastAsia"/>
        </w:rPr>
        <w:t>学校</w:t>
      </w:r>
      <w:r w:rsidR="009778FB" w:rsidRPr="00C93280">
        <w:rPr>
          <w:rFonts w:ascii="ＭＳ 明朝" w:hAnsi="ＭＳ 明朝" w:hint="eastAsia"/>
        </w:rPr>
        <w:t>の</w:t>
      </w:r>
      <w:r w:rsidRPr="00C93280">
        <w:rPr>
          <w:rFonts w:ascii="ＭＳ 明朝" w:hAnsi="ＭＳ 明朝" w:hint="eastAsia"/>
        </w:rPr>
        <w:t>設置者に対し、当該命令に係る</w:t>
      </w:r>
      <w:r w:rsidR="00CD2710" w:rsidRPr="00C93280">
        <w:rPr>
          <w:rFonts w:ascii="ＭＳ 明朝" w:hAnsi="ＭＳ 明朝" w:hint="eastAsia"/>
        </w:rPr>
        <w:t>補助</w:t>
      </w:r>
      <w:r w:rsidRPr="00C93280">
        <w:rPr>
          <w:rFonts w:ascii="ＭＳ 明朝" w:hAnsi="ＭＳ 明朝" w:hint="eastAsia"/>
        </w:rPr>
        <w:t>金を</w:t>
      </w:r>
      <w:r w:rsidR="009778FB" w:rsidRPr="00C93280">
        <w:rPr>
          <w:rFonts w:ascii="ＭＳ 明朝" w:hAnsi="ＭＳ 明朝" w:hint="eastAsia"/>
        </w:rPr>
        <w:t>専門</w:t>
      </w:r>
      <w:r w:rsidR="00C57EF4" w:rsidRPr="00C93280">
        <w:rPr>
          <w:rFonts w:ascii="ＭＳ 明朝" w:hAnsi="ＭＳ 明朝" w:hint="eastAsia"/>
        </w:rPr>
        <w:t>学校</w:t>
      </w:r>
      <w:r w:rsidR="009778FB" w:rsidRPr="00C93280">
        <w:rPr>
          <w:rFonts w:ascii="ＭＳ 明朝" w:hAnsi="ＭＳ 明朝" w:hint="eastAsia"/>
        </w:rPr>
        <w:t>の</w:t>
      </w:r>
      <w:r w:rsidRPr="00C93280">
        <w:rPr>
          <w:rFonts w:ascii="ＭＳ 明朝" w:hAnsi="ＭＳ 明朝" w:hint="eastAsia"/>
        </w:rPr>
        <w:t>設置者が受領した日から、当該命令により返還すべき</w:t>
      </w:r>
      <w:r w:rsidR="00CD2710" w:rsidRPr="00C93280">
        <w:rPr>
          <w:rFonts w:ascii="ＭＳ 明朝" w:hAnsi="ＭＳ 明朝" w:hint="eastAsia"/>
        </w:rPr>
        <w:t>補助</w:t>
      </w:r>
      <w:r w:rsidRPr="00C93280">
        <w:rPr>
          <w:rFonts w:ascii="ＭＳ 明朝" w:hAnsi="ＭＳ 明朝" w:hint="eastAsia"/>
        </w:rPr>
        <w:t>金を</w:t>
      </w:r>
      <w:r w:rsidR="009778FB" w:rsidRPr="00C93280">
        <w:rPr>
          <w:rFonts w:ascii="ＭＳ 明朝" w:hAnsi="ＭＳ 明朝" w:hint="eastAsia"/>
        </w:rPr>
        <w:t>専門</w:t>
      </w:r>
      <w:r w:rsidR="00C57EF4" w:rsidRPr="00C93280">
        <w:rPr>
          <w:rFonts w:ascii="ＭＳ 明朝" w:hAnsi="ＭＳ 明朝" w:hint="eastAsia"/>
        </w:rPr>
        <w:t>学校</w:t>
      </w:r>
      <w:r w:rsidR="009778FB" w:rsidRPr="00C93280">
        <w:rPr>
          <w:rFonts w:ascii="ＭＳ 明朝" w:hAnsi="ＭＳ 明朝" w:hint="eastAsia"/>
        </w:rPr>
        <w:t>の</w:t>
      </w:r>
      <w:r w:rsidRPr="00C93280">
        <w:rPr>
          <w:rFonts w:ascii="ＭＳ 明朝" w:hAnsi="ＭＳ 明朝" w:hint="eastAsia"/>
        </w:rPr>
        <w:t>設置者が納付する日までの期間</w:t>
      </w:r>
      <w:r w:rsidR="00247542" w:rsidRPr="00C93280">
        <w:rPr>
          <w:rFonts w:ascii="ＭＳ 明朝" w:hAnsi="ＭＳ 明朝" w:hint="eastAsia"/>
        </w:rPr>
        <w:t>に応じて、年</w:t>
      </w:r>
      <w:r w:rsidRPr="00C93280">
        <w:rPr>
          <w:rFonts w:ascii="ＭＳ 明朝" w:hAnsi="ＭＳ 明朝" w:hint="eastAsia"/>
        </w:rPr>
        <w:t xml:space="preserve">10.95パーセントの割合で計算した加算金の納付を併せて命ずるものとする。 </w:t>
      </w:r>
    </w:p>
    <w:p w:rsidR="003068A1" w:rsidRPr="00C93280" w:rsidRDefault="003068A1" w:rsidP="00F72714">
      <w:pPr>
        <w:autoSpaceDN w:val="0"/>
        <w:ind w:left="229" w:hangingChars="100" w:hanging="229"/>
        <w:rPr>
          <w:rFonts w:ascii="ＭＳ 明朝" w:hAnsi="ＭＳ 明朝"/>
        </w:rPr>
      </w:pPr>
      <w:r w:rsidRPr="00C93280">
        <w:rPr>
          <w:rFonts w:ascii="ＭＳ 明朝" w:hAnsi="ＭＳ 明朝" w:hint="eastAsia"/>
        </w:rPr>
        <w:t>４　第２項の規定に基づく</w:t>
      </w:r>
      <w:r w:rsidR="00CD2710" w:rsidRPr="00C93280">
        <w:rPr>
          <w:rFonts w:ascii="ＭＳ 明朝" w:hAnsi="ＭＳ 明朝" w:hint="eastAsia"/>
        </w:rPr>
        <w:t>補助</w:t>
      </w:r>
      <w:r w:rsidRPr="00C93280">
        <w:rPr>
          <w:rFonts w:ascii="ＭＳ 明朝" w:hAnsi="ＭＳ 明朝" w:hint="eastAsia"/>
        </w:rPr>
        <w:t>金の返還及び前項の規定に基づく加算金の納付については、</w:t>
      </w:r>
      <w:r w:rsidR="00893339" w:rsidRPr="00C93280">
        <w:rPr>
          <w:rFonts w:ascii="ＭＳ 明朝" w:hAnsi="ＭＳ 明朝" w:hint="eastAsia"/>
        </w:rPr>
        <w:t>第13</w:t>
      </w:r>
      <w:r w:rsidRPr="00C93280">
        <w:rPr>
          <w:rFonts w:ascii="ＭＳ 明朝" w:hAnsi="ＭＳ 明朝" w:hint="eastAsia"/>
        </w:rPr>
        <w:t xml:space="preserve">第３項及び第４項の規定を準用する。 </w:t>
      </w:r>
    </w:p>
    <w:p w:rsidR="003068A1" w:rsidRPr="00C93280" w:rsidRDefault="003068A1" w:rsidP="00F72714">
      <w:pPr>
        <w:autoSpaceDN w:val="0"/>
        <w:ind w:left="229" w:hangingChars="100" w:hanging="229"/>
        <w:rPr>
          <w:rFonts w:ascii="ＭＳ 明朝" w:hAnsi="ＭＳ 明朝"/>
        </w:rPr>
      </w:pPr>
    </w:p>
    <w:p w:rsidR="003068A1" w:rsidRPr="00C93280" w:rsidRDefault="003068A1" w:rsidP="00F72714">
      <w:pPr>
        <w:autoSpaceDN w:val="0"/>
        <w:ind w:leftChars="100" w:left="229"/>
        <w:rPr>
          <w:rFonts w:ascii="ＭＳ 明朝" w:hAnsi="ＭＳ 明朝"/>
        </w:rPr>
      </w:pPr>
      <w:r w:rsidRPr="00C93280">
        <w:rPr>
          <w:rFonts w:ascii="ＭＳ 明朝" w:hAnsi="ＭＳ 明朝" w:hint="eastAsia"/>
        </w:rPr>
        <w:t>（</w:t>
      </w:r>
      <w:r w:rsidR="00247542" w:rsidRPr="00C93280">
        <w:rPr>
          <w:rFonts w:ascii="ＭＳ 明朝" w:hAnsi="ＭＳ 明朝" w:hint="eastAsia"/>
        </w:rPr>
        <w:t>書類の整備など</w:t>
      </w:r>
      <w:r w:rsidRPr="00C93280">
        <w:rPr>
          <w:rFonts w:ascii="ＭＳ 明朝" w:hAnsi="ＭＳ 明朝" w:hint="eastAsia"/>
        </w:rPr>
        <w:t>）</w:t>
      </w:r>
    </w:p>
    <w:p w:rsidR="003068A1" w:rsidRPr="00C93280" w:rsidRDefault="003068A1" w:rsidP="00F72714">
      <w:pPr>
        <w:autoSpaceDN w:val="0"/>
        <w:ind w:left="229" w:hangingChars="100" w:hanging="229"/>
        <w:rPr>
          <w:rFonts w:ascii="ＭＳ 明朝" w:hAnsi="ＭＳ 明朝"/>
        </w:rPr>
      </w:pPr>
      <w:r w:rsidRPr="00C93280">
        <w:rPr>
          <w:rFonts w:ascii="ＭＳ 明朝" w:hAnsi="ＭＳ 明朝" w:hint="eastAsia"/>
        </w:rPr>
        <w:t>第1</w:t>
      </w:r>
      <w:r w:rsidR="00893339" w:rsidRPr="00C93280">
        <w:rPr>
          <w:rFonts w:ascii="ＭＳ 明朝" w:hAnsi="ＭＳ 明朝" w:hint="eastAsia"/>
        </w:rPr>
        <w:t>6</w:t>
      </w:r>
      <w:r w:rsidRPr="00C93280">
        <w:rPr>
          <w:rFonts w:ascii="ＭＳ 明朝" w:hAnsi="ＭＳ 明朝" w:hint="eastAsia"/>
        </w:rPr>
        <w:t xml:space="preserve">　</w:t>
      </w:r>
      <w:r w:rsidR="00893339" w:rsidRPr="00C93280">
        <w:rPr>
          <w:rFonts w:ascii="ＭＳ 明朝" w:hAnsi="ＭＳ 明朝" w:hint="eastAsia"/>
        </w:rPr>
        <w:t>専門</w:t>
      </w:r>
      <w:r w:rsidR="00C57EF4" w:rsidRPr="00C93280">
        <w:rPr>
          <w:rFonts w:ascii="ＭＳ 明朝" w:hAnsi="ＭＳ 明朝" w:hint="eastAsia"/>
        </w:rPr>
        <w:t>学校</w:t>
      </w:r>
      <w:r w:rsidR="00893339" w:rsidRPr="00C93280">
        <w:rPr>
          <w:rFonts w:ascii="ＭＳ 明朝" w:hAnsi="ＭＳ 明朝" w:hint="eastAsia"/>
        </w:rPr>
        <w:t>の</w:t>
      </w:r>
      <w:r w:rsidRPr="00C93280">
        <w:rPr>
          <w:rFonts w:ascii="ＭＳ 明朝" w:hAnsi="ＭＳ 明朝" w:hint="eastAsia"/>
        </w:rPr>
        <w:t>設置者は、</w:t>
      </w:r>
      <w:r w:rsidR="00CD2710" w:rsidRPr="00C93280">
        <w:rPr>
          <w:rFonts w:ascii="ＭＳ 明朝" w:hAnsi="ＭＳ 明朝" w:hint="eastAsia"/>
        </w:rPr>
        <w:t>補助</w:t>
      </w:r>
      <w:r w:rsidRPr="00C93280">
        <w:rPr>
          <w:rFonts w:ascii="ＭＳ 明朝" w:hAnsi="ＭＳ 明朝" w:hint="eastAsia"/>
        </w:rPr>
        <w:t>金の経理についての帳簿を備え、</w:t>
      </w:r>
      <w:r w:rsidR="00247542" w:rsidRPr="00C93280">
        <w:rPr>
          <w:rFonts w:ascii="ＭＳ 明朝" w:hAnsi="ＭＳ 明朝" w:hint="eastAsia"/>
        </w:rPr>
        <w:t>当該</w:t>
      </w:r>
      <w:r w:rsidR="00CD2710" w:rsidRPr="00C93280">
        <w:rPr>
          <w:rFonts w:ascii="ＭＳ 明朝" w:hAnsi="ＭＳ 明朝" w:hint="eastAsia"/>
        </w:rPr>
        <w:t>補助</w:t>
      </w:r>
      <w:r w:rsidRPr="00C93280">
        <w:rPr>
          <w:rFonts w:ascii="ＭＳ 明朝" w:hAnsi="ＭＳ 明朝" w:hint="eastAsia"/>
        </w:rPr>
        <w:t>金とそれ以外の経理とを明確に区分し、その収支の状況を帳簿に記載し、</w:t>
      </w:r>
      <w:r w:rsidR="00CD2710" w:rsidRPr="00C93280">
        <w:rPr>
          <w:rFonts w:ascii="ＭＳ 明朝" w:hAnsi="ＭＳ 明朝" w:hint="eastAsia"/>
        </w:rPr>
        <w:t>補助</w:t>
      </w:r>
      <w:r w:rsidRPr="00C93280">
        <w:rPr>
          <w:rFonts w:ascii="ＭＳ 明朝" w:hAnsi="ＭＳ 明朝" w:hint="eastAsia"/>
        </w:rPr>
        <w:t xml:space="preserve">金の使途を明らかにしておかなければならない。 </w:t>
      </w:r>
    </w:p>
    <w:p w:rsidR="003068A1" w:rsidRPr="00C93280" w:rsidRDefault="003068A1" w:rsidP="00F72714">
      <w:pPr>
        <w:autoSpaceDN w:val="0"/>
        <w:ind w:left="229" w:hangingChars="100" w:hanging="229"/>
        <w:rPr>
          <w:rFonts w:ascii="ＭＳ 明朝" w:hAnsi="ＭＳ 明朝"/>
        </w:rPr>
      </w:pPr>
      <w:r w:rsidRPr="00C93280">
        <w:rPr>
          <w:rFonts w:ascii="ＭＳ 明朝" w:hAnsi="ＭＳ 明朝" w:hint="eastAsia"/>
        </w:rPr>
        <w:t xml:space="preserve">２　</w:t>
      </w:r>
      <w:r w:rsidR="00893339" w:rsidRPr="00C93280">
        <w:rPr>
          <w:rFonts w:ascii="ＭＳ 明朝" w:hAnsi="ＭＳ 明朝" w:hint="eastAsia"/>
        </w:rPr>
        <w:t>専門</w:t>
      </w:r>
      <w:r w:rsidR="00C57EF4" w:rsidRPr="00C93280">
        <w:rPr>
          <w:rFonts w:ascii="ＭＳ 明朝" w:hAnsi="ＭＳ 明朝" w:hint="eastAsia"/>
        </w:rPr>
        <w:t>学校</w:t>
      </w:r>
      <w:r w:rsidR="00893339" w:rsidRPr="00C93280">
        <w:rPr>
          <w:rFonts w:ascii="ＭＳ 明朝" w:hAnsi="ＭＳ 明朝" w:hint="eastAsia"/>
        </w:rPr>
        <w:t>の</w:t>
      </w:r>
      <w:r w:rsidRPr="00C93280">
        <w:rPr>
          <w:rFonts w:ascii="ＭＳ 明朝" w:hAnsi="ＭＳ 明朝" w:hint="eastAsia"/>
        </w:rPr>
        <w:t>設置者は、前項の帳簿及び収支に関する証拠書類を</w:t>
      </w:r>
      <w:r w:rsidR="00247542" w:rsidRPr="00C93280">
        <w:rPr>
          <w:rFonts w:ascii="ＭＳ 明朝" w:hAnsi="ＭＳ 明朝" w:hint="eastAsia"/>
        </w:rPr>
        <w:t>授業料等減免</w:t>
      </w:r>
      <w:r w:rsidRPr="00C93280">
        <w:rPr>
          <w:rFonts w:ascii="ＭＳ 明朝" w:hAnsi="ＭＳ 明朝" w:hint="eastAsia"/>
        </w:rPr>
        <w:t>の完了の日の属する年度の翌年度から</w:t>
      </w:r>
      <w:r w:rsidR="00247542" w:rsidRPr="00C93280">
        <w:rPr>
          <w:rFonts w:ascii="ＭＳ 明朝" w:hAnsi="ＭＳ 明朝" w:hint="eastAsia"/>
        </w:rPr>
        <w:t>起算して</w:t>
      </w:r>
      <w:r w:rsidRPr="00C93280">
        <w:rPr>
          <w:rFonts w:ascii="ＭＳ 明朝" w:hAnsi="ＭＳ 明朝" w:hint="eastAsia"/>
        </w:rPr>
        <w:t xml:space="preserve">５年間保存しなければならない。 </w:t>
      </w:r>
    </w:p>
    <w:p w:rsidR="00240781" w:rsidRPr="00C93280" w:rsidRDefault="00240781" w:rsidP="00F72714">
      <w:pPr>
        <w:autoSpaceDN w:val="0"/>
        <w:ind w:left="229" w:hangingChars="100" w:hanging="229"/>
        <w:rPr>
          <w:rFonts w:ascii="ＭＳ 明朝" w:hAnsi="ＭＳ 明朝"/>
        </w:rPr>
      </w:pPr>
    </w:p>
    <w:p w:rsidR="003068A1" w:rsidRPr="00C93280" w:rsidRDefault="003068A1" w:rsidP="00F72714">
      <w:pPr>
        <w:autoSpaceDN w:val="0"/>
        <w:ind w:leftChars="100" w:left="229"/>
        <w:rPr>
          <w:rFonts w:ascii="ＭＳ 明朝" w:hAnsi="ＭＳ 明朝"/>
        </w:rPr>
      </w:pPr>
      <w:r w:rsidRPr="00C93280">
        <w:rPr>
          <w:rFonts w:ascii="ＭＳ 明朝" w:hAnsi="ＭＳ 明朝" w:hint="eastAsia"/>
        </w:rPr>
        <w:t>（調書）</w:t>
      </w:r>
    </w:p>
    <w:p w:rsidR="003068A1" w:rsidRPr="00C93280" w:rsidRDefault="003068A1" w:rsidP="00F72714">
      <w:pPr>
        <w:autoSpaceDN w:val="0"/>
        <w:ind w:left="229" w:hangingChars="100" w:hanging="229"/>
        <w:rPr>
          <w:rFonts w:ascii="ＭＳ 明朝" w:hAnsi="ＭＳ 明朝"/>
        </w:rPr>
      </w:pPr>
      <w:r w:rsidRPr="00C93280">
        <w:rPr>
          <w:rFonts w:ascii="ＭＳ 明朝" w:hAnsi="ＭＳ 明朝" w:hint="eastAsia"/>
        </w:rPr>
        <w:t>第1</w:t>
      </w:r>
      <w:r w:rsidR="00893339" w:rsidRPr="00C93280">
        <w:rPr>
          <w:rFonts w:ascii="ＭＳ 明朝" w:hAnsi="ＭＳ 明朝" w:hint="eastAsia"/>
        </w:rPr>
        <w:t>7</w:t>
      </w:r>
      <w:r w:rsidR="0025038F" w:rsidRPr="00C93280">
        <w:rPr>
          <w:rFonts w:ascii="ＭＳ 明朝" w:hAnsi="ＭＳ 明朝" w:hint="eastAsia"/>
        </w:rPr>
        <w:t xml:space="preserve">　</w:t>
      </w:r>
      <w:r w:rsidR="00893339" w:rsidRPr="00C93280">
        <w:rPr>
          <w:rFonts w:ascii="ＭＳ 明朝" w:hAnsi="ＭＳ 明朝" w:hint="eastAsia"/>
        </w:rPr>
        <w:t>専門</w:t>
      </w:r>
      <w:r w:rsidR="00C57EF4" w:rsidRPr="00C93280">
        <w:rPr>
          <w:rFonts w:ascii="ＭＳ 明朝" w:hAnsi="ＭＳ 明朝" w:hint="eastAsia"/>
        </w:rPr>
        <w:t>学校</w:t>
      </w:r>
      <w:r w:rsidR="00893339" w:rsidRPr="00C93280">
        <w:rPr>
          <w:rFonts w:ascii="ＭＳ 明朝" w:hAnsi="ＭＳ 明朝" w:hint="eastAsia"/>
        </w:rPr>
        <w:t>の</w:t>
      </w:r>
      <w:r w:rsidR="00CB71C7" w:rsidRPr="00C93280">
        <w:rPr>
          <w:rFonts w:ascii="ＭＳ 明朝" w:hAnsi="ＭＳ 明朝" w:hint="eastAsia"/>
        </w:rPr>
        <w:t>設置者は、補助</w:t>
      </w:r>
      <w:r w:rsidRPr="00C93280">
        <w:rPr>
          <w:rFonts w:ascii="ＭＳ 明朝" w:hAnsi="ＭＳ 明朝" w:hint="eastAsia"/>
        </w:rPr>
        <w:t xml:space="preserve">金に係る歳入歳出の予算書並びに決算書における計上科目及び科目別計上金額を明らかにする調書を作成しておかなければならない。 </w:t>
      </w:r>
    </w:p>
    <w:p w:rsidR="003068A1" w:rsidRPr="00C93280" w:rsidRDefault="003068A1" w:rsidP="00F72714">
      <w:pPr>
        <w:autoSpaceDN w:val="0"/>
        <w:ind w:left="229" w:hangingChars="100" w:hanging="229"/>
        <w:rPr>
          <w:rFonts w:ascii="ＭＳ 明朝" w:hAnsi="ＭＳ 明朝"/>
        </w:rPr>
      </w:pPr>
    </w:p>
    <w:p w:rsidR="003068A1" w:rsidRPr="00C93280" w:rsidRDefault="003068A1" w:rsidP="00F72714">
      <w:pPr>
        <w:autoSpaceDN w:val="0"/>
        <w:ind w:leftChars="100" w:left="229"/>
        <w:rPr>
          <w:rFonts w:ascii="ＭＳ 明朝" w:hAnsi="ＭＳ 明朝"/>
        </w:rPr>
      </w:pPr>
      <w:r w:rsidRPr="00C93280">
        <w:rPr>
          <w:rFonts w:ascii="ＭＳ 明朝" w:hAnsi="ＭＳ 明朝" w:hint="eastAsia"/>
        </w:rPr>
        <w:t>（その他）</w:t>
      </w:r>
    </w:p>
    <w:p w:rsidR="00D324C2" w:rsidRPr="00C93280" w:rsidRDefault="003068A1" w:rsidP="00F72714">
      <w:pPr>
        <w:autoSpaceDN w:val="0"/>
        <w:ind w:left="229" w:hangingChars="100" w:hanging="229"/>
        <w:rPr>
          <w:rFonts w:ascii="ＭＳ 明朝" w:hAnsi="ＭＳ 明朝"/>
        </w:rPr>
      </w:pPr>
      <w:r w:rsidRPr="00C93280">
        <w:rPr>
          <w:rFonts w:ascii="ＭＳ 明朝" w:hAnsi="ＭＳ 明朝" w:hint="eastAsia"/>
        </w:rPr>
        <w:t>第</w:t>
      </w:r>
      <w:r w:rsidR="0025038F" w:rsidRPr="00C93280">
        <w:rPr>
          <w:rFonts w:ascii="ＭＳ 明朝" w:hAnsi="ＭＳ 明朝" w:hint="eastAsia"/>
        </w:rPr>
        <w:t>1</w:t>
      </w:r>
      <w:r w:rsidR="00893339" w:rsidRPr="00C93280">
        <w:rPr>
          <w:rFonts w:ascii="ＭＳ 明朝" w:hAnsi="ＭＳ 明朝" w:hint="eastAsia"/>
        </w:rPr>
        <w:t>8</w:t>
      </w:r>
      <w:r w:rsidRPr="00C93280">
        <w:rPr>
          <w:rFonts w:ascii="ＭＳ 明朝" w:hAnsi="ＭＳ 明朝" w:hint="eastAsia"/>
        </w:rPr>
        <w:t xml:space="preserve">　この要綱に定めるもののほか、</w:t>
      </w:r>
      <w:r w:rsidR="00247542" w:rsidRPr="00C93280">
        <w:rPr>
          <w:rFonts w:ascii="ＭＳ 明朝" w:hAnsi="ＭＳ 明朝" w:hint="eastAsia"/>
        </w:rPr>
        <w:t>当該</w:t>
      </w:r>
      <w:r w:rsidR="00CD2710" w:rsidRPr="00C93280">
        <w:rPr>
          <w:rFonts w:ascii="ＭＳ 明朝" w:hAnsi="ＭＳ 明朝" w:hint="eastAsia"/>
        </w:rPr>
        <w:t>補助</w:t>
      </w:r>
      <w:r w:rsidRPr="00C93280">
        <w:rPr>
          <w:rFonts w:ascii="ＭＳ 明朝" w:hAnsi="ＭＳ 明朝" w:hint="eastAsia"/>
        </w:rPr>
        <w:t>金の交付に関し必要な事項は、その都度定めるものとする。</w:t>
      </w:r>
    </w:p>
    <w:p w:rsidR="009A675D" w:rsidRPr="00C93280" w:rsidRDefault="009A675D" w:rsidP="00F72714">
      <w:pPr>
        <w:autoSpaceDN w:val="0"/>
        <w:ind w:left="229" w:hangingChars="100" w:hanging="229"/>
        <w:rPr>
          <w:rFonts w:ascii="ＭＳ 明朝" w:hAnsi="ＭＳ 明朝"/>
        </w:rPr>
      </w:pPr>
    </w:p>
    <w:p w:rsidR="009A675D" w:rsidRPr="00C93280" w:rsidRDefault="009A675D" w:rsidP="00F72714">
      <w:pPr>
        <w:autoSpaceDN w:val="0"/>
        <w:ind w:leftChars="100" w:left="229" w:firstLineChars="200" w:firstLine="459"/>
        <w:rPr>
          <w:rFonts w:ascii="ＭＳ 明朝" w:hAnsi="ＭＳ 明朝"/>
        </w:rPr>
      </w:pPr>
      <w:r w:rsidRPr="00C93280">
        <w:rPr>
          <w:rFonts w:ascii="ＭＳ 明朝" w:hAnsi="ＭＳ 明朝" w:hint="eastAsia"/>
        </w:rPr>
        <w:t>附　則</w:t>
      </w:r>
    </w:p>
    <w:p w:rsidR="005C50A6" w:rsidRPr="00C93280" w:rsidRDefault="009A675D" w:rsidP="009778FB">
      <w:pPr>
        <w:autoSpaceDN w:val="0"/>
        <w:ind w:left="229" w:hangingChars="100" w:hanging="229"/>
        <w:rPr>
          <w:rFonts w:ascii="ＭＳ 明朝" w:hAnsi="ＭＳ 明朝"/>
        </w:rPr>
      </w:pPr>
      <w:r w:rsidRPr="00C93280">
        <w:rPr>
          <w:rFonts w:ascii="ＭＳ 明朝" w:hAnsi="ＭＳ 明朝" w:hint="eastAsia"/>
        </w:rPr>
        <w:t xml:space="preserve">　この要綱は、</w:t>
      </w:r>
      <w:r w:rsidR="00533B9D" w:rsidRPr="00C93280">
        <w:rPr>
          <w:rFonts w:ascii="ＭＳ 明朝" w:hAnsi="ＭＳ 明朝" w:hint="eastAsia"/>
        </w:rPr>
        <w:t>令和２</w:t>
      </w:r>
      <w:r w:rsidR="00C93280" w:rsidRPr="00C93280">
        <w:rPr>
          <w:rFonts w:ascii="ＭＳ 明朝" w:hAnsi="ＭＳ 明朝" w:hint="eastAsia"/>
        </w:rPr>
        <w:t>年４月９</w:t>
      </w:r>
      <w:r w:rsidRPr="00C93280">
        <w:rPr>
          <w:rFonts w:ascii="ＭＳ 明朝" w:hAnsi="ＭＳ 明朝" w:hint="eastAsia"/>
        </w:rPr>
        <w:t>日から</w:t>
      </w:r>
      <w:r w:rsidR="00BA4BD7" w:rsidRPr="00C93280">
        <w:rPr>
          <w:rFonts w:ascii="ＭＳ 明朝" w:hAnsi="ＭＳ 明朝" w:hint="eastAsia"/>
        </w:rPr>
        <w:t>施行</w:t>
      </w:r>
      <w:r w:rsidR="00EE769F" w:rsidRPr="00C93280">
        <w:rPr>
          <w:rFonts w:ascii="ＭＳ 明朝" w:hAnsi="ＭＳ 明朝" w:hint="eastAsia"/>
        </w:rPr>
        <w:t>し、令和２年度の事業から適用</w:t>
      </w:r>
      <w:r w:rsidRPr="00C93280">
        <w:rPr>
          <w:rFonts w:ascii="ＭＳ 明朝" w:hAnsi="ＭＳ 明朝" w:hint="eastAsia"/>
        </w:rPr>
        <w:t>する。</w:t>
      </w:r>
    </w:p>
    <w:p w:rsidR="002B4F25" w:rsidRPr="00FD3799" w:rsidRDefault="00C90A98">
      <w:pPr>
        <w:widowControl/>
        <w:jc w:val="left"/>
        <w:rPr>
          <w:rFonts w:ascii="ＭＳ 明朝" w:hAnsi="ＭＳ 明朝"/>
        </w:rPr>
      </w:pPr>
      <w:r>
        <w:rPr>
          <w:rFonts w:ascii="ＭＳ 明朝" w:hAnsi="ＭＳ 明朝" w:hint="eastAsia"/>
        </w:rPr>
        <w:t xml:space="preserve">　</w:t>
      </w:r>
      <w:bookmarkStart w:id="0" w:name="_GoBack"/>
      <w:r w:rsidRPr="00FD3799">
        <w:rPr>
          <w:rFonts w:ascii="ＭＳ 明朝" w:hAnsi="ＭＳ 明朝" w:hint="eastAsia"/>
        </w:rPr>
        <w:t xml:space="preserve">　　附　則</w:t>
      </w:r>
    </w:p>
    <w:p w:rsidR="00C90A98" w:rsidRPr="00FD3799" w:rsidRDefault="00C90A98">
      <w:pPr>
        <w:widowControl/>
        <w:jc w:val="left"/>
        <w:rPr>
          <w:rFonts w:ascii="ＭＳ 明朝" w:hAnsi="ＭＳ 明朝"/>
        </w:rPr>
      </w:pPr>
      <w:r w:rsidRPr="00FD3799">
        <w:rPr>
          <w:rFonts w:ascii="ＭＳ 明朝" w:hAnsi="ＭＳ 明朝" w:hint="eastAsia"/>
        </w:rPr>
        <w:t xml:space="preserve">　この要綱は、令和３年10月７日から施行する。</w:t>
      </w:r>
    </w:p>
    <w:bookmarkEnd w:id="0"/>
    <w:p w:rsidR="00C90A98" w:rsidRDefault="00C90A98">
      <w:pPr>
        <w:widowControl/>
        <w:jc w:val="left"/>
        <w:rPr>
          <w:rFonts w:ascii="ＭＳ 明朝" w:hAnsi="ＭＳ 明朝"/>
        </w:rPr>
      </w:pPr>
    </w:p>
    <w:p w:rsidR="00C90A98" w:rsidRDefault="00C90A98">
      <w:pPr>
        <w:widowControl/>
        <w:jc w:val="left"/>
        <w:rPr>
          <w:rFonts w:ascii="ＭＳ 明朝" w:hAnsi="ＭＳ 明朝"/>
        </w:rPr>
      </w:pPr>
    </w:p>
    <w:p w:rsidR="00C90A98" w:rsidRPr="00C90A98" w:rsidRDefault="00C90A98">
      <w:pPr>
        <w:widowControl/>
        <w:jc w:val="left"/>
        <w:rPr>
          <w:rFonts w:ascii="ＭＳ 明朝" w:hAnsi="ＭＳ 明朝"/>
        </w:rPr>
      </w:pPr>
    </w:p>
    <w:p w:rsidR="002B4F25" w:rsidRPr="00C93280" w:rsidRDefault="002B4F25" w:rsidP="009778FB">
      <w:pPr>
        <w:autoSpaceDN w:val="0"/>
        <w:ind w:left="229" w:hangingChars="100" w:hanging="229"/>
        <w:rPr>
          <w:rFonts w:ascii="ＭＳ 明朝" w:hAnsi="ＭＳ 明朝"/>
        </w:rPr>
      </w:pPr>
      <w:r w:rsidRPr="00C93280">
        <w:rPr>
          <w:rFonts w:ascii="ＭＳ 明朝" w:hAnsi="ＭＳ 明朝" w:hint="eastAsia"/>
        </w:rPr>
        <w:lastRenderedPageBreak/>
        <w:t>別表（第３関係）</w:t>
      </w:r>
    </w:p>
    <w:tbl>
      <w:tblPr>
        <w:tblStyle w:val="aa"/>
        <w:tblW w:w="0" w:type="auto"/>
        <w:tblInd w:w="229" w:type="dxa"/>
        <w:tblLook w:val="04A0" w:firstRow="1" w:lastRow="0" w:firstColumn="1" w:lastColumn="0" w:noHBand="0" w:noVBand="1"/>
      </w:tblPr>
      <w:tblGrid>
        <w:gridCol w:w="6542"/>
        <w:gridCol w:w="2976"/>
      </w:tblGrid>
      <w:tr w:rsidR="00C93280" w:rsidRPr="00C93280" w:rsidTr="0023491C">
        <w:trPr>
          <w:trHeight w:val="70"/>
        </w:trPr>
        <w:tc>
          <w:tcPr>
            <w:tcW w:w="6542" w:type="dxa"/>
          </w:tcPr>
          <w:p w:rsidR="002B4F25" w:rsidRPr="00C93280" w:rsidRDefault="002B4F25" w:rsidP="002B4F25">
            <w:pPr>
              <w:autoSpaceDN w:val="0"/>
              <w:jc w:val="center"/>
              <w:rPr>
                <w:rFonts w:ascii="ＭＳ 明朝" w:hAnsi="ＭＳ 明朝"/>
              </w:rPr>
            </w:pPr>
            <w:r w:rsidRPr="00C93280">
              <w:rPr>
                <w:rFonts w:ascii="ＭＳ 明朝" w:hAnsi="ＭＳ 明朝"/>
              </w:rPr>
              <w:t>経費</w:t>
            </w:r>
          </w:p>
        </w:tc>
        <w:tc>
          <w:tcPr>
            <w:tcW w:w="2976" w:type="dxa"/>
          </w:tcPr>
          <w:p w:rsidR="002B4F25" w:rsidRPr="00C93280" w:rsidRDefault="002B4F25" w:rsidP="002B4F25">
            <w:pPr>
              <w:autoSpaceDN w:val="0"/>
              <w:jc w:val="center"/>
              <w:rPr>
                <w:rFonts w:ascii="ＭＳ 明朝" w:hAnsi="ＭＳ 明朝"/>
              </w:rPr>
            </w:pPr>
            <w:r w:rsidRPr="00C93280">
              <w:rPr>
                <w:rFonts w:ascii="ＭＳ 明朝" w:hAnsi="ＭＳ 明朝"/>
              </w:rPr>
              <w:t>補助額</w:t>
            </w:r>
          </w:p>
        </w:tc>
      </w:tr>
      <w:tr w:rsidR="00791B12" w:rsidRPr="00C93280" w:rsidTr="0023491C">
        <w:tc>
          <w:tcPr>
            <w:tcW w:w="6542" w:type="dxa"/>
          </w:tcPr>
          <w:p w:rsidR="002B4F25" w:rsidRPr="00C93280" w:rsidRDefault="002B4F25" w:rsidP="002B4F25">
            <w:pPr>
              <w:autoSpaceDN w:val="0"/>
              <w:rPr>
                <w:rFonts w:ascii="ＭＳ 明朝" w:hAnsi="ＭＳ 明朝"/>
              </w:rPr>
            </w:pPr>
            <w:r w:rsidRPr="00C93280">
              <w:rPr>
                <w:rFonts w:ascii="ＭＳ 明朝" w:hAnsi="ＭＳ 明朝" w:hint="eastAsia"/>
              </w:rPr>
              <w:t>法第８条第１項の規定に基づき、専門学校の設置者が省令で定める基準及び方法により特に優れた者であって経済的理由により極めて修学に困難があると認定した者に授業料等減免を行うために要する経費</w:t>
            </w:r>
          </w:p>
        </w:tc>
        <w:tc>
          <w:tcPr>
            <w:tcW w:w="2976" w:type="dxa"/>
            <w:vAlign w:val="center"/>
          </w:tcPr>
          <w:p w:rsidR="002B4F25" w:rsidRPr="00C93280" w:rsidRDefault="008F303A" w:rsidP="008F303A">
            <w:pPr>
              <w:autoSpaceDN w:val="0"/>
              <w:jc w:val="center"/>
              <w:rPr>
                <w:rFonts w:ascii="ＭＳ 明朝" w:hAnsi="ＭＳ 明朝"/>
              </w:rPr>
            </w:pPr>
            <w:r w:rsidRPr="00C93280">
              <w:rPr>
                <w:rFonts w:ascii="ＭＳ 明朝" w:hAnsi="ＭＳ 明朝" w:hint="eastAsia"/>
              </w:rPr>
              <w:t>定額</w:t>
            </w:r>
          </w:p>
        </w:tc>
      </w:tr>
    </w:tbl>
    <w:p w:rsidR="002B4F25" w:rsidRPr="00C93280" w:rsidRDefault="002B4F25" w:rsidP="009778FB">
      <w:pPr>
        <w:autoSpaceDN w:val="0"/>
        <w:ind w:left="229" w:hangingChars="100" w:hanging="229"/>
        <w:rPr>
          <w:rFonts w:ascii="ＭＳ 明朝" w:hAnsi="ＭＳ 明朝"/>
        </w:rPr>
      </w:pPr>
    </w:p>
    <w:sectPr w:rsidR="002B4F25" w:rsidRPr="00C93280" w:rsidSect="00F72714">
      <w:pgSz w:w="11906" w:h="16838" w:code="9"/>
      <w:pgMar w:top="1418" w:right="1134" w:bottom="1418" w:left="1134" w:header="720" w:footer="720" w:gutter="0"/>
      <w:cols w:space="720"/>
      <w:noEndnote/>
      <w:docGrid w:type="linesAndChars" w:linePitch="304" w:charSpace="398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D03F7" w:rsidRDefault="009D03F7" w:rsidP="00DE185F">
      <w:r>
        <w:separator/>
      </w:r>
    </w:p>
  </w:endnote>
  <w:endnote w:type="continuationSeparator" w:id="0">
    <w:p w:rsidR="009D03F7" w:rsidRDefault="009D03F7" w:rsidP="00DE18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D03F7" w:rsidRDefault="009D03F7" w:rsidP="00DE185F">
      <w:r>
        <w:separator/>
      </w:r>
    </w:p>
  </w:footnote>
  <w:footnote w:type="continuationSeparator" w:id="0">
    <w:p w:rsidR="009D03F7" w:rsidRDefault="009D03F7" w:rsidP="00DE185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720"/>
  <w:doNotHyphenateCaps/>
  <w:drawingGridHorizontalSpacing w:val="229"/>
  <w:drawingGridVerticalSpacing w:val="325"/>
  <w:displayHorizontalDrawingGridEvery w:val="0"/>
  <w:doNotShadeFormData/>
  <w:characterSpacingControl w:val="doNotCompress"/>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185F"/>
    <w:rsid w:val="0001094B"/>
    <w:rsid w:val="00010F2F"/>
    <w:rsid w:val="000671B0"/>
    <w:rsid w:val="0007284F"/>
    <w:rsid w:val="000A691D"/>
    <w:rsid w:val="000D7CB8"/>
    <w:rsid w:val="000E2FC1"/>
    <w:rsid w:val="000F26B4"/>
    <w:rsid w:val="001244A3"/>
    <w:rsid w:val="001447AC"/>
    <w:rsid w:val="00180D6B"/>
    <w:rsid w:val="001838AA"/>
    <w:rsid w:val="001A1A43"/>
    <w:rsid w:val="001B7634"/>
    <w:rsid w:val="001D64D0"/>
    <w:rsid w:val="001D71B4"/>
    <w:rsid w:val="001D77D4"/>
    <w:rsid w:val="001D7C55"/>
    <w:rsid w:val="00212EC6"/>
    <w:rsid w:val="00215088"/>
    <w:rsid w:val="0023491C"/>
    <w:rsid w:val="00240781"/>
    <w:rsid w:val="00247542"/>
    <w:rsid w:val="0025038F"/>
    <w:rsid w:val="00252977"/>
    <w:rsid w:val="002623AA"/>
    <w:rsid w:val="00275464"/>
    <w:rsid w:val="00280150"/>
    <w:rsid w:val="00280483"/>
    <w:rsid w:val="00280CF5"/>
    <w:rsid w:val="002B4F25"/>
    <w:rsid w:val="002E762E"/>
    <w:rsid w:val="003044C0"/>
    <w:rsid w:val="003068A1"/>
    <w:rsid w:val="003268AD"/>
    <w:rsid w:val="00333E53"/>
    <w:rsid w:val="003C1A95"/>
    <w:rsid w:val="003D03B8"/>
    <w:rsid w:val="003D3798"/>
    <w:rsid w:val="003F3AE6"/>
    <w:rsid w:val="004043AF"/>
    <w:rsid w:val="00423C65"/>
    <w:rsid w:val="00480F4F"/>
    <w:rsid w:val="00493033"/>
    <w:rsid w:val="004A244D"/>
    <w:rsid w:val="004F608A"/>
    <w:rsid w:val="00502CC9"/>
    <w:rsid w:val="005277A0"/>
    <w:rsid w:val="00533B9D"/>
    <w:rsid w:val="00567034"/>
    <w:rsid w:val="005C4796"/>
    <w:rsid w:val="005C50A6"/>
    <w:rsid w:val="005D0DEB"/>
    <w:rsid w:val="005D6091"/>
    <w:rsid w:val="00604082"/>
    <w:rsid w:val="00611443"/>
    <w:rsid w:val="00614EC8"/>
    <w:rsid w:val="00621C7A"/>
    <w:rsid w:val="00635739"/>
    <w:rsid w:val="00640F1C"/>
    <w:rsid w:val="006854FA"/>
    <w:rsid w:val="00690491"/>
    <w:rsid w:val="006925B1"/>
    <w:rsid w:val="006928C8"/>
    <w:rsid w:val="006A29AC"/>
    <w:rsid w:val="006D26B7"/>
    <w:rsid w:val="006D33AF"/>
    <w:rsid w:val="006E0C3E"/>
    <w:rsid w:val="006E7F77"/>
    <w:rsid w:val="006F3B6F"/>
    <w:rsid w:val="006F7B14"/>
    <w:rsid w:val="00707BF6"/>
    <w:rsid w:val="00713F3E"/>
    <w:rsid w:val="007301D0"/>
    <w:rsid w:val="00747D30"/>
    <w:rsid w:val="00774EDA"/>
    <w:rsid w:val="00791B12"/>
    <w:rsid w:val="007B01CE"/>
    <w:rsid w:val="007C714B"/>
    <w:rsid w:val="007D28D2"/>
    <w:rsid w:val="007E06CC"/>
    <w:rsid w:val="007E0E46"/>
    <w:rsid w:val="00891983"/>
    <w:rsid w:val="00892A97"/>
    <w:rsid w:val="00893339"/>
    <w:rsid w:val="008A2E02"/>
    <w:rsid w:val="008C17C6"/>
    <w:rsid w:val="008D0296"/>
    <w:rsid w:val="008D23D5"/>
    <w:rsid w:val="008D5471"/>
    <w:rsid w:val="008F303A"/>
    <w:rsid w:val="00904981"/>
    <w:rsid w:val="0091651A"/>
    <w:rsid w:val="00916966"/>
    <w:rsid w:val="009315CF"/>
    <w:rsid w:val="00931B15"/>
    <w:rsid w:val="009349F4"/>
    <w:rsid w:val="009778FB"/>
    <w:rsid w:val="009A3B0A"/>
    <w:rsid w:val="009A675D"/>
    <w:rsid w:val="009C63AA"/>
    <w:rsid w:val="009D03F7"/>
    <w:rsid w:val="009D3A53"/>
    <w:rsid w:val="009F244F"/>
    <w:rsid w:val="00A05170"/>
    <w:rsid w:val="00A43D67"/>
    <w:rsid w:val="00A52BAD"/>
    <w:rsid w:val="00AB42F8"/>
    <w:rsid w:val="00AD352B"/>
    <w:rsid w:val="00AE79B2"/>
    <w:rsid w:val="00AF7310"/>
    <w:rsid w:val="00AF7F72"/>
    <w:rsid w:val="00B43A81"/>
    <w:rsid w:val="00B4500F"/>
    <w:rsid w:val="00B54497"/>
    <w:rsid w:val="00B55AD0"/>
    <w:rsid w:val="00B71128"/>
    <w:rsid w:val="00B8657F"/>
    <w:rsid w:val="00B90224"/>
    <w:rsid w:val="00BA4BD7"/>
    <w:rsid w:val="00BA5BEF"/>
    <w:rsid w:val="00BD39FC"/>
    <w:rsid w:val="00BD74CC"/>
    <w:rsid w:val="00BF5B1C"/>
    <w:rsid w:val="00C12AD9"/>
    <w:rsid w:val="00C25067"/>
    <w:rsid w:val="00C57EF4"/>
    <w:rsid w:val="00C70135"/>
    <w:rsid w:val="00C90A98"/>
    <w:rsid w:val="00C93280"/>
    <w:rsid w:val="00CA2C68"/>
    <w:rsid w:val="00CA45B7"/>
    <w:rsid w:val="00CB71C7"/>
    <w:rsid w:val="00CD2710"/>
    <w:rsid w:val="00CE7AE2"/>
    <w:rsid w:val="00D00DA1"/>
    <w:rsid w:val="00D1365A"/>
    <w:rsid w:val="00D324C2"/>
    <w:rsid w:val="00D63032"/>
    <w:rsid w:val="00D81619"/>
    <w:rsid w:val="00DB241C"/>
    <w:rsid w:val="00DC09E3"/>
    <w:rsid w:val="00DD55F1"/>
    <w:rsid w:val="00DE185F"/>
    <w:rsid w:val="00E1341B"/>
    <w:rsid w:val="00E22046"/>
    <w:rsid w:val="00E31ADB"/>
    <w:rsid w:val="00E5385F"/>
    <w:rsid w:val="00E65B5F"/>
    <w:rsid w:val="00E74725"/>
    <w:rsid w:val="00E950D1"/>
    <w:rsid w:val="00EB4F84"/>
    <w:rsid w:val="00EE29E7"/>
    <w:rsid w:val="00EE769F"/>
    <w:rsid w:val="00F21723"/>
    <w:rsid w:val="00F2586F"/>
    <w:rsid w:val="00F26097"/>
    <w:rsid w:val="00F378F5"/>
    <w:rsid w:val="00F37A15"/>
    <w:rsid w:val="00F72714"/>
    <w:rsid w:val="00F72B4C"/>
    <w:rsid w:val="00F912F0"/>
    <w:rsid w:val="00F91754"/>
    <w:rsid w:val="00FB637B"/>
    <w:rsid w:val="00FD37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5:docId w15:val="{F917B0BD-4003-4060-AF8C-718697A06F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pPr>
      <w:widowControl w:val="0"/>
      <w:wordWrap w:val="0"/>
      <w:autoSpaceDE w:val="0"/>
      <w:autoSpaceDN w:val="0"/>
      <w:adjustRightInd w:val="0"/>
      <w:spacing w:line="342" w:lineRule="exact"/>
      <w:jc w:val="both"/>
    </w:pPr>
    <w:rPr>
      <w:rFonts w:ascii="ＭＳ 明朝"/>
      <w:spacing w:val="8"/>
      <w:sz w:val="22"/>
      <w:szCs w:val="22"/>
    </w:rPr>
  </w:style>
  <w:style w:type="paragraph" w:styleId="a4">
    <w:name w:val="header"/>
    <w:basedOn w:val="a"/>
    <w:link w:val="a5"/>
    <w:uiPriority w:val="99"/>
    <w:unhideWhenUsed/>
    <w:rsid w:val="00DE185F"/>
    <w:pPr>
      <w:tabs>
        <w:tab w:val="center" w:pos="4252"/>
        <w:tab w:val="right" w:pos="8504"/>
      </w:tabs>
      <w:snapToGrid w:val="0"/>
    </w:pPr>
  </w:style>
  <w:style w:type="character" w:customStyle="1" w:styleId="a5">
    <w:name w:val="ヘッダー (文字)"/>
    <w:basedOn w:val="a0"/>
    <w:link w:val="a4"/>
    <w:uiPriority w:val="99"/>
    <w:rsid w:val="00DE185F"/>
    <w:rPr>
      <w:kern w:val="2"/>
      <w:sz w:val="21"/>
      <w:szCs w:val="24"/>
    </w:rPr>
  </w:style>
  <w:style w:type="paragraph" w:styleId="a6">
    <w:name w:val="footer"/>
    <w:basedOn w:val="a"/>
    <w:link w:val="a7"/>
    <w:uiPriority w:val="99"/>
    <w:unhideWhenUsed/>
    <w:rsid w:val="00DE185F"/>
    <w:pPr>
      <w:tabs>
        <w:tab w:val="center" w:pos="4252"/>
        <w:tab w:val="right" w:pos="8504"/>
      </w:tabs>
      <w:snapToGrid w:val="0"/>
    </w:pPr>
  </w:style>
  <w:style w:type="character" w:customStyle="1" w:styleId="a7">
    <w:name w:val="フッター (文字)"/>
    <w:basedOn w:val="a0"/>
    <w:link w:val="a6"/>
    <w:uiPriority w:val="99"/>
    <w:rsid w:val="00DE185F"/>
    <w:rPr>
      <w:kern w:val="2"/>
      <w:sz w:val="21"/>
      <w:szCs w:val="24"/>
    </w:rPr>
  </w:style>
  <w:style w:type="paragraph" w:styleId="a8">
    <w:name w:val="Balloon Text"/>
    <w:basedOn w:val="a"/>
    <w:link w:val="a9"/>
    <w:uiPriority w:val="99"/>
    <w:semiHidden/>
    <w:unhideWhenUsed/>
    <w:rsid w:val="00DE185F"/>
    <w:rPr>
      <w:rFonts w:ascii="Arial" w:eastAsia="ＭＳ ゴシック" w:hAnsi="Arial"/>
      <w:sz w:val="18"/>
      <w:szCs w:val="18"/>
    </w:rPr>
  </w:style>
  <w:style w:type="character" w:customStyle="1" w:styleId="a9">
    <w:name w:val="吹き出し (文字)"/>
    <w:basedOn w:val="a0"/>
    <w:link w:val="a8"/>
    <w:uiPriority w:val="99"/>
    <w:semiHidden/>
    <w:rsid w:val="00DE185F"/>
    <w:rPr>
      <w:rFonts w:ascii="Arial" w:eastAsia="ＭＳ ゴシック" w:hAnsi="Arial" w:cs="Times New Roman"/>
      <w:kern w:val="2"/>
      <w:sz w:val="18"/>
      <w:szCs w:val="18"/>
    </w:rPr>
  </w:style>
  <w:style w:type="table" w:styleId="aa">
    <w:name w:val="Table Grid"/>
    <w:basedOn w:val="a1"/>
    <w:uiPriority w:val="59"/>
    <w:rsid w:val="007301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7A0E76-6C73-4DEB-9BA8-CD233EB49F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883</TotalTime>
  <Pages>4</Pages>
  <Words>558</Words>
  <Characters>3184</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要綱　本文</vt:lpstr>
      <vt:lpstr>要綱　本文</vt:lpstr>
    </vt:vector>
  </TitlesOfParts>
  <Company>岩手県</Company>
  <LinksUpToDate>false</LinksUpToDate>
  <CharactersWithSpaces>3735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要綱　本文</dc:title>
  <dc:creator>岩手県</dc:creator>
  <cp:lastModifiedBy>002048</cp:lastModifiedBy>
  <cp:revision>34</cp:revision>
  <cp:lastPrinted>2020-04-08T09:55:00Z</cp:lastPrinted>
  <dcterms:created xsi:type="dcterms:W3CDTF">2019-11-06T12:56:00Z</dcterms:created>
  <dcterms:modified xsi:type="dcterms:W3CDTF">2022-03-03T05:32:00Z</dcterms:modified>
</cp:coreProperties>
</file>