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73639" w14:textId="77777777" w:rsidR="00942689" w:rsidRDefault="008920F3" w:rsidP="00CF7C66">
      <w:pPr>
        <w:jc w:val="center"/>
        <w:rPr>
          <w:rFonts w:asciiTheme="majorEastAsia" w:eastAsiaTheme="majorEastAsia" w:hAnsiTheme="majorEastAsia"/>
          <w:b/>
        </w:rPr>
      </w:pPr>
      <w:r>
        <w:rPr>
          <w:rFonts w:asciiTheme="majorEastAsia" w:eastAsiaTheme="majorEastAsia" w:hAnsiTheme="majorEastAsia" w:hint="eastAsia"/>
          <w:b/>
        </w:rPr>
        <w:t>二級河川</w:t>
      </w:r>
      <w:r w:rsidR="0066498A">
        <w:rPr>
          <w:rFonts w:asciiTheme="majorEastAsia" w:eastAsiaTheme="majorEastAsia" w:hAnsiTheme="majorEastAsia" w:hint="eastAsia"/>
          <w:b/>
        </w:rPr>
        <w:t>気仙</w:t>
      </w:r>
      <w:r w:rsidR="00E30AEF">
        <w:rPr>
          <w:rFonts w:asciiTheme="majorEastAsia" w:eastAsiaTheme="majorEastAsia" w:hAnsiTheme="majorEastAsia" w:hint="eastAsia"/>
          <w:b/>
        </w:rPr>
        <w:t>川における公募型土砂撤去事業</w:t>
      </w:r>
      <w:r w:rsidR="00CF7C66" w:rsidRPr="00CF7C66">
        <w:rPr>
          <w:rFonts w:asciiTheme="majorEastAsia" w:eastAsiaTheme="majorEastAsia" w:hAnsiTheme="majorEastAsia" w:hint="eastAsia"/>
          <w:b/>
        </w:rPr>
        <w:t>募集要項</w:t>
      </w:r>
    </w:p>
    <w:p w14:paraId="3B67E09B" w14:textId="77777777" w:rsidR="00CF7C66" w:rsidRPr="0066498A" w:rsidRDefault="00CF7C66" w:rsidP="00CF7C66">
      <w:pPr>
        <w:jc w:val="center"/>
        <w:rPr>
          <w:rFonts w:asciiTheme="majorEastAsia" w:eastAsiaTheme="majorEastAsia" w:hAnsiTheme="majorEastAsia"/>
          <w:b/>
        </w:rPr>
      </w:pPr>
    </w:p>
    <w:p w14:paraId="1B20611E" w14:textId="77777777" w:rsidR="008B108E" w:rsidRPr="00CF7C66" w:rsidRDefault="00942689" w:rsidP="008B108E">
      <w:pPr>
        <w:tabs>
          <w:tab w:val="left" w:pos="8505"/>
        </w:tabs>
        <w:rPr>
          <w:b/>
        </w:rPr>
      </w:pPr>
      <w:r w:rsidRPr="00CF7C66">
        <w:rPr>
          <w:rFonts w:hint="eastAsia"/>
          <w:b/>
        </w:rPr>
        <w:t>１　趣旨</w:t>
      </w:r>
    </w:p>
    <w:p w14:paraId="443A8853" w14:textId="77777777" w:rsidR="00E30AEF" w:rsidRDefault="000157E5" w:rsidP="00E30AEF">
      <w:pPr>
        <w:tabs>
          <w:tab w:val="left" w:pos="8505"/>
        </w:tabs>
        <w:ind w:leftChars="200" w:left="420"/>
      </w:pPr>
      <w:r>
        <w:rPr>
          <w:rFonts w:hint="eastAsia"/>
        </w:rPr>
        <w:t>この</w:t>
      </w:r>
      <w:r w:rsidR="00342830" w:rsidRPr="00665672">
        <w:rPr>
          <w:rFonts w:hint="eastAsia"/>
        </w:rPr>
        <w:t>要項</w:t>
      </w:r>
      <w:r>
        <w:rPr>
          <w:rFonts w:hint="eastAsia"/>
        </w:rPr>
        <w:t>は、</w:t>
      </w:r>
      <w:r w:rsidR="00716E90" w:rsidRPr="00665672">
        <w:rPr>
          <w:rFonts w:hint="eastAsia"/>
        </w:rPr>
        <w:t>岩手県</w:t>
      </w:r>
      <w:r>
        <w:rPr>
          <w:rFonts w:hint="eastAsia"/>
        </w:rPr>
        <w:t>（以下「県」という。）が管理する河川で土石（砂を含む。以下同じ。）</w:t>
      </w:r>
    </w:p>
    <w:p w14:paraId="148CBC7C" w14:textId="77777777" w:rsidR="00E30AEF" w:rsidRDefault="000157E5" w:rsidP="00E30AEF">
      <w:pPr>
        <w:tabs>
          <w:tab w:val="left" w:pos="8505"/>
        </w:tabs>
        <w:ind w:firstLineChars="100" w:firstLine="210"/>
      </w:pPr>
      <w:r>
        <w:rPr>
          <w:rFonts w:hint="eastAsia"/>
        </w:rPr>
        <w:t>の堆積が河川管理上支障となっている箇所において、河道を掘削して発生する土石（以下</w:t>
      </w:r>
    </w:p>
    <w:p w14:paraId="76279CD6" w14:textId="77777777" w:rsidR="00942689" w:rsidRPr="006C4A6C" w:rsidRDefault="000157E5" w:rsidP="006C4A6C">
      <w:pPr>
        <w:tabs>
          <w:tab w:val="left" w:pos="8505"/>
        </w:tabs>
        <w:ind w:leftChars="100" w:left="210"/>
        <w:rPr>
          <w:kern w:val="0"/>
          <w:szCs w:val="21"/>
        </w:rPr>
      </w:pPr>
      <w:r>
        <w:rPr>
          <w:rFonts w:hint="eastAsia"/>
        </w:rPr>
        <w:t>「掘削土石」という。）を採取するため、</w:t>
      </w:r>
      <w:r w:rsidR="00942689" w:rsidRPr="00665672">
        <w:rPr>
          <w:rFonts w:hint="eastAsia"/>
          <w:kern w:val="0"/>
          <w:szCs w:val="21"/>
        </w:rPr>
        <w:t>河川法（昭和39年法律第167号）</w:t>
      </w:r>
      <w:r w:rsidR="003F55B6" w:rsidRPr="00665672">
        <w:rPr>
          <w:rFonts w:hint="eastAsia"/>
          <w:kern w:val="0"/>
          <w:szCs w:val="21"/>
        </w:rPr>
        <w:t>第20条</w:t>
      </w:r>
      <w:r w:rsidR="006C4A6C">
        <w:rPr>
          <w:rFonts w:hint="eastAsia"/>
          <w:kern w:val="0"/>
          <w:szCs w:val="21"/>
        </w:rPr>
        <w:t>の承認</w:t>
      </w:r>
      <w:r w:rsidR="003F55B6" w:rsidRPr="00665672">
        <w:rPr>
          <w:rFonts w:hint="eastAsia"/>
          <w:kern w:val="0"/>
          <w:szCs w:val="21"/>
        </w:rPr>
        <w:t>、</w:t>
      </w:r>
      <w:r w:rsidR="00942689" w:rsidRPr="00665672">
        <w:rPr>
          <w:rFonts w:hint="eastAsia"/>
          <w:kern w:val="0"/>
          <w:szCs w:val="21"/>
        </w:rPr>
        <w:t>第</w:t>
      </w:r>
      <w:r w:rsidR="00A01741" w:rsidRPr="00665672">
        <w:rPr>
          <w:rFonts w:hint="eastAsia"/>
          <w:kern w:val="0"/>
          <w:szCs w:val="21"/>
        </w:rPr>
        <w:t>25</w:t>
      </w:r>
      <w:r w:rsidR="00942689" w:rsidRPr="00665672">
        <w:rPr>
          <w:rFonts w:hint="eastAsia"/>
          <w:kern w:val="0"/>
          <w:szCs w:val="21"/>
        </w:rPr>
        <w:t>条</w:t>
      </w:r>
      <w:r w:rsidR="006C4A6C">
        <w:rPr>
          <w:rFonts w:hint="eastAsia"/>
          <w:kern w:val="0"/>
          <w:szCs w:val="21"/>
        </w:rPr>
        <w:t>の許可</w:t>
      </w:r>
      <w:r w:rsidR="00C35FD6" w:rsidRPr="00665672">
        <w:rPr>
          <w:rFonts w:hint="eastAsia"/>
          <w:kern w:val="0"/>
          <w:szCs w:val="21"/>
        </w:rPr>
        <w:t>及び</w:t>
      </w:r>
      <w:r w:rsidR="00942689" w:rsidRPr="00665672">
        <w:rPr>
          <w:rFonts w:hint="eastAsia"/>
          <w:kern w:val="0"/>
          <w:szCs w:val="21"/>
        </w:rPr>
        <w:t>砂利採取法（昭和43年法律第74号）第16</w:t>
      </w:r>
      <w:r w:rsidR="00F13209" w:rsidRPr="00665672">
        <w:rPr>
          <w:rFonts w:hint="eastAsia"/>
          <w:kern w:val="0"/>
          <w:szCs w:val="21"/>
        </w:rPr>
        <w:t>条の認可を受け</w:t>
      </w:r>
      <w:r>
        <w:rPr>
          <w:rFonts w:hint="eastAsia"/>
          <w:kern w:val="0"/>
          <w:szCs w:val="21"/>
        </w:rPr>
        <w:t>ようとする事業者</w:t>
      </w:r>
      <w:r w:rsidR="00F13209" w:rsidRPr="00665672">
        <w:rPr>
          <w:rFonts w:hint="eastAsia"/>
          <w:kern w:val="0"/>
          <w:szCs w:val="21"/>
        </w:rPr>
        <w:t>（以下「</w:t>
      </w:r>
      <w:r w:rsidR="00CF7C66">
        <w:rPr>
          <w:rFonts w:hint="eastAsia"/>
          <w:kern w:val="0"/>
          <w:szCs w:val="21"/>
        </w:rPr>
        <w:t>土石採取者</w:t>
      </w:r>
      <w:r w:rsidR="00965B02" w:rsidRPr="00665672">
        <w:rPr>
          <w:rFonts w:hint="eastAsia"/>
          <w:kern w:val="0"/>
          <w:szCs w:val="21"/>
        </w:rPr>
        <w:t>」という。）</w:t>
      </w:r>
      <w:r w:rsidR="00942689" w:rsidRPr="00665672">
        <w:rPr>
          <w:rFonts w:hint="eastAsia"/>
          <w:kern w:val="0"/>
          <w:szCs w:val="21"/>
        </w:rPr>
        <w:t>を公募する</w:t>
      </w:r>
      <w:r>
        <w:rPr>
          <w:rFonts w:hint="eastAsia"/>
          <w:kern w:val="0"/>
          <w:szCs w:val="21"/>
        </w:rPr>
        <w:t>岩手県公募型土砂撤去事業について、必要な事項を定め、河川管理の効率化と河川産出物の有効活用を図ることを目的とする。</w:t>
      </w:r>
    </w:p>
    <w:p w14:paraId="68B8BBFF" w14:textId="77777777" w:rsidR="00942689" w:rsidRPr="006C4A6C" w:rsidRDefault="00942689" w:rsidP="0031142C">
      <w:pPr>
        <w:tabs>
          <w:tab w:val="left" w:pos="8505"/>
        </w:tabs>
        <w:autoSpaceDE w:val="0"/>
        <w:autoSpaceDN w:val="0"/>
        <w:ind w:leftChars="173" w:left="363" w:firstLineChars="96" w:firstLine="202"/>
        <w:jc w:val="left"/>
        <w:rPr>
          <w:kern w:val="0"/>
          <w:szCs w:val="21"/>
        </w:rPr>
      </w:pPr>
    </w:p>
    <w:p w14:paraId="12110207" w14:textId="77777777" w:rsidR="008B108E" w:rsidRPr="00CF7C66" w:rsidRDefault="00CF7C66" w:rsidP="008B108E">
      <w:pPr>
        <w:tabs>
          <w:tab w:val="left" w:pos="8505"/>
        </w:tabs>
        <w:autoSpaceDE w:val="0"/>
        <w:autoSpaceDN w:val="0"/>
        <w:ind w:left="2"/>
        <w:jc w:val="left"/>
        <w:rPr>
          <w:b/>
          <w:kern w:val="0"/>
          <w:szCs w:val="21"/>
        </w:rPr>
      </w:pPr>
      <w:r w:rsidRPr="00CF7C66">
        <w:rPr>
          <w:rFonts w:hint="eastAsia"/>
          <w:b/>
          <w:kern w:val="0"/>
          <w:szCs w:val="21"/>
        </w:rPr>
        <w:t>２　応募資格要件</w:t>
      </w:r>
    </w:p>
    <w:p w14:paraId="31877899" w14:textId="77777777" w:rsidR="00335D4D" w:rsidRPr="00665672" w:rsidRDefault="00CF7C66" w:rsidP="00E30AEF">
      <w:pPr>
        <w:tabs>
          <w:tab w:val="left" w:pos="8505"/>
        </w:tabs>
        <w:autoSpaceDE w:val="0"/>
        <w:autoSpaceDN w:val="0"/>
        <w:ind w:firstLineChars="200" w:firstLine="420"/>
        <w:jc w:val="left"/>
        <w:rPr>
          <w:kern w:val="0"/>
          <w:szCs w:val="21"/>
        </w:rPr>
      </w:pPr>
      <w:r>
        <w:rPr>
          <w:rFonts w:hint="eastAsia"/>
          <w:kern w:val="0"/>
          <w:szCs w:val="21"/>
        </w:rPr>
        <w:t>土石採取者</w:t>
      </w:r>
      <w:r w:rsidR="00335D4D" w:rsidRPr="00665672">
        <w:rPr>
          <w:rFonts w:hint="eastAsia"/>
          <w:kern w:val="0"/>
          <w:szCs w:val="21"/>
        </w:rPr>
        <w:t>は、次に掲げる全ての要件を満たしている者であること。</w:t>
      </w:r>
    </w:p>
    <w:p w14:paraId="352A45F2" w14:textId="77777777" w:rsidR="005F0FF0" w:rsidRPr="00665672" w:rsidRDefault="005F0FF0" w:rsidP="0031142C">
      <w:pPr>
        <w:tabs>
          <w:tab w:val="left" w:pos="8505"/>
        </w:tabs>
        <w:autoSpaceDE w:val="0"/>
        <w:autoSpaceDN w:val="0"/>
        <w:ind w:leftChars="100" w:left="420" w:hangingChars="100" w:hanging="210"/>
        <w:jc w:val="left"/>
        <w:rPr>
          <w:kern w:val="0"/>
          <w:szCs w:val="21"/>
        </w:rPr>
      </w:pPr>
      <w:r w:rsidRPr="00665672">
        <w:rPr>
          <w:rFonts w:hint="eastAsia"/>
          <w:kern w:val="0"/>
          <w:szCs w:val="21"/>
        </w:rPr>
        <w:t>(1) 岩手県知事から砂利採取法第３条の登録を受けている者又は登録を受ける見込みがある者であること。</w:t>
      </w:r>
    </w:p>
    <w:p w14:paraId="31CA2FE1" w14:textId="77777777" w:rsidR="005F0FF0" w:rsidRPr="00665672" w:rsidRDefault="005F0FF0" w:rsidP="0031142C">
      <w:pPr>
        <w:tabs>
          <w:tab w:val="left" w:pos="8505"/>
        </w:tabs>
        <w:autoSpaceDE w:val="0"/>
        <w:autoSpaceDN w:val="0"/>
        <w:ind w:leftChars="100" w:left="420" w:hangingChars="100" w:hanging="210"/>
        <w:jc w:val="left"/>
        <w:rPr>
          <w:kern w:val="0"/>
          <w:szCs w:val="21"/>
        </w:rPr>
      </w:pPr>
      <w:r w:rsidRPr="00665672">
        <w:rPr>
          <w:rFonts w:hint="eastAsia"/>
          <w:kern w:val="0"/>
          <w:szCs w:val="21"/>
        </w:rPr>
        <w:t>(2) 岩手県暴力団排除条例（平成23年岩手県条例第35号）第２条第３号に規定する暴力団員でないこと。</w:t>
      </w:r>
    </w:p>
    <w:p w14:paraId="349B91D9" w14:textId="77777777" w:rsidR="005F0FF0" w:rsidRPr="00665672" w:rsidRDefault="005F0FF0" w:rsidP="0031142C">
      <w:pPr>
        <w:tabs>
          <w:tab w:val="left" w:pos="8505"/>
        </w:tabs>
        <w:autoSpaceDE w:val="0"/>
        <w:autoSpaceDN w:val="0"/>
        <w:ind w:leftChars="100" w:left="420" w:hangingChars="100" w:hanging="210"/>
        <w:jc w:val="left"/>
        <w:rPr>
          <w:kern w:val="0"/>
          <w:szCs w:val="21"/>
        </w:rPr>
      </w:pPr>
      <w:r w:rsidRPr="00665672">
        <w:rPr>
          <w:rFonts w:hint="eastAsia"/>
          <w:kern w:val="0"/>
          <w:szCs w:val="21"/>
        </w:rPr>
        <w:t>(3) 地方自治法施行令（昭和22年政令第16号）第167条の４第２の各号の規定に該当しないこと。該当する場合は、その事実があった後２年を経過していること。</w:t>
      </w:r>
    </w:p>
    <w:p w14:paraId="4F36F3C5" w14:textId="77777777" w:rsidR="005F0FF0" w:rsidRPr="00665672" w:rsidRDefault="005F0FF0" w:rsidP="0031142C">
      <w:pPr>
        <w:tabs>
          <w:tab w:val="left" w:pos="8505"/>
        </w:tabs>
        <w:autoSpaceDE w:val="0"/>
        <w:autoSpaceDN w:val="0"/>
        <w:ind w:leftChars="100" w:left="420" w:hangingChars="100" w:hanging="210"/>
        <w:jc w:val="left"/>
        <w:rPr>
          <w:kern w:val="0"/>
          <w:szCs w:val="21"/>
        </w:rPr>
      </w:pPr>
      <w:r w:rsidRPr="00665672">
        <w:rPr>
          <w:rFonts w:hint="eastAsia"/>
          <w:kern w:val="0"/>
          <w:szCs w:val="21"/>
        </w:rPr>
        <w:t>(4) 撤去申込書の提出期限前２年以内に、河川法、砂利採取法、建設業法（昭和24年法律第100号）及び採石法（昭和25年法律第291号）に係る違反による有罪判決、起訴（訴訟中を含む。）又は重大な行政処分を受けていないこと。</w:t>
      </w:r>
    </w:p>
    <w:p w14:paraId="0A32A06A" w14:textId="77777777" w:rsidR="00335D4D" w:rsidRPr="00665672" w:rsidRDefault="00335D4D" w:rsidP="0031142C">
      <w:pPr>
        <w:tabs>
          <w:tab w:val="left" w:pos="8505"/>
        </w:tabs>
        <w:autoSpaceDE w:val="0"/>
        <w:autoSpaceDN w:val="0"/>
        <w:ind w:leftChars="173" w:left="363" w:rightChars="-135" w:right="-283" w:firstLineChars="96" w:firstLine="202"/>
        <w:jc w:val="left"/>
      </w:pPr>
    </w:p>
    <w:p w14:paraId="5340BFCC" w14:textId="77777777" w:rsidR="005F0FF0" w:rsidRPr="00CF7C66" w:rsidRDefault="00B94855" w:rsidP="0031142C">
      <w:pPr>
        <w:tabs>
          <w:tab w:val="left" w:pos="8505"/>
        </w:tabs>
        <w:rPr>
          <w:b/>
        </w:rPr>
      </w:pPr>
      <w:r w:rsidRPr="00CF7C66">
        <w:rPr>
          <w:rFonts w:hint="eastAsia"/>
          <w:b/>
        </w:rPr>
        <w:t>３　公募対象箇所及び撤去</w:t>
      </w:r>
      <w:r w:rsidR="00942689" w:rsidRPr="00CF7C66">
        <w:rPr>
          <w:rFonts w:hint="eastAsia"/>
          <w:b/>
        </w:rPr>
        <w:t>期間等</w:t>
      </w:r>
    </w:p>
    <w:p w14:paraId="760AE546" w14:textId="77777777" w:rsidR="005F0FF0" w:rsidRPr="00665672" w:rsidRDefault="00942689" w:rsidP="0031142C">
      <w:pPr>
        <w:tabs>
          <w:tab w:val="left" w:pos="8505"/>
        </w:tabs>
        <w:ind w:firstLineChars="100" w:firstLine="210"/>
      </w:pPr>
      <w:r w:rsidRPr="00665672">
        <w:rPr>
          <w:rFonts w:hint="eastAsia"/>
          <w:kern w:val="0"/>
          <w:szCs w:val="21"/>
        </w:rPr>
        <w:t>(1) 河川の名称</w:t>
      </w:r>
    </w:p>
    <w:p w14:paraId="1B0AAB6A" w14:textId="77777777" w:rsidR="00942689" w:rsidRPr="00665672" w:rsidRDefault="008920F3" w:rsidP="0031142C">
      <w:pPr>
        <w:tabs>
          <w:tab w:val="left" w:pos="8505"/>
        </w:tabs>
        <w:ind w:firstLineChars="300" w:firstLine="630"/>
      </w:pPr>
      <w:r>
        <w:rPr>
          <w:rFonts w:hint="eastAsia"/>
          <w:kern w:val="0"/>
          <w:szCs w:val="21"/>
        </w:rPr>
        <w:t>二級</w:t>
      </w:r>
      <w:r w:rsidR="005F0FF0" w:rsidRPr="00665672">
        <w:rPr>
          <w:rFonts w:hint="eastAsia"/>
          <w:kern w:val="0"/>
          <w:szCs w:val="21"/>
        </w:rPr>
        <w:t>河川</w:t>
      </w:r>
      <w:r>
        <w:rPr>
          <w:rFonts w:hint="eastAsia"/>
          <w:kern w:val="0"/>
          <w:szCs w:val="21"/>
        </w:rPr>
        <w:t>気仙</w:t>
      </w:r>
      <w:r w:rsidR="008B108E" w:rsidRPr="00665672">
        <w:rPr>
          <w:rFonts w:hint="eastAsia"/>
          <w:kern w:val="0"/>
          <w:szCs w:val="21"/>
        </w:rPr>
        <w:t>川水系</w:t>
      </w:r>
      <w:r w:rsidR="0066498A">
        <w:rPr>
          <w:rFonts w:hint="eastAsia"/>
          <w:kern w:val="0"/>
          <w:szCs w:val="21"/>
        </w:rPr>
        <w:t>気仙</w:t>
      </w:r>
      <w:r w:rsidR="00287FC6" w:rsidRPr="00665672">
        <w:rPr>
          <w:rFonts w:hint="eastAsia"/>
          <w:kern w:val="0"/>
          <w:szCs w:val="21"/>
        </w:rPr>
        <w:t>川</w:t>
      </w:r>
    </w:p>
    <w:p w14:paraId="035EB417" w14:textId="77777777" w:rsidR="00942689" w:rsidRPr="00665672" w:rsidRDefault="00942689" w:rsidP="0031142C">
      <w:pPr>
        <w:tabs>
          <w:tab w:val="left" w:pos="8505"/>
        </w:tabs>
        <w:autoSpaceDE w:val="0"/>
        <w:autoSpaceDN w:val="0"/>
        <w:ind w:rightChars="-135" w:right="-283" w:firstLineChars="100" w:firstLine="210"/>
        <w:jc w:val="left"/>
        <w:rPr>
          <w:kern w:val="0"/>
          <w:szCs w:val="21"/>
        </w:rPr>
      </w:pPr>
      <w:r w:rsidRPr="00665672">
        <w:rPr>
          <w:rFonts w:hint="eastAsia"/>
          <w:kern w:val="0"/>
          <w:szCs w:val="21"/>
        </w:rPr>
        <w:t xml:space="preserve">(2) </w:t>
      </w:r>
      <w:r w:rsidR="00B94855" w:rsidRPr="00665672">
        <w:rPr>
          <w:rFonts w:hint="eastAsia"/>
          <w:kern w:val="0"/>
          <w:szCs w:val="21"/>
        </w:rPr>
        <w:t>撤去</w:t>
      </w:r>
      <w:r w:rsidRPr="00665672">
        <w:rPr>
          <w:rFonts w:hint="eastAsia"/>
          <w:kern w:val="0"/>
          <w:szCs w:val="21"/>
        </w:rPr>
        <w:t>の場所</w:t>
      </w:r>
    </w:p>
    <w:p w14:paraId="632F7AC5" w14:textId="77777777" w:rsidR="00942689" w:rsidRPr="00665672" w:rsidRDefault="00D6704F" w:rsidP="00F36F43">
      <w:pPr>
        <w:tabs>
          <w:tab w:val="left" w:pos="8505"/>
        </w:tabs>
        <w:autoSpaceDE w:val="0"/>
        <w:autoSpaceDN w:val="0"/>
        <w:ind w:rightChars="-135" w:right="-283" w:firstLineChars="300" w:firstLine="630"/>
        <w:jc w:val="left"/>
        <w:rPr>
          <w:kern w:val="0"/>
          <w:szCs w:val="21"/>
        </w:rPr>
      </w:pPr>
      <w:r>
        <w:rPr>
          <w:rFonts w:hint="eastAsia"/>
          <w:kern w:val="0"/>
          <w:szCs w:val="21"/>
        </w:rPr>
        <w:t>岩手県</w:t>
      </w:r>
      <w:r w:rsidR="0066498A" w:rsidRPr="0066498A">
        <w:rPr>
          <w:rFonts w:hint="eastAsia"/>
          <w:kern w:val="0"/>
          <w:szCs w:val="21"/>
        </w:rPr>
        <w:t>陸前高田市横田町字太田</w:t>
      </w:r>
      <w:r w:rsidR="00E248C8">
        <w:rPr>
          <w:rFonts w:hint="eastAsia"/>
          <w:kern w:val="0"/>
          <w:szCs w:val="21"/>
        </w:rPr>
        <w:t>地内</w:t>
      </w:r>
      <w:r w:rsidR="0066498A" w:rsidRPr="0066498A">
        <w:rPr>
          <w:rFonts w:hint="eastAsia"/>
          <w:kern w:val="0"/>
          <w:szCs w:val="21"/>
        </w:rPr>
        <w:t>ほか</w:t>
      </w:r>
      <w:r w:rsidR="00942689" w:rsidRPr="0066498A">
        <w:rPr>
          <w:rFonts w:hint="eastAsia"/>
          <w:kern w:val="0"/>
          <w:szCs w:val="21"/>
        </w:rPr>
        <w:t>（別添位置図及び平面図のとおり</w:t>
      </w:r>
      <w:r w:rsidR="00942689" w:rsidRPr="00665672">
        <w:rPr>
          <w:rFonts w:hint="eastAsia"/>
          <w:kern w:val="0"/>
          <w:szCs w:val="21"/>
        </w:rPr>
        <w:t>）</w:t>
      </w:r>
    </w:p>
    <w:p w14:paraId="2F85BC0C" w14:textId="77777777" w:rsidR="005F0FF0" w:rsidRPr="00665672" w:rsidRDefault="00942689" w:rsidP="0031142C">
      <w:pPr>
        <w:tabs>
          <w:tab w:val="left" w:pos="8505"/>
        </w:tabs>
        <w:autoSpaceDE w:val="0"/>
        <w:autoSpaceDN w:val="0"/>
        <w:ind w:rightChars="-135" w:right="-283" w:firstLineChars="100" w:firstLine="210"/>
        <w:jc w:val="left"/>
        <w:rPr>
          <w:kern w:val="0"/>
          <w:szCs w:val="21"/>
        </w:rPr>
      </w:pPr>
      <w:r w:rsidRPr="00665672">
        <w:rPr>
          <w:rFonts w:hint="eastAsia"/>
          <w:kern w:val="0"/>
          <w:szCs w:val="21"/>
        </w:rPr>
        <w:t xml:space="preserve">(3) </w:t>
      </w:r>
      <w:r w:rsidR="00B94855" w:rsidRPr="00665672">
        <w:rPr>
          <w:rFonts w:hint="eastAsia"/>
          <w:kern w:val="0"/>
          <w:szCs w:val="21"/>
        </w:rPr>
        <w:t>撤去</w:t>
      </w:r>
      <w:r w:rsidRPr="00665672">
        <w:rPr>
          <w:rFonts w:hint="eastAsia"/>
          <w:kern w:val="0"/>
          <w:szCs w:val="21"/>
        </w:rPr>
        <w:t>に係る土地の面積</w:t>
      </w:r>
    </w:p>
    <w:p w14:paraId="388BE217" w14:textId="77777777" w:rsidR="00942689" w:rsidRPr="00665672" w:rsidRDefault="00D97C05" w:rsidP="0031142C">
      <w:pPr>
        <w:tabs>
          <w:tab w:val="left" w:pos="8505"/>
        </w:tabs>
        <w:autoSpaceDE w:val="0"/>
        <w:autoSpaceDN w:val="0"/>
        <w:ind w:rightChars="-135" w:right="-283" w:firstLineChars="300" w:firstLine="630"/>
        <w:jc w:val="left"/>
        <w:rPr>
          <w:kern w:val="0"/>
          <w:szCs w:val="21"/>
        </w:rPr>
      </w:pPr>
      <w:r w:rsidRPr="00D97C05">
        <w:rPr>
          <w:rFonts w:hint="eastAsia"/>
          <w:kern w:val="0"/>
          <w:szCs w:val="21"/>
        </w:rPr>
        <w:t>10,000</w:t>
      </w:r>
      <w:r w:rsidR="00942689" w:rsidRPr="00D97C05">
        <w:rPr>
          <w:rFonts w:hint="eastAsia"/>
          <w:kern w:val="0"/>
          <w:szCs w:val="21"/>
        </w:rPr>
        <w:t>㎡（別添平面図のと</w:t>
      </w:r>
      <w:r w:rsidR="00942689" w:rsidRPr="00665672">
        <w:rPr>
          <w:rFonts w:hint="eastAsia"/>
          <w:kern w:val="0"/>
          <w:szCs w:val="21"/>
        </w:rPr>
        <w:t>おり）</w:t>
      </w:r>
    </w:p>
    <w:p w14:paraId="696D5C01" w14:textId="77777777" w:rsidR="005F0FF0" w:rsidRPr="00665672" w:rsidRDefault="00A01741" w:rsidP="0031142C">
      <w:pPr>
        <w:tabs>
          <w:tab w:val="left" w:pos="8505"/>
        </w:tabs>
        <w:autoSpaceDE w:val="0"/>
        <w:autoSpaceDN w:val="0"/>
        <w:ind w:rightChars="-135" w:right="-283" w:firstLineChars="100" w:firstLine="210"/>
        <w:jc w:val="left"/>
        <w:rPr>
          <w:kern w:val="0"/>
          <w:szCs w:val="21"/>
        </w:rPr>
      </w:pPr>
      <w:r w:rsidRPr="00665672">
        <w:rPr>
          <w:rFonts w:hint="eastAsia"/>
          <w:kern w:val="0"/>
          <w:szCs w:val="21"/>
        </w:rPr>
        <w:t>(4</w:t>
      </w:r>
      <w:r w:rsidR="00942689" w:rsidRPr="00665672">
        <w:rPr>
          <w:rFonts w:hint="eastAsia"/>
          <w:kern w:val="0"/>
          <w:szCs w:val="21"/>
        </w:rPr>
        <w:t xml:space="preserve">) </w:t>
      </w:r>
      <w:r w:rsidR="00B94855" w:rsidRPr="00665672">
        <w:rPr>
          <w:rFonts w:hint="eastAsia"/>
          <w:kern w:val="0"/>
          <w:szCs w:val="21"/>
        </w:rPr>
        <w:t>撤去</w:t>
      </w:r>
      <w:r w:rsidR="00942689" w:rsidRPr="00665672">
        <w:rPr>
          <w:rFonts w:hint="eastAsia"/>
          <w:kern w:val="0"/>
          <w:szCs w:val="21"/>
        </w:rPr>
        <w:t>の期間</w:t>
      </w:r>
    </w:p>
    <w:p w14:paraId="236F6F6D" w14:textId="07D14B3B" w:rsidR="005F0FF0" w:rsidRPr="00665672" w:rsidRDefault="00C73A2E" w:rsidP="0031142C">
      <w:pPr>
        <w:tabs>
          <w:tab w:val="left" w:pos="8505"/>
        </w:tabs>
        <w:autoSpaceDE w:val="0"/>
        <w:autoSpaceDN w:val="0"/>
        <w:ind w:rightChars="-135" w:right="-283" w:firstLineChars="300" w:firstLine="630"/>
        <w:jc w:val="left"/>
        <w:rPr>
          <w:kern w:val="0"/>
          <w:szCs w:val="21"/>
        </w:rPr>
      </w:pPr>
      <w:r w:rsidRPr="00665672">
        <w:rPr>
          <w:rFonts w:hint="eastAsia"/>
          <w:kern w:val="0"/>
          <w:szCs w:val="21"/>
        </w:rPr>
        <w:t>許可の日</w:t>
      </w:r>
      <w:r w:rsidR="00D33A6B" w:rsidRPr="0066498A">
        <w:rPr>
          <w:rFonts w:hint="eastAsia"/>
          <w:kern w:val="0"/>
          <w:szCs w:val="21"/>
        </w:rPr>
        <w:t>から</w:t>
      </w:r>
      <w:r w:rsidR="0066498A" w:rsidRPr="0066498A">
        <w:rPr>
          <w:rFonts w:hint="eastAsia"/>
          <w:kern w:val="0"/>
          <w:szCs w:val="21"/>
        </w:rPr>
        <w:t>令和</w:t>
      </w:r>
      <w:r w:rsidR="005047AF">
        <w:rPr>
          <w:rFonts w:hint="eastAsia"/>
          <w:kern w:val="0"/>
          <w:szCs w:val="21"/>
        </w:rPr>
        <w:t>８</w:t>
      </w:r>
      <w:r w:rsidR="00D33A6B" w:rsidRPr="0066498A">
        <w:rPr>
          <w:rFonts w:hint="eastAsia"/>
          <w:kern w:val="0"/>
          <w:szCs w:val="21"/>
        </w:rPr>
        <w:t>年</w:t>
      </w:r>
      <w:r w:rsidR="0066498A" w:rsidRPr="0066498A">
        <w:rPr>
          <w:rFonts w:hint="eastAsia"/>
          <w:kern w:val="0"/>
          <w:szCs w:val="21"/>
        </w:rPr>
        <w:t>２</w:t>
      </w:r>
      <w:r w:rsidR="00D33A6B" w:rsidRPr="0066498A">
        <w:rPr>
          <w:rFonts w:hint="eastAsia"/>
          <w:kern w:val="0"/>
          <w:szCs w:val="21"/>
        </w:rPr>
        <w:t>月</w:t>
      </w:r>
      <w:r w:rsidR="0066498A" w:rsidRPr="0066498A">
        <w:rPr>
          <w:rFonts w:hint="eastAsia"/>
          <w:kern w:val="0"/>
          <w:szCs w:val="21"/>
        </w:rPr>
        <w:t>2</w:t>
      </w:r>
      <w:r w:rsidR="005047AF">
        <w:rPr>
          <w:rFonts w:hint="eastAsia"/>
          <w:kern w:val="0"/>
          <w:szCs w:val="21"/>
        </w:rPr>
        <w:t>7</w:t>
      </w:r>
      <w:r w:rsidR="005F0FF0" w:rsidRPr="0066498A">
        <w:rPr>
          <w:rFonts w:hint="eastAsia"/>
          <w:kern w:val="0"/>
          <w:szCs w:val="21"/>
        </w:rPr>
        <w:t>日</w:t>
      </w:r>
      <w:r w:rsidR="00831BA4" w:rsidRPr="0066498A">
        <w:rPr>
          <w:rFonts w:hint="eastAsia"/>
          <w:kern w:val="0"/>
          <w:szCs w:val="21"/>
        </w:rPr>
        <w:t>まで</w:t>
      </w:r>
    </w:p>
    <w:p w14:paraId="05127301" w14:textId="77777777" w:rsidR="00942689" w:rsidRPr="00665672" w:rsidRDefault="005F0FF0" w:rsidP="0031142C">
      <w:pPr>
        <w:tabs>
          <w:tab w:val="left" w:pos="8505"/>
        </w:tabs>
        <w:autoSpaceDE w:val="0"/>
        <w:autoSpaceDN w:val="0"/>
        <w:ind w:rightChars="-135" w:right="-283" w:firstLineChars="100" w:firstLine="210"/>
        <w:jc w:val="left"/>
        <w:rPr>
          <w:kern w:val="0"/>
          <w:szCs w:val="21"/>
        </w:rPr>
      </w:pPr>
      <w:r w:rsidRPr="00665672">
        <w:rPr>
          <w:rFonts w:hint="eastAsia"/>
          <w:kern w:val="0"/>
          <w:szCs w:val="21"/>
        </w:rPr>
        <w:t>(</w:t>
      </w:r>
      <w:r w:rsidR="0031142C" w:rsidRPr="00665672">
        <w:rPr>
          <w:rFonts w:hint="eastAsia"/>
          <w:kern w:val="0"/>
          <w:szCs w:val="21"/>
        </w:rPr>
        <w:t>5</w:t>
      </w:r>
      <w:r w:rsidR="00B14816" w:rsidRPr="00665672">
        <w:rPr>
          <w:rFonts w:hint="eastAsia"/>
          <w:kern w:val="0"/>
          <w:szCs w:val="21"/>
        </w:rPr>
        <w:t>)</w:t>
      </w:r>
      <w:r w:rsidRPr="00665672">
        <w:rPr>
          <w:rFonts w:hint="eastAsia"/>
          <w:kern w:val="0"/>
          <w:szCs w:val="21"/>
        </w:rPr>
        <w:t xml:space="preserve"> </w:t>
      </w:r>
      <w:r w:rsidR="00B94855" w:rsidRPr="00665672">
        <w:rPr>
          <w:rFonts w:hint="eastAsia"/>
          <w:kern w:val="0"/>
          <w:szCs w:val="21"/>
        </w:rPr>
        <w:t>撤去</w:t>
      </w:r>
      <w:r w:rsidR="00A01741" w:rsidRPr="00665672">
        <w:rPr>
          <w:kern w:val="0"/>
          <w:szCs w:val="21"/>
        </w:rPr>
        <w:t>に</w:t>
      </w:r>
      <w:r w:rsidR="00A01741" w:rsidRPr="00665672">
        <w:rPr>
          <w:rFonts w:hint="eastAsia"/>
          <w:kern w:val="0"/>
          <w:szCs w:val="21"/>
        </w:rPr>
        <w:t>当</w:t>
      </w:r>
      <w:r w:rsidR="00B14816" w:rsidRPr="00665672">
        <w:rPr>
          <w:kern w:val="0"/>
          <w:szCs w:val="21"/>
        </w:rPr>
        <w:t>たっての条件</w:t>
      </w:r>
    </w:p>
    <w:p w14:paraId="2FD2AF00" w14:textId="77777777" w:rsidR="00831BA4" w:rsidRPr="00665672" w:rsidRDefault="00D0513C" w:rsidP="0031142C">
      <w:pPr>
        <w:tabs>
          <w:tab w:val="left" w:pos="8505"/>
        </w:tabs>
        <w:autoSpaceDE w:val="0"/>
        <w:autoSpaceDN w:val="0"/>
        <w:ind w:firstLineChars="200" w:firstLine="420"/>
        <w:jc w:val="left"/>
        <w:rPr>
          <w:kern w:val="0"/>
          <w:szCs w:val="21"/>
        </w:rPr>
      </w:pPr>
      <w:r w:rsidRPr="00665672">
        <w:rPr>
          <w:rFonts w:hint="eastAsia"/>
          <w:kern w:val="0"/>
          <w:szCs w:val="21"/>
        </w:rPr>
        <w:t>ア</w:t>
      </w:r>
      <w:r w:rsidR="00670189" w:rsidRPr="00665672">
        <w:rPr>
          <w:rFonts w:hint="eastAsia"/>
          <w:kern w:val="0"/>
          <w:szCs w:val="21"/>
        </w:rPr>
        <w:t xml:space="preserve">  </w:t>
      </w:r>
      <w:r w:rsidR="00D700F6">
        <w:rPr>
          <w:rFonts w:hint="eastAsia"/>
          <w:kern w:val="0"/>
          <w:szCs w:val="21"/>
        </w:rPr>
        <w:t>掘削土石</w:t>
      </w:r>
      <w:r w:rsidR="00C14E4B" w:rsidRPr="00665672">
        <w:rPr>
          <w:rFonts w:hint="eastAsia"/>
          <w:kern w:val="0"/>
          <w:szCs w:val="21"/>
        </w:rPr>
        <w:t>の搬出</w:t>
      </w:r>
      <w:r w:rsidR="00643A3E" w:rsidRPr="00665672">
        <w:rPr>
          <w:kern w:val="0"/>
          <w:szCs w:val="21"/>
        </w:rPr>
        <w:t>について</w:t>
      </w:r>
    </w:p>
    <w:p w14:paraId="40907156" w14:textId="77777777" w:rsidR="005F0FF0" w:rsidRPr="00665672" w:rsidRDefault="00D700F6" w:rsidP="0031142C">
      <w:pPr>
        <w:tabs>
          <w:tab w:val="left" w:pos="8505"/>
        </w:tabs>
        <w:autoSpaceDE w:val="0"/>
        <w:autoSpaceDN w:val="0"/>
        <w:ind w:leftChars="300" w:left="630" w:firstLineChars="100" w:firstLine="210"/>
        <w:jc w:val="left"/>
        <w:rPr>
          <w:kern w:val="0"/>
          <w:szCs w:val="21"/>
        </w:rPr>
      </w:pPr>
      <w:r>
        <w:rPr>
          <w:rFonts w:hint="eastAsia"/>
          <w:kern w:val="0"/>
          <w:szCs w:val="21"/>
        </w:rPr>
        <w:t>掘削土石</w:t>
      </w:r>
      <w:r w:rsidR="00695564" w:rsidRPr="00665672">
        <w:rPr>
          <w:rFonts w:hint="eastAsia"/>
          <w:kern w:val="0"/>
          <w:szCs w:val="21"/>
        </w:rPr>
        <w:t>の</w:t>
      </w:r>
      <w:r w:rsidR="00C14E4B" w:rsidRPr="00665672">
        <w:rPr>
          <w:rFonts w:hint="eastAsia"/>
          <w:kern w:val="0"/>
          <w:szCs w:val="21"/>
        </w:rPr>
        <w:t>搬出</w:t>
      </w:r>
      <w:r w:rsidR="00C14E4B" w:rsidRPr="00665672">
        <w:rPr>
          <w:kern w:val="0"/>
          <w:szCs w:val="21"/>
        </w:rPr>
        <w:t>について</w:t>
      </w:r>
      <w:r w:rsidR="00695564" w:rsidRPr="00665672">
        <w:rPr>
          <w:kern w:val="0"/>
          <w:szCs w:val="21"/>
        </w:rPr>
        <w:t>は、</w:t>
      </w:r>
      <w:r w:rsidR="00C14E4B" w:rsidRPr="00665672">
        <w:rPr>
          <w:rFonts w:hint="eastAsia"/>
          <w:kern w:val="0"/>
          <w:szCs w:val="21"/>
        </w:rPr>
        <w:t>運搬経路</w:t>
      </w:r>
      <w:r w:rsidR="00C14E4B" w:rsidRPr="00665672">
        <w:rPr>
          <w:kern w:val="0"/>
          <w:szCs w:val="21"/>
        </w:rPr>
        <w:t>及び通行</w:t>
      </w:r>
      <w:r w:rsidR="00AC64C1" w:rsidRPr="00665672">
        <w:rPr>
          <w:rFonts w:hint="eastAsia"/>
          <w:kern w:val="0"/>
          <w:szCs w:val="21"/>
        </w:rPr>
        <w:t>方法</w:t>
      </w:r>
      <w:r w:rsidR="00670189" w:rsidRPr="00665672">
        <w:rPr>
          <w:rFonts w:hint="eastAsia"/>
          <w:kern w:val="0"/>
          <w:szCs w:val="21"/>
        </w:rPr>
        <w:t>等</w:t>
      </w:r>
      <w:r w:rsidR="00C14E4B" w:rsidRPr="00665672">
        <w:rPr>
          <w:kern w:val="0"/>
          <w:szCs w:val="21"/>
        </w:rPr>
        <w:t>について</w:t>
      </w:r>
      <w:r w:rsidR="00FB3405" w:rsidRPr="00665672">
        <w:rPr>
          <w:kern w:val="0"/>
          <w:szCs w:val="21"/>
        </w:rPr>
        <w:t>、</w:t>
      </w:r>
      <w:r w:rsidR="00C14E4B" w:rsidRPr="00665672">
        <w:rPr>
          <w:kern w:val="0"/>
          <w:szCs w:val="21"/>
        </w:rPr>
        <w:t>通行区間となる</w:t>
      </w:r>
      <w:r w:rsidR="00C14E4B" w:rsidRPr="00665672">
        <w:rPr>
          <w:rFonts w:hint="eastAsia"/>
          <w:kern w:val="0"/>
          <w:szCs w:val="21"/>
        </w:rPr>
        <w:t>地元地区</w:t>
      </w:r>
      <w:r w:rsidR="00AD6162" w:rsidRPr="00665672">
        <w:rPr>
          <w:rFonts w:hint="eastAsia"/>
          <w:kern w:val="0"/>
          <w:szCs w:val="21"/>
        </w:rPr>
        <w:t>と</w:t>
      </w:r>
      <w:r w:rsidR="00FB3405" w:rsidRPr="00665672">
        <w:rPr>
          <w:kern w:val="0"/>
          <w:szCs w:val="21"/>
        </w:rPr>
        <w:t>十分な調整を</w:t>
      </w:r>
      <w:r w:rsidR="00FB3405" w:rsidRPr="00665672">
        <w:rPr>
          <w:rFonts w:hint="eastAsia"/>
          <w:kern w:val="0"/>
          <w:szCs w:val="21"/>
        </w:rPr>
        <w:t>実施して</w:t>
      </w:r>
      <w:r w:rsidR="00FB3405" w:rsidRPr="00665672">
        <w:rPr>
          <w:kern w:val="0"/>
          <w:szCs w:val="21"/>
        </w:rPr>
        <w:t>搬出すること。</w:t>
      </w:r>
      <w:r w:rsidR="00FB3405" w:rsidRPr="00665672">
        <w:rPr>
          <w:rFonts w:hint="eastAsia"/>
          <w:kern w:val="0"/>
          <w:szCs w:val="21"/>
        </w:rPr>
        <w:t xml:space="preserve"> </w:t>
      </w:r>
    </w:p>
    <w:p w14:paraId="0058BE06" w14:textId="77777777" w:rsidR="00DF3734" w:rsidRPr="00665672" w:rsidRDefault="00D0513C" w:rsidP="0031142C">
      <w:pPr>
        <w:tabs>
          <w:tab w:val="left" w:pos="8505"/>
        </w:tabs>
        <w:autoSpaceDE w:val="0"/>
        <w:autoSpaceDN w:val="0"/>
        <w:ind w:firstLineChars="200" w:firstLine="420"/>
        <w:jc w:val="left"/>
        <w:rPr>
          <w:kern w:val="0"/>
          <w:szCs w:val="21"/>
        </w:rPr>
      </w:pPr>
      <w:r w:rsidRPr="00665672">
        <w:rPr>
          <w:rFonts w:hint="eastAsia"/>
          <w:kern w:val="0"/>
          <w:szCs w:val="21"/>
        </w:rPr>
        <w:t>イ</w:t>
      </w:r>
      <w:r w:rsidR="005F0FF0" w:rsidRPr="00665672">
        <w:rPr>
          <w:rFonts w:hint="eastAsia"/>
          <w:kern w:val="0"/>
          <w:szCs w:val="21"/>
        </w:rPr>
        <w:t xml:space="preserve">　</w:t>
      </w:r>
      <w:r w:rsidR="00670189" w:rsidRPr="00665672">
        <w:rPr>
          <w:kern w:val="0"/>
          <w:szCs w:val="21"/>
        </w:rPr>
        <w:t>水質汚濁には十分配慮すること。</w:t>
      </w:r>
    </w:p>
    <w:p w14:paraId="677E8E1F" w14:textId="77777777" w:rsidR="00C027B7" w:rsidRPr="00665672" w:rsidRDefault="00D0513C" w:rsidP="0031142C">
      <w:pPr>
        <w:tabs>
          <w:tab w:val="left" w:pos="8505"/>
        </w:tabs>
        <w:autoSpaceDE w:val="0"/>
        <w:autoSpaceDN w:val="0"/>
        <w:ind w:firstLineChars="200" w:firstLine="420"/>
        <w:jc w:val="left"/>
        <w:rPr>
          <w:kern w:val="0"/>
          <w:szCs w:val="21"/>
        </w:rPr>
      </w:pPr>
      <w:r w:rsidRPr="00665672">
        <w:rPr>
          <w:rFonts w:hint="eastAsia"/>
          <w:kern w:val="0"/>
          <w:szCs w:val="21"/>
        </w:rPr>
        <w:t>ウ</w:t>
      </w:r>
      <w:r w:rsidR="00670189" w:rsidRPr="00665672">
        <w:rPr>
          <w:kern w:val="0"/>
          <w:szCs w:val="21"/>
        </w:rPr>
        <w:t xml:space="preserve">  </w:t>
      </w:r>
      <w:r w:rsidR="00D700F6">
        <w:rPr>
          <w:rFonts w:hint="eastAsia"/>
          <w:kern w:val="0"/>
          <w:szCs w:val="21"/>
        </w:rPr>
        <w:t>掘削土石</w:t>
      </w:r>
      <w:r w:rsidR="00C027B7" w:rsidRPr="00665672">
        <w:rPr>
          <w:kern w:val="0"/>
          <w:szCs w:val="21"/>
        </w:rPr>
        <w:t>の運搬</w:t>
      </w:r>
      <w:r w:rsidR="00670189" w:rsidRPr="00665672">
        <w:rPr>
          <w:rFonts w:hint="eastAsia"/>
          <w:kern w:val="0"/>
          <w:szCs w:val="21"/>
        </w:rPr>
        <w:t>は</w:t>
      </w:r>
      <w:r w:rsidR="00C027B7" w:rsidRPr="00665672">
        <w:rPr>
          <w:kern w:val="0"/>
          <w:szCs w:val="21"/>
        </w:rPr>
        <w:t>、</w:t>
      </w:r>
      <w:r w:rsidR="00C027B7" w:rsidRPr="00665672">
        <w:rPr>
          <w:rFonts w:hint="eastAsia"/>
          <w:kern w:val="0"/>
          <w:szCs w:val="21"/>
        </w:rPr>
        <w:t>十分な</w:t>
      </w:r>
      <w:r w:rsidR="00C027B7" w:rsidRPr="00665672">
        <w:rPr>
          <w:kern w:val="0"/>
          <w:szCs w:val="21"/>
        </w:rPr>
        <w:t>水切り</w:t>
      </w:r>
      <w:r w:rsidR="00670189" w:rsidRPr="00665672">
        <w:rPr>
          <w:rFonts w:hint="eastAsia"/>
          <w:kern w:val="0"/>
          <w:szCs w:val="21"/>
        </w:rPr>
        <w:t>後</w:t>
      </w:r>
      <w:r w:rsidR="00670189" w:rsidRPr="00665672">
        <w:rPr>
          <w:kern w:val="0"/>
          <w:szCs w:val="21"/>
        </w:rPr>
        <w:t>に</w:t>
      </w:r>
      <w:r w:rsidR="00C027B7" w:rsidRPr="00665672">
        <w:rPr>
          <w:kern w:val="0"/>
          <w:szCs w:val="21"/>
        </w:rPr>
        <w:t>行うこと。</w:t>
      </w:r>
    </w:p>
    <w:p w14:paraId="7D1F1FF7" w14:textId="77777777" w:rsidR="00822348" w:rsidRPr="00665672" w:rsidRDefault="00D0513C" w:rsidP="0031142C">
      <w:pPr>
        <w:tabs>
          <w:tab w:val="left" w:pos="8505"/>
        </w:tabs>
        <w:autoSpaceDE w:val="0"/>
        <w:autoSpaceDN w:val="0"/>
        <w:ind w:leftChars="200" w:left="630" w:hangingChars="100" w:hanging="210"/>
        <w:jc w:val="left"/>
        <w:rPr>
          <w:kern w:val="0"/>
          <w:szCs w:val="21"/>
        </w:rPr>
      </w:pPr>
      <w:r w:rsidRPr="00665672">
        <w:rPr>
          <w:rFonts w:hint="eastAsia"/>
          <w:kern w:val="0"/>
          <w:szCs w:val="21"/>
        </w:rPr>
        <w:t>エ</w:t>
      </w:r>
      <w:r w:rsidR="00670189" w:rsidRPr="00665672">
        <w:rPr>
          <w:rFonts w:hint="eastAsia"/>
          <w:kern w:val="0"/>
          <w:szCs w:val="21"/>
        </w:rPr>
        <w:t xml:space="preserve">  </w:t>
      </w:r>
      <w:r w:rsidR="00C027B7" w:rsidRPr="00665672">
        <w:rPr>
          <w:kern w:val="0"/>
          <w:szCs w:val="21"/>
        </w:rPr>
        <w:t>使用機材、重機</w:t>
      </w:r>
      <w:r w:rsidR="00C027B7" w:rsidRPr="00665672">
        <w:rPr>
          <w:rFonts w:hint="eastAsia"/>
          <w:kern w:val="0"/>
          <w:szCs w:val="21"/>
        </w:rPr>
        <w:t>等</w:t>
      </w:r>
      <w:r w:rsidR="00822348" w:rsidRPr="00665672">
        <w:rPr>
          <w:rFonts w:hint="eastAsia"/>
          <w:kern w:val="0"/>
          <w:szCs w:val="21"/>
        </w:rPr>
        <w:t>の</w:t>
      </w:r>
      <w:r w:rsidR="00822348" w:rsidRPr="00665672">
        <w:rPr>
          <w:kern w:val="0"/>
          <w:szCs w:val="21"/>
        </w:rPr>
        <w:t>置き場所</w:t>
      </w:r>
      <w:r w:rsidR="00822348" w:rsidRPr="00665672">
        <w:rPr>
          <w:rFonts w:hint="eastAsia"/>
          <w:kern w:val="0"/>
          <w:szCs w:val="21"/>
        </w:rPr>
        <w:t>には</w:t>
      </w:r>
      <w:r w:rsidR="00822348" w:rsidRPr="00665672">
        <w:rPr>
          <w:kern w:val="0"/>
          <w:szCs w:val="21"/>
        </w:rPr>
        <w:t>十分配慮し、豪雨等による急激な出水や水位上昇に備えること。</w:t>
      </w:r>
    </w:p>
    <w:p w14:paraId="2E1A33C1" w14:textId="77777777" w:rsidR="001E24B9" w:rsidRDefault="001E24B9" w:rsidP="001E24B9">
      <w:pPr>
        <w:tabs>
          <w:tab w:val="left" w:pos="8505"/>
        </w:tabs>
        <w:autoSpaceDE w:val="0"/>
        <w:autoSpaceDN w:val="0"/>
        <w:jc w:val="left"/>
        <w:rPr>
          <w:kern w:val="0"/>
          <w:szCs w:val="21"/>
        </w:rPr>
      </w:pPr>
      <w:r w:rsidRPr="00665672">
        <w:rPr>
          <w:rFonts w:hint="eastAsia"/>
          <w:kern w:val="0"/>
          <w:szCs w:val="21"/>
        </w:rPr>
        <w:lastRenderedPageBreak/>
        <w:t xml:space="preserve">　(6) 応募に当たっての注意事項</w:t>
      </w:r>
    </w:p>
    <w:p w14:paraId="3E4031AE" w14:textId="77777777" w:rsidR="001E24B9" w:rsidRDefault="00FB0D1D" w:rsidP="00FB0D1D">
      <w:pPr>
        <w:tabs>
          <w:tab w:val="left" w:pos="8505"/>
        </w:tabs>
        <w:autoSpaceDE w:val="0"/>
        <w:autoSpaceDN w:val="0"/>
        <w:ind w:left="630" w:hangingChars="300" w:hanging="630"/>
        <w:jc w:val="left"/>
        <w:rPr>
          <w:kern w:val="0"/>
          <w:szCs w:val="21"/>
        </w:rPr>
      </w:pPr>
      <w:r>
        <w:rPr>
          <w:rFonts w:hint="eastAsia"/>
          <w:kern w:val="0"/>
          <w:szCs w:val="21"/>
        </w:rPr>
        <w:t xml:space="preserve">　　ア　</w:t>
      </w:r>
      <w:r w:rsidR="00565AD8" w:rsidRPr="00665672">
        <w:rPr>
          <w:rFonts w:hint="eastAsia"/>
          <w:kern w:val="0"/>
          <w:szCs w:val="21"/>
        </w:rPr>
        <w:t>土砂の計画</w:t>
      </w:r>
      <w:r w:rsidR="001E24B9" w:rsidRPr="00665672">
        <w:rPr>
          <w:rFonts w:hint="eastAsia"/>
          <w:kern w:val="0"/>
          <w:szCs w:val="21"/>
        </w:rPr>
        <w:t>撤去量については、申込みがあった後に</w:t>
      </w:r>
      <w:r w:rsidR="006C4A6C">
        <w:rPr>
          <w:rFonts w:hint="eastAsia"/>
          <w:kern w:val="0"/>
          <w:szCs w:val="21"/>
        </w:rPr>
        <w:t>河川管理者が行う</w:t>
      </w:r>
      <w:r w:rsidR="001E24B9" w:rsidRPr="00665672">
        <w:rPr>
          <w:rFonts w:hint="eastAsia"/>
          <w:kern w:val="0"/>
          <w:szCs w:val="21"/>
        </w:rPr>
        <w:t>現場調査の結果</w:t>
      </w:r>
      <w:r w:rsidR="007C257D" w:rsidRPr="00665672">
        <w:rPr>
          <w:rFonts w:hint="eastAsia"/>
          <w:kern w:val="0"/>
          <w:szCs w:val="21"/>
        </w:rPr>
        <w:t>に基づき</w:t>
      </w:r>
      <w:r w:rsidR="00565AD8" w:rsidRPr="00665672">
        <w:rPr>
          <w:rFonts w:hint="eastAsia"/>
          <w:kern w:val="0"/>
          <w:szCs w:val="21"/>
        </w:rPr>
        <w:t>、</w:t>
      </w:r>
      <w:r w:rsidR="006C4A6C">
        <w:rPr>
          <w:rFonts w:hint="eastAsia"/>
          <w:kern w:val="0"/>
          <w:szCs w:val="21"/>
        </w:rPr>
        <w:t>河川管理者</w:t>
      </w:r>
      <w:r w:rsidR="00565AD8" w:rsidRPr="00665672">
        <w:rPr>
          <w:rFonts w:hint="eastAsia"/>
          <w:kern w:val="0"/>
          <w:szCs w:val="21"/>
        </w:rPr>
        <w:t>と協議の上</w:t>
      </w:r>
      <w:r w:rsidR="008B108E" w:rsidRPr="00665672">
        <w:rPr>
          <w:rFonts w:hint="eastAsia"/>
          <w:kern w:val="0"/>
          <w:szCs w:val="21"/>
        </w:rPr>
        <w:t>決定するものであること。また、</w:t>
      </w:r>
      <w:r w:rsidR="001E24B9" w:rsidRPr="00665672">
        <w:rPr>
          <w:rFonts w:hint="eastAsia"/>
          <w:kern w:val="0"/>
          <w:szCs w:val="21"/>
        </w:rPr>
        <w:t>現場調査の結果</w:t>
      </w:r>
      <w:r w:rsidR="00565AD8" w:rsidRPr="00665672">
        <w:rPr>
          <w:rFonts w:hint="eastAsia"/>
          <w:kern w:val="0"/>
          <w:szCs w:val="21"/>
        </w:rPr>
        <w:t>等</w:t>
      </w:r>
      <w:r w:rsidR="001E24B9" w:rsidRPr="00665672">
        <w:rPr>
          <w:rFonts w:hint="eastAsia"/>
          <w:kern w:val="0"/>
          <w:szCs w:val="21"/>
        </w:rPr>
        <w:t>によっては、</w:t>
      </w:r>
      <w:r w:rsidR="007C257D" w:rsidRPr="00665672">
        <w:rPr>
          <w:rFonts w:hint="eastAsia"/>
          <w:kern w:val="0"/>
          <w:szCs w:val="21"/>
        </w:rPr>
        <w:t>本公募による</w:t>
      </w:r>
      <w:r w:rsidR="001E24B9" w:rsidRPr="00665672">
        <w:rPr>
          <w:rFonts w:hint="eastAsia"/>
          <w:kern w:val="0"/>
          <w:szCs w:val="21"/>
        </w:rPr>
        <w:t>撤去</w:t>
      </w:r>
      <w:r w:rsidR="006C4A6C">
        <w:rPr>
          <w:rFonts w:hint="eastAsia"/>
          <w:kern w:val="0"/>
          <w:szCs w:val="21"/>
        </w:rPr>
        <w:t>を</w:t>
      </w:r>
      <w:r w:rsidR="007C257D" w:rsidRPr="00665672">
        <w:rPr>
          <w:rFonts w:hint="eastAsia"/>
          <w:kern w:val="0"/>
          <w:szCs w:val="21"/>
        </w:rPr>
        <w:t>中止</w:t>
      </w:r>
      <w:r w:rsidR="006C4A6C">
        <w:rPr>
          <w:rFonts w:hint="eastAsia"/>
          <w:kern w:val="0"/>
          <w:szCs w:val="21"/>
        </w:rPr>
        <w:t>する</w:t>
      </w:r>
      <w:r w:rsidR="007C257D" w:rsidRPr="00665672">
        <w:rPr>
          <w:rFonts w:hint="eastAsia"/>
          <w:kern w:val="0"/>
          <w:szCs w:val="21"/>
        </w:rPr>
        <w:t>場合</w:t>
      </w:r>
      <w:r w:rsidR="001E24B9" w:rsidRPr="00665672">
        <w:rPr>
          <w:rFonts w:hint="eastAsia"/>
          <w:kern w:val="0"/>
          <w:szCs w:val="21"/>
        </w:rPr>
        <w:t>があること。</w:t>
      </w:r>
    </w:p>
    <w:p w14:paraId="3FBEAD63" w14:textId="77777777" w:rsidR="00FB0D1D" w:rsidRDefault="00FB0D1D" w:rsidP="00FB0D1D">
      <w:pPr>
        <w:tabs>
          <w:tab w:val="left" w:pos="8505"/>
        </w:tabs>
        <w:autoSpaceDE w:val="0"/>
        <w:autoSpaceDN w:val="0"/>
        <w:ind w:left="630" w:hangingChars="300" w:hanging="630"/>
        <w:jc w:val="left"/>
        <w:rPr>
          <w:kern w:val="0"/>
          <w:szCs w:val="21"/>
        </w:rPr>
      </w:pPr>
      <w:r>
        <w:rPr>
          <w:rFonts w:hint="eastAsia"/>
          <w:kern w:val="0"/>
          <w:szCs w:val="21"/>
        </w:rPr>
        <w:t xml:space="preserve">　　イ　</w:t>
      </w:r>
      <w:r w:rsidR="00D11507">
        <w:rPr>
          <w:rFonts w:hint="eastAsia"/>
          <w:kern w:val="0"/>
          <w:szCs w:val="21"/>
        </w:rPr>
        <w:t>(3)に示す土地の面積については、全面積の撤去を</w:t>
      </w:r>
      <w:r w:rsidR="00B14FA2">
        <w:rPr>
          <w:rFonts w:hint="eastAsia"/>
          <w:kern w:val="0"/>
          <w:szCs w:val="21"/>
        </w:rPr>
        <w:t>必須の</w:t>
      </w:r>
      <w:r w:rsidR="00D11507">
        <w:rPr>
          <w:rFonts w:hint="eastAsia"/>
          <w:kern w:val="0"/>
          <w:szCs w:val="21"/>
        </w:rPr>
        <w:t>要件とするものではないこと</w:t>
      </w:r>
      <w:r>
        <w:rPr>
          <w:rFonts w:hint="eastAsia"/>
          <w:kern w:val="0"/>
          <w:szCs w:val="21"/>
        </w:rPr>
        <w:t>。</w:t>
      </w:r>
    </w:p>
    <w:p w14:paraId="110E8C41" w14:textId="77777777" w:rsidR="00D11507" w:rsidRPr="00665672" w:rsidRDefault="00B14FA2" w:rsidP="00FB0D1D">
      <w:pPr>
        <w:tabs>
          <w:tab w:val="left" w:pos="8505"/>
        </w:tabs>
        <w:autoSpaceDE w:val="0"/>
        <w:autoSpaceDN w:val="0"/>
        <w:ind w:left="630" w:hangingChars="300" w:hanging="630"/>
        <w:jc w:val="left"/>
        <w:rPr>
          <w:kern w:val="0"/>
          <w:szCs w:val="21"/>
        </w:rPr>
      </w:pPr>
      <w:r>
        <w:rPr>
          <w:rFonts w:hint="eastAsia"/>
          <w:kern w:val="0"/>
          <w:szCs w:val="21"/>
        </w:rPr>
        <w:t xml:space="preserve">　　</w:t>
      </w:r>
      <w:r w:rsidR="00D11507">
        <w:rPr>
          <w:rFonts w:hint="eastAsia"/>
          <w:kern w:val="0"/>
          <w:szCs w:val="21"/>
        </w:rPr>
        <w:t>ウ　(4)に示す撤去の期間については、</w:t>
      </w:r>
      <w:r w:rsidR="00CF7C66">
        <w:rPr>
          <w:rFonts w:hint="eastAsia"/>
          <w:kern w:val="0"/>
          <w:szCs w:val="21"/>
        </w:rPr>
        <w:t>土石採取者</w:t>
      </w:r>
      <w:r w:rsidR="006C4A6C">
        <w:rPr>
          <w:rFonts w:hint="eastAsia"/>
          <w:kern w:val="0"/>
          <w:szCs w:val="21"/>
        </w:rPr>
        <w:t>の計画</w:t>
      </w:r>
      <w:r w:rsidR="00D11507">
        <w:rPr>
          <w:rFonts w:hint="eastAsia"/>
          <w:kern w:val="0"/>
          <w:szCs w:val="21"/>
        </w:rPr>
        <w:t>に応じ、河川管理上支障のない範囲内で変更することが可能であること。</w:t>
      </w:r>
    </w:p>
    <w:p w14:paraId="7627528E" w14:textId="77777777" w:rsidR="001E24B9" w:rsidRPr="006C4A6C" w:rsidRDefault="001E24B9" w:rsidP="001E24B9">
      <w:pPr>
        <w:tabs>
          <w:tab w:val="left" w:pos="8505"/>
        </w:tabs>
        <w:autoSpaceDE w:val="0"/>
        <w:autoSpaceDN w:val="0"/>
        <w:jc w:val="left"/>
        <w:rPr>
          <w:kern w:val="0"/>
          <w:szCs w:val="21"/>
        </w:rPr>
      </w:pPr>
    </w:p>
    <w:p w14:paraId="5D971396" w14:textId="77777777" w:rsidR="001A2EA2" w:rsidRPr="00CF7C66" w:rsidRDefault="002616CF" w:rsidP="001A2EA2">
      <w:pPr>
        <w:tabs>
          <w:tab w:val="left" w:pos="8505"/>
        </w:tabs>
        <w:autoSpaceDE w:val="0"/>
        <w:autoSpaceDN w:val="0"/>
        <w:ind w:rightChars="-135" w:right="-283"/>
        <w:jc w:val="left"/>
        <w:rPr>
          <w:b/>
          <w:kern w:val="0"/>
          <w:szCs w:val="21"/>
        </w:rPr>
      </w:pPr>
      <w:r w:rsidRPr="00CF7C66">
        <w:rPr>
          <w:rFonts w:hint="eastAsia"/>
          <w:b/>
          <w:kern w:val="0"/>
          <w:szCs w:val="21"/>
        </w:rPr>
        <w:t>４　公募期間及び</w:t>
      </w:r>
      <w:r w:rsidR="00D0513C" w:rsidRPr="00CF7C66">
        <w:rPr>
          <w:rFonts w:hint="eastAsia"/>
          <w:b/>
          <w:kern w:val="0"/>
          <w:szCs w:val="21"/>
        </w:rPr>
        <w:t>撤去</w:t>
      </w:r>
      <w:r w:rsidR="00942689" w:rsidRPr="00CF7C66">
        <w:rPr>
          <w:rFonts w:hint="eastAsia"/>
          <w:b/>
          <w:kern w:val="0"/>
          <w:szCs w:val="21"/>
        </w:rPr>
        <w:t>申込</w:t>
      </w:r>
      <w:r w:rsidR="00965B02" w:rsidRPr="00CF7C66">
        <w:rPr>
          <w:rFonts w:hint="eastAsia"/>
          <w:b/>
          <w:kern w:val="0"/>
          <w:szCs w:val="21"/>
        </w:rPr>
        <w:t>み</w:t>
      </w:r>
      <w:r w:rsidR="00942689" w:rsidRPr="00CF7C66">
        <w:rPr>
          <w:rFonts w:hint="eastAsia"/>
          <w:b/>
          <w:kern w:val="0"/>
          <w:szCs w:val="21"/>
        </w:rPr>
        <w:t>手続き</w:t>
      </w:r>
    </w:p>
    <w:p w14:paraId="07D74108" w14:textId="77777777" w:rsidR="002616CF" w:rsidRPr="00665672" w:rsidRDefault="002616CF" w:rsidP="001A2EA2">
      <w:pPr>
        <w:tabs>
          <w:tab w:val="left" w:pos="8505"/>
        </w:tabs>
        <w:autoSpaceDE w:val="0"/>
        <w:autoSpaceDN w:val="0"/>
        <w:ind w:rightChars="-135" w:right="-283" w:firstLineChars="100" w:firstLine="210"/>
        <w:jc w:val="left"/>
        <w:rPr>
          <w:kern w:val="0"/>
          <w:szCs w:val="21"/>
        </w:rPr>
      </w:pPr>
      <w:r w:rsidRPr="00665672">
        <w:rPr>
          <w:rFonts w:hint="eastAsia"/>
          <w:kern w:val="0"/>
          <w:szCs w:val="21"/>
        </w:rPr>
        <w:t>(1) 公募期間は</w:t>
      </w:r>
      <w:r w:rsidR="00965B02" w:rsidRPr="00665672">
        <w:rPr>
          <w:rFonts w:hint="eastAsia"/>
          <w:kern w:val="0"/>
          <w:szCs w:val="21"/>
        </w:rPr>
        <w:t>、</w:t>
      </w:r>
      <w:r w:rsidRPr="00665672">
        <w:rPr>
          <w:rFonts w:hint="eastAsia"/>
          <w:kern w:val="0"/>
          <w:szCs w:val="21"/>
        </w:rPr>
        <w:t>次のとおりとする。</w:t>
      </w:r>
    </w:p>
    <w:p w14:paraId="67E673B8" w14:textId="38234C3A" w:rsidR="002616CF" w:rsidRPr="00D6704F" w:rsidRDefault="0066498A" w:rsidP="0031142C">
      <w:pPr>
        <w:tabs>
          <w:tab w:val="left" w:pos="8505"/>
        </w:tabs>
        <w:autoSpaceDE w:val="0"/>
        <w:autoSpaceDN w:val="0"/>
        <w:adjustRightInd w:val="0"/>
        <w:ind w:leftChars="336" w:left="706" w:firstLineChars="1" w:firstLine="2"/>
        <w:jc w:val="left"/>
        <w:rPr>
          <w:kern w:val="0"/>
          <w:szCs w:val="21"/>
        </w:rPr>
      </w:pPr>
      <w:r w:rsidRPr="00D6704F">
        <w:rPr>
          <w:rFonts w:hint="eastAsia"/>
          <w:kern w:val="0"/>
          <w:szCs w:val="21"/>
        </w:rPr>
        <w:t>令和</w:t>
      </w:r>
      <w:r w:rsidR="005047AF">
        <w:rPr>
          <w:rFonts w:hint="eastAsia"/>
          <w:kern w:val="0"/>
          <w:szCs w:val="21"/>
        </w:rPr>
        <w:t>７</w:t>
      </w:r>
      <w:r w:rsidR="0049760B" w:rsidRPr="00D6704F">
        <w:rPr>
          <w:rFonts w:hint="eastAsia"/>
          <w:kern w:val="0"/>
          <w:szCs w:val="21"/>
        </w:rPr>
        <w:t>年</w:t>
      </w:r>
      <w:r w:rsidRPr="00D6704F">
        <w:rPr>
          <w:rFonts w:hint="eastAsia"/>
          <w:kern w:val="0"/>
          <w:szCs w:val="21"/>
        </w:rPr>
        <w:t>10</w:t>
      </w:r>
      <w:r w:rsidR="002704B6" w:rsidRPr="00D6704F">
        <w:rPr>
          <w:rFonts w:hint="eastAsia"/>
          <w:kern w:val="0"/>
          <w:szCs w:val="21"/>
        </w:rPr>
        <w:t>月</w:t>
      </w:r>
      <w:r w:rsidRPr="00D6704F">
        <w:rPr>
          <w:rFonts w:hint="eastAsia"/>
          <w:kern w:val="0"/>
          <w:szCs w:val="21"/>
        </w:rPr>
        <w:t>24</w:t>
      </w:r>
      <w:r w:rsidR="00D700F6" w:rsidRPr="00D6704F">
        <w:rPr>
          <w:rFonts w:hint="eastAsia"/>
          <w:kern w:val="0"/>
          <w:szCs w:val="21"/>
        </w:rPr>
        <w:t>日（</w:t>
      </w:r>
      <w:r w:rsidR="000C3C9B">
        <w:rPr>
          <w:rFonts w:hint="eastAsia"/>
          <w:kern w:val="0"/>
          <w:szCs w:val="21"/>
        </w:rPr>
        <w:t>金</w:t>
      </w:r>
      <w:r w:rsidR="0049760B" w:rsidRPr="00D6704F">
        <w:rPr>
          <w:rFonts w:hint="eastAsia"/>
          <w:kern w:val="0"/>
          <w:szCs w:val="21"/>
        </w:rPr>
        <w:t>）午前</w:t>
      </w:r>
      <w:r w:rsidR="003259F8">
        <w:rPr>
          <w:rFonts w:hint="eastAsia"/>
          <w:kern w:val="0"/>
          <w:szCs w:val="21"/>
        </w:rPr>
        <w:t>８</w:t>
      </w:r>
      <w:r w:rsidR="002616CF" w:rsidRPr="00D6704F">
        <w:rPr>
          <w:rFonts w:hint="eastAsia"/>
          <w:kern w:val="0"/>
          <w:szCs w:val="21"/>
        </w:rPr>
        <w:t>時</w:t>
      </w:r>
      <w:r w:rsidR="003259F8">
        <w:rPr>
          <w:rFonts w:hint="eastAsia"/>
          <w:kern w:val="0"/>
          <w:szCs w:val="21"/>
        </w:rPr>
        <w:t>30</w:t>
      </w:r>
      <w:r w:rsidR="00DF3734" w:rsidRPr="00D6704F">
        <w:rPr>
          <w:kern w:val="0"/>
          <w:szCs w:val="21"/>
        </w:rPr>
        <w:t>分</w:t>
      </w:r>
      <w:r w:rsidR="002616CF" w:rsidRPr="00D6704F">
        <w:rPr>
          <w:rFonts w:hint="eastAsia"/>
          <w:kern w:val="0"/>
          <w:szCs w:val="21"/>
        </w:rPr>
        <w:t>から</w:t>
      </w:r>
    </w:p>
    <w:p w14:paraId="0EF2534E" w14:textId="00CF8F82" w:rsidR="002616CF" w:rsidRPr="00D6704F" w:rsidRDefault="0066498A" w:rsidP="0031142C">
      <w:pPr>
        <w:tabs>
          <w:tab w:val="left" w:pos="8505"/>
        </w:tabs>
        <w:autoSpaceDE w:val="0"/>
        <w:autoSpaceDN w:val="0"/>
        <w:adjustRightInd w:val="0"/>
        <w:ind w:firstLineChars="337" w:firstLine="708"/>
        <w:jc w:val="left"/>
        <w:rPr>
          <w:rFonts w:hAnsi="ＭＳ 明朝" w:cs="ＭＳ明朝"/>
          <w:kern w:val="0"/>
          <w:szCs w:val="21"/>
        </w:rPr>
      </w:pPr>
      <w:r w:rsidRPr="00D6704F">
        <w:rPr>
          <w:rFonts w:hint="eastAsia"/>
          <w:kern w:val="0"/>
          <w:szCs w:val="21"/>
        </w:rPr>
        <w:t>令和</w:t>
      </w:r>
      <w:r w:rsidR="005047AF">
        <w:rPr>
          <w:rFonts w:hint="eastAsia"/>
          <w:kern w:val="0"/>
          <w:szCs w:val="21"/>
        </w:rPr>
        <w:t>７</w:t>
      </w:r>
      <w:r w:rsidR="002616CF" w:rsidRPr="00D6704F">
        <w:rPr>
          <w:rFonts w:hint="eastAsia"/>
          <w:kern w:val="0"/>
          <w:szCs w:val="21"/>
        </w:rPr>
        <w:t>年</w:t>
      </w:r>
      <w:r w:rsidRPr="00D6704F">
        <w:rPr>
          <w:rFonts w:hint="eastAsia"/>
          <w:kern w:val="0"/>
          <w:szCs w:val="21"/>
        </w:rPr>
        <w:t>11</w:t>
      </w:r>
      <w:r w:rsidR="002616CF" w:rsidRPr="00D6704F">
        <w:rPr>
          <w:rFonts w:hint="eastAsia"/>
          <w:kern w:val="0"/>
          <w:szCs w:val="21"/>
        </w:rPr>
        <w:t>月</w:t>
      </w:r>
      <w:r w:rsidR="000C3C9B">
        <w:rPr>
          <w:rFonts w:hint="eastAsia"/>
          <w:kern w:val="0"/>
          <w:szCs w:val="21"/>
        </w:rPr>
        <w:t>７</w:t>
      </w:r>
      <w:r w:rsidR="00B86AAE" w:rsidRPr="00D6704F">
        <w:rPr>
          <w:rFonts w:hint="eastAsia"/>
          <w:kern w:val="0"/>
          <w:szCs w:val="21"/>
        </w:rPr>
        <w:t>日（</w:t>
      </w:r>
      <w:r w:rsidR="000C3C9B">
        <w:rPr>
          <w:rFonts w:hint="eastAsia"/>
          <w:kern w:val="0"/>
          <w:szCs w:val="21"/>
        </w:rPr>
        <w:t>金</w:t>
      </w:r>
      <w:r w:rsidR="002616CF" w:rsidRPr="00D6704F">
        <w:rPr>
          <w:rFonts w:hint="eastAsia"/>
          <w:kern w:val="0"/>
          <w:szCs w:val="21"/>
        </w:rPr>
        <w:t>）午後</w:t>
      </w:r>
      <w:r w:rsidR="005F0FF0" w:rsidRPr="00D6704F">
        <w:rPr>
          <w:rFonts w:hint="eastAsia"/>
          <w:kern w:val="0"/>
          <w:szCs w:val="21"/>
        </w:rPr>
        <w:t>５</w:t>
      </w:r>
      <w:r w:rsidR="002616CF" w:rsidRPr="00D6704F">
        <w:rPr>
          <w:rFonts w:hint="eastAsia"/>
          <w:kern w:val="0"/>
          <w:szCs w:val="21"/>
        </w:rPr>
        <w:t>時まで（郵送の場合は締切日必着のこと）</w:t>
      </w:r>
    </w:p>
    <w:p w14:paraId="01729BAD" w14:textId="77777777" w:rsidR="002616CF" w:rsidRPr="00665672" w:rsidRDefault="002616CF" w:rsidP="001A2EA2">
      <w:pPr>
        <w:tabs>
          <w:tab w:val="left" w:pos="8505"/>
        </w:tabs>
        <w:autoSpaceDE w:val="0"/>
        <w:autoSpaceDN w:val="0"/>
        <w:adjustRightInd w:val="0"/>
        <w:ind w:leftChars="100" w:left="420" w:hangingChars="100" w:hanging="210"/>
        <w:jc w:val="left"/>
        <w:rPr>
          <w:rFonts w:hAnsi="ＭＳ 明朝" w:cs="ＭＳ明朝"/>
          <w:kern w:val="0"/>
          <w:szCs w:val="21"/>
        </w:rPr>
      </w:pPr>
      <w:r w:rsidRPr="00D6704F">
        <w:rPr>
          <w:rFonts w:hint="eastAsia"/>
          <w:kern w:val="0"/>
          <w:szCs w:val="21"/>
        </w:rPr>
        <w:t xml:space="preserve">(2) </w:t>
      </w:r>
      <w:r w:rsidR="00CF7C66" w:rsidRPr="00D6704F">
        <w:rPr>
          <w:rFonts w:hint="eastAsia"/>
          <w:kern w:val="0"/>
          <w:szCs w:val="21"/>
        </w:rPr>
        <w:t>土石採取者</w:t>
      </w:r>
      <w:r w:rsidR="00D0513C" w:rsidRPr="00D6704F">
        <w:rPr>
          <w:rFonts w:hint="eastAsia"/>
          <w:kern w:val="0"/>
          <w:szCs w:val="21"/>
        </w:rPr>
        <w:t>は、「撤去</w:t>
      </w:r>
      <w:r w:rsidRPr="00D6704F">
        <w:rPr>
          <w:rFonts w:hAnsi="ＭＳ 明朝" w:cs="ＭＳ明朝" w:hint="eastAsia"/>
          <w:kern w:val="0"/>
          <w:szCs w:val="21"/>
        </w:rPr>
        <w:t>申込書</w:t>
      </w:r>
      <w:r w:rsidR="007B7780" w:rsidRPr="00D6704F">
        <w:rPr>
          <w:rFonts w:hAnsi="ＭＳ 明朝" w:cs="ＭＳ明朝" w:hint="eastAsia"/>
          <w:kern w:val="0"/>
          <w:szCs w:val="21"/>
        </w:rPr>
        <w:t>（誓約書）</w:t>
      </w:r>
      <w:r w:rsidRPr="00D6704F">
        <w:rPr>
          <w:rFonts w:hAnsi="ＭＳ 明朝" w:cs="ＭＳ明朝" w:hint="eastAsia"/>
          <w:kern w:val="0"/>
          <w:szCs w:val="21"/>
        </w:rPr>
        <w:t>」（様式第１号）</w:t>
      </w:r>
      <w:r w:rsidR="007B7780" w:rsidRPr="00D6704F">
        <w:rPr>
          <w:rFonts w:hAnsi="ＭＳ 明朝" w:cs="ＭＳ明朝" w:hint="eastAsia"/>
          <w:kern w:val="0"/>
          <w:szCs w:val="21"/>
        </w:rPr>
        <w:t>及び</w:t>
      </w:r>
      <w:r w:rsidR="00D0513C" w:rsidRPr="00D6704F">
        <w:rPr>
          <w:rFonts w:hAnsi="ＭＳ 明朝" w:cs="ＭＳ明朝" w:hint="eastAsia"/>
          <w:kern w:val="0"/>
          <w:szCs w:val="21"/>
        </w:rPr>
        <w:t>「撤去</w:t>
      </w:r>
      <w:r w:rsidRPr="00D6704F">
        <w:rPr>
          <w:rFonts w:hAnsi="ＭＳ 明朝" w:cs="ＭＳ明朝" w:hint="eastAsia"/>
          <w:kern w:val="0"/>
          <w:szCs w:val="21"/>
        </w:rPr>
        <w:t>計画概要書」（</w:t>
      </w:r>
      <w:r w:rsidRPr="00665672">
        <w:rPr>
          <w:rFonts w:hAnsi="ＭＳ 明朝" w:cs="ＭＳ明朝" w:hint="eastAsia"/>
          <w:kern w:val="0"/>
          <w:szCs w:val="21"/>
        </w:rPr>
        <w:t>様式第２号）</w:t>
      </w:r>
      <w:r w:rsidR="00965B02" w:rsidRPr="00665672">
        <w:rPr>
          <w:rFonts w:hAnsi="ＭＳ 明朝" w:cs="ＭＳ明朝" w:hint="eastAsia"/>
          <w:kern w:val="0"/>
          <w:szCs w:val="21"/>
        </w:rPr>
        <w:t>（以下「</w:t>
      </w:r>
      <w:r w:rsidR="007C257D" w:rsidRPr="00665672">
        <w:rPr>
          <w:rFonts w:hAnsi="ＭＳ 明朝" w:cs="ＭＳ明朝" w:hint="eastAsia"/>
          <w:kern w:val="0"/>
          <w:szCs w:val="21"/>
        </w:rPr>
        <w:t>申込</w:t>
      </w:r>
      <w:r w:rsidR="00C35FD6" w:rsidRPr="00665672">
        <w:rPr>
          <w:rFonts w:hAnsi="ＭＳ 明朝" w:cs="ＭＳ明朝" w:hint="eastAsia"/>
          <w:kern w:val="0"/>
          <w:szCs w:val="21"/>
        </w:rPr>
        <w:t>書等</w:t>
      </w:r>
      <w:r w:rsidR="00965B02" w:rsidRPr="00665672">
        <w:rPr>
          <w:rFonts w:hAnsi="ＭＳ 明朝" w:cs="ＭＳ明朝" w:hint="eastAsia"/>
          <w:kern w:val="0"/>
          <w:szCs w:val="21"/>
        </w:rPr>
        <w:t>」という。）</w:t>
      </w:r>
      <w:r w:rsidRPr="00665672">
        <w:rPr>
          <w:rFonts w:hAnsi="ＭＳ 明朝" w:cs="ＭＳ明朝" w:hint="eastAsia"/>
          <w:kern w:val="0"/>
          <w:szCs w:val="21"/>
        </w:rPr>
        <w:t>を</w:t>
      </w:r>
      <w:r w:rsidR="00D0513C" w:rsidRPr="00665672">
        <w:rPr>
          <w:rFonts w:hAnsi="ＭＳ 明朝" w:cs="ＭＳ明朝" w:hint="eastAsia"/>
          <w:kern w:val="0"/>
          <w:szCs w:val="21"/>
        </w:rPr>
        <w:t>(1)の公募期間内に</w:t>
      </w:r>
      <w:r w:rsidR="008920F3">
        <w:rPr>
          <w:rFonts w:hAnsi="ＭＳ 明朝" w:cs="ＭＳ明朝" w:hint="eastAsia"/>
          <w:kern w:val="0"/>
          <w:szCs w:val="21"/>
        </w:rPr>
        <w:t>沿岸</w:t>
      </w:r>
      <w:r w:rsidR="00D0513C" w:rsidRPr="00665672">
        <w:rPr>
          <w:rFonts w:hAnsi="ＭＳ 明朝" w:cs="ＭＳ明朝" w:hint="eastAsia"/>
          <w:kern w:val="0"/>
          <w:szCs w:val="21"/>
        </w:rPr>
        <w:t>広域振興局土木部</w:t>
      </w:r>
      <w:r w:rsidR="008920F3">
        <w:rPr>
          <w:rFonts w:hAnsi="ＭＳ 明朝" w:cs="ＭＳ明朝" w:hint="eastAsia"/>
          <w:kern w:val="0"/>
          <w:szCs w:val="21"/>
        </w:rPr>
        <w:t>大船渡</w:t>
      </w:r>
      <w:r w:rsidR="00D0513C" w:rsidRPr="00665672">
        <w:rPr>
          <w:rFonts w:hAnsi="ＭＳ 明朝" w:cs="ＭＳ明朝" w:hint="eastAsia"/>
          <w:kern w:val="0"/>
          <w:szCs w:val="21"/>
        </w:rPr>
        <w:t>土木センター</w:t>
      </w:r>
      <w:r w:rsidRPr="00665672">
        <w:rPr>
          <w:rFonts w:hAnsi="ＭＳ 明朝" w:cs="ＭＳ明朝" w:hint="eastAsia"/>
          <w:kern w:val="0"/>
          <w:szCs w:val="21"/>
        </w:rPr>
        <w:t>所長（以下「所長」という。）に提出すること。</w:t>
      </w:r>
    </w:p>
    <w:p w14:paraId="24CAE223" w14:textId="77777777" w:rsidR="002616CF" w:rsidRPr="00665672" w:rsidRDefault="002616CF" w:rsidP="0031142C">
      <w:pPr>
        <w:tabs>
          <w:tab w:val="left" w:pos="8505"/>
        </w:tabs>
        <w:autoSpaceDE w:val="0"/>
        <w:autoSpaceDN w:val="0"/>
        <w:adjustRightInd w:val="0"/>
        <w:ind w:firstLineChars="300" w:firstLine="630"/>
        <w:jc w:val="left"/>
        <w:rPr>
          <w:rFonts w:hAnsi="ＭＳ 明朝" w:cs="ＭＳ明朝"/>
          <w:kern w:val="0"/>
          <w:szCs w:val="21"/>
        </w:rPr>
      </w:pPr>
      <w:r w:rsidRPr="00665672">
        <w:rPr>
          <w:rFonts w:hAnsi="ＭＳ 明朝" w:cs="ＭＳ明朝" w:hint="eastAsia"/>
          <w:kern w:val="0"/>
          <w:szCs w:val="21"/>
        </w:rPr>
        <w:t>申込書</w:t>
      </w:r>
      <w:r w:rsidR="00C35FD6" w:rsidRPr="00665672">
        <w:rPr>
          <w:rFonts w:hAnsi="ＭＳ 明朝" w:cs="ＭＳ明朝" w:hint="eastAsia"/>
          <w:kern w:val="0"/>
          <w:szCs w:val="21"/>
        </w:rPr>
        <w:t>等</w:t>
      </w:r>
      <w:r w:rsidRPr="00665672">
        <w:rPr>
          <w:rFonts w:hAnsi="ＭＳ 明朝" w:cs="ＭＳ明朝" w:hint="eastAsia"/>
          <w:kern w:val="0"/>
          <w:szCs w:val="21"/>
        </w:rPr>
        <w:t>の提出先及び提出方法は</w:t>
      </w:r>
      <w:r w:rsidR="00965B02" w:rsidRPr="00665672">
        <w:rPr>
          <w:rFonts w:hAnsi="ＭＳ 明朝" w:cs="ＭＳ明朝" w:hint="eastAsia"/>
          <w:kern w:val="0"/>
          <w:szCs w:val="21"/>
        </w:rPr>
        <w:t>、</w:t>
      </w:r>
      <w:r w:rsidRPr="00665672">
        <w:rPr>
          <w:rFonts w:hAnsi="ＭＳ 明朝" w:cs="ＭＳ明朝" w:hint="eastAsia"/>
          <w:kern w:val="0"/>
          <w:szCs w:val="21"/>
        </w:rPr>
        <w:t>次のとおりとする。</w:t>
      </w:r>
    </w:p>
    <w:p w14:paraId="16522B97" w14:textId="77777777" w:rsidR="002616CF" w:rsidRPr="00665672" w:rsidRDefault="00D0513C" w:rsidP="0031142C">
      <w:pPr>
        <w:tabs>
          <w:tab w:val="left" w:pos="8505"/>
        </w:tabs>
        <w:autoSpaceDE w:val="0"/>
        <w:autoSpaceDN w:val="0"/>
        <w:adjustRightInd w:val="0"/>
        <w:ind w:firstLineChars="200" w:firstLine="420"/>
        <w:jc w:val="left"/>
        <w:rPr>
          <w:rFonts w:hAnsi="ＭＳ 明朝" w:cs="ＭＳ明朝"/>
          <w:kern w:val="0"/>
          <w:szCs w:val="21"/>
        </w:rPr>
      </w:pPr>
      <w:r w:rsidRPr="00665672">
        <w:rPr>
          <w:rFonts w:hAnsi="ＭＳ 明朝" w:cs="ＭＳ明朝" w:hint="eastAsia"/>
          <w:kern w:val="0"/>
          <w:szCs w:val="21"/>
        </w:rPr>
        <w:t xml:space="preserve">ア　</w:t>
      </w:r>
      <w:r w:rsidR="002616CF" w:rsidRPr="00665672">
        <w:rPr>
          <w:rFonts w:hAnsi="ＭＳ 明朝" w:cs="ＭＳ明朝" w:hint="eastAsia"/>
          <w:kern w:val="0"/>
          <w:szCs w:val="21"/>
        </w:rPr>
        <w:t>申込書</w:t>
      </w:r>
      <w:r w:rsidR="00C35FD6" w:rsidRPr="00665672">
        <w:rPr>
          <w:rFonts w:hAnsi="ＭＳ 明朝" w:cs="ＭＳ明朝" w:hint="eastAsia"/>
          <w:kern w:val="0"/>
          <w:szCs w:val="21"/>
        </w:rPr>
        <w:t>等</w:t>
      </w:r>
      <w:r w:rsidR="002616CF" w:rsidRPr="00665672">
        <w:rPr>
          <w:rFonts w:hAnsi="ＭＳ 明朝" w:cs="ＭＳ明朝" w:hint="eastAsia"/>
          <w:kern w:val="0"/>
          <w:szCs w:val="21"/>
        </w:rPr>
        <w:t>の提出先</w:t>
      </w:r>
    </w:p>
    <w:p w14:paraId="695EFAC9" w14:textId="77777777" w:rsidR="00DF3734" w:rsidRPr="00665672" w:rsidRDefault="00DF3734" w:rsidP="0031142C">
      <w:pPr>
        <w:tabs>
          <w:tab w:val="left" w:pos="8505"/>
        </w:tabs>
        <w:autoSpaceDE w:val="0"/>
        <w:autoSpaceDN w:val="0"/>
        <w:adjustRightInd w:val="0"/>
        <w:ind w:firstLineChars="400" w:firstLine="840"/>
        <w:jc w:val="left"/>
        <w:rPr>
          <w:rFonts w:hAnsi="ＭＳ 明朝" w:cs="ＭＳ明朝"/>
          <w:kern w:val="0"/>
          <w:szCs w:val="21"/>
        </w:rPr>
      </w:pPr>
      <w:r w:rsidRPr="00665672">
        <w:rPr>
          <w:rFonts w:hAnsi="ＭＳ 明朝" w:cs="ＭＳ明朝" w:hint="eastAsia"/>
          <w:kern w:val="0"/>
          <w:szCs w:val="21"/>
        </w:rPr>
        <w:t>〒</w:t>
      </w:r>
      <w:r w:rsidR="00D6704F">
        <w:rPr>
          <w:rFonts w:hAnsi="ＭＳ 明朝" w:cs="ＭＳ明朝" w:hint="eastAsia"/>
          <w:kern w:val="0"/>
          <w:szCs w:val="21"/>
        </w:rPr>
        <w:t>022</w:t>
      </w:r>
      <w:r w:rsidR="00D0513C" w:rsidRPr="00665672">
        <w:rPr>
          <w:rFonts w:hAnsi="ＭＳ 明朝" w:cs="ＭＳ明朝" w:hint="eastAsia"/>
          <w:kern w:val="0"/>
          <w:szCs w:val="21"/>
        </w:rPr>
        <w:t>－</w:t>
      </w:r>
      <w:r w:rsidR="00D6704F">
        <w:rPr>
          <w:rFonts w:hAnsi="ＭＳ 明朝" w:cs="ＭＳ明朝" w:hint="eastAsia"/>
          <w:kern w:val="0"/>
          <w:szCs w:val="21"/>
        </w:rPr>
        <w:t>8502</w:t>
      </w:r>
      <w:r w:rsidRPr="00665672">
        <w:rPr>
          <w:rFonts w:hAnsi="ＭＳ 明朝" w:cs="ＭＳ明朝"/>
          <w:kern w:val="0"/>
          <w:szCs w:val="21"/>
        </w:rPr>
        <w:t xml:space="preserve"> </w:t>
      </w:r>
    </w:p>
    <w:p w14:paraId="7BC7D8AE" w14:textId="77777777" w:rsidR="00D0513C" w:rsidRPr="00665672" w:rsidRDefault="00D6704F" w:rsidP="00D6704F">
      <w:pPr>
        <w:tabs>
          <w:tab w:val="left" w:pos="8505"/>
        </w:tabs>
        <w:autoSpaceDE w:val="0"/>
        <w:autoSpaceDN w:val="0"/>
        <w:adjustRightInd w:val="0"/>
        <w:ind w:firstLineChars="400" w:firstLine="840"/>
        <w:jc w:val="left"/>
        <w:rPr>
          <w:rFonts w:hAnsi="ＭＳ 明朝" w:cs="ＭＳ明朝"/>
          <w:kern w:val="0"/>
          <w:szCs w:val="21"/>
        </w:rPr>
      </w:pPr>
      <w:r>
        <w:rPr>
          <w:rFonts w:hAnsi="ＭＳ 明朝" w:cs="ＭＳ明朝" w:hint="eastAsia"/>
          <w:kern w:val="0"/>
          <w:szCs w:val="21"/>
        </w:rPr>
        <w:t>岩手県大船渡市猪川町字前田６－１</w:t>
      </w:r>
    </w:p>
    <w:p w14:paraId="3CD083B2" w14:textId="03349E13" w:rsidR="00D6704F" w:rsidRDefault="00D6704F" w:rsidP="00D6704F">
      <w:pPr>
        <w:tabs>
          <w:tab w:val="left" w:pos="8505"/>
        </w:tabs>
        <w:autoSpaceDE w:val="0"/>
        <w:autoSpaceDN w:val="0"/>
        <w:adjustRightInd w:val="0"/>
        <w:ind w:firstLineChars="400" w:firstLine="840"/>
        <w:jc w:val="left"/>
        <w:rPr>
          <w:rFonts w:hAnsi="ＭＳ 明朝" w:cs="ＭＳ明朝"/>
          <w:kern w:val="0"/>
          <w:szCs w:val="21"/>
        </w:rPr>
      </w:pPr>
      <w:r>
        <w:rPr>
          <w:rFonts w:hAnsi="ＭＳ 明朝" w:cs="ＭＳ明朝" w:hint="eastAsia"/>
          <w:kern w:val="0"/>
          <w:szCs w:val="21"/>
        </w:rPr>
        <w:t xml:space="preserve">沿岸広域振興局土木部大船渡土木センター　</w:t>
      </w:r>
      <w:r w:rsidR="00D33A6B" w:rsidRPr="00665672">
        <w:rPr>
          <w:rFonts w:hAnsi="ＭＳ 明朝" w:cs="ＭＳ明朝"/>
          <w:kern w:val="0"/>
          <w:szCs w:val="21"/>
        </w:rPr>
        <w:t xml:space="preserve">　担当　</w:t>
      </w:r>
      <w:r>
        <w:rPr>
          <w:rFonts w:hAnsi="ＭＳ 明朝" w:cs="ＭＳ明朝" w:hint="eastAsia"/>
          <w:kern w:val="0"/>
          <w:szCs w:val="21"/>
        </w:rPr>
        <w:t xml:space="preserve">河川港湾課　</w:t>
      </w:r>
      <w:r w:rsidR="00B3624D">
        <w:rPr>
          <w:rFonts w:hAnsi="ＭＳ 明朝" w:cs="ＭＳ明朝" w:hint="eastAsia"/>
          <w:kern w:val="0"/>
          <w:szCs w:val="21"/>
        </w:rPr>
        <w:t>猪股</w:t>
      </w:r>
    </w:p>
    <w:p w14:paraId="26592081" w14:textId="111C47D2" w:rsidR="002616CF" w:rsidRPr="00665672" w:rsidRDefault="002616CF" w:rsidP="00D6704F">
      <w:pPr>
        <w:tabs>
          <w:tab w:val="left" w:pos="8505"/>
        </w:tabs>
        <w:autoSpaceDE w:val="0"/>
        <w:autoSpaceDN w:val="0"/>
        <w:adjustRightInd w:val="0"/>
        <w:ind w:firstLineChars="400" w:firstLine="840"/>
        <w:jc w:val="left"/>
        <w:rPr>
          <w:rFonts w:hAnsi="ＭＳ 明朝" w:cs="ＭＳ明朝"/>
          <w:kern w:val="0"/>
          <w:szCs w:val="21"/>
        </w:rPr>
      </w:pPr>
      <w:r w:rsidRPr="00665672">
        <w:rPr>
          <w:rFonts w:hAnsi="ＭＳ 明朝" w:cs="ＭＳ明朝" w:hint="eastAsia"/>
          <w:kern w:val="0"/>
          <w:szCs w:val="21"/>
        </w:rPr>
        <w:t>電　話：</w:t>
      </w:r>
      <w:r w:rsidR="00D6704F">
        <w:rPr>
          <w:rFonts w:hAnsi="ＭＳ 明朝" w:cs="ＭＳ明朝" w:hint="eastAsia"/>
          <w:kern w:val="0"/>
          <w:szCs w:val="21"/>
        </w:rPr>
        <w:t>0192-27-99</w:t>
      </w:r>
      <w:r w:rsidR="00A868FE">
        <w:rPr>
          <w:rFonts w:hAnsi="ＭＳ 明朝" w:cs="ＭＳ明朝" w:hint="eastAsia"/>
          <w:kern w:val="0"/>
          <w:szCs w:val="21"/>
        </w:rPr>
        <w:t>34</w:t>
      </w:r>
    </w:p>
    <w:p w14:paraId="4440AA5D" w14:textId="77777777" w:rsidR="00D0513C" w:rsidRPr="00665672" w:rsidRDefault="002616CF" w:rsidP="0031142C">
      <w:pPr>
        <w:tabs>
          <w:tab w:val="left" w:pos="8505"/>
        </w:tabs>
        <w:autoSpaceDE w:val="0"/>
        <w:autoSpaceDN w:val="0"/>
        <w:adjustRightInd w:val="0"/>
        <w:ind w:firstLineChars="400" w:firstLine="840"/>
        <w:jc w:val="left"/>
        <w:rPr>
          <w:rFonts w:hAnsi="ＭＳ 明朝" w:cs="ＭＳ明朝"/>
          <w:kern w:val="0"/>
          <w:szCs w:val="21"/>
        </w:rPr>
      </w:pPr>
      <w:r w:rsidRPr="00665672">
        <w:rPr>
          <w:rFonts w:hAnsi="ＭＳ 明朝" w:cs="ＭＳ明朝" w:hint="eastAsia"/>
          <w:kern w:val="0"/>
          <w:szCs w:val="21"/>
        </w:rPr>
        <w:t>ＦＡＸ：</w:t>
      </w:r>
      <w:r w:rsidR="00D6704F">
        <w:rPr>
          <w:rFonts w:hAnsi="ＭＳ 明朝" w:cs="ＭＳ明朝" w:hint="eastAsia"/>
          <w:kern w:val="0"/>
          <w:szCs w:val="21"/>
        </w:rPr>
        <w:t>0192-27-3225</w:t>
      </w:r>
    </w:p>
    <w:p w14:paraId="7FD47FC8" w14:textId="77777777" w:rsidR="00D0513C" w:rsidRPr="00665672" w:rsidRDefault="00D0513C" w:rsidP="0031142C">
      <w:pPr>
        <w:tabs>
          <w:tab w:val="left" w:pos="8505"/>
        </w:tabs>
        <w:autoSpaceDE w:val="0"/>
        <w:autoSpaceDN w:val="0"/>
        <w:adjustRightInd w:val="0"/>
        <w:ind w:firstLineChars="200" w:firstLine="420"/>
        <w:jc w:val="left"/>
        <w:rPr>
          <w:rFonts w:hAnsi="ＭＳ 明朝" w:cs="ＭＳ明朝"/>
          <w:kern w:val="0"/>
          <w:szCs w:val="21"/>
        </w:rPr>
      </w:pPr>
      <w:r w:rsidRPr="00665672">
        <w:rPr>
          <w:rFonts w:hAnsi="ＭＳ 明朝" w:cs="ＭＳ明朝" w:hint="eastAsia"/>
          <w:kern w:val="0"/>
          <w:szCs w:val="21"/>
        </w:rPr>
        <w:t xml:space="preserve">イ　</w:t>
      </w:r>
      <w:r w:rsidR="002616CF" w:rsidRPr="00665672">
        <w:rPr>
          <w:rFonts w:hAnsi="ＭＳ 明朝" w:cs="ＭＳ明朝" w:hint="eastAsia"/>
          <w:kern w:val="0"/>
          <w:szCs w:val="21"/>
        </w:rPr>
        <w:t>申込書</w:t>
      </w:r>
      <w:r w:rsidR="00C35FD6" w:rsidRPr="00665672">
        <w:rPr>
          <w:rFonts w:hAnsi="ＭＳ 明朝" w:cs="ＭＳ明朝" w:hint="eastAsia"/>
          <w:kern w:val="0"/>
          <w:szCs w:val="21"/>
        </w:rPr>
        <w:t>等</w:t>
      </w:r>
      <w:r w:rsidR="002616CF" w:rsidRPr="00665672">
        <w:rPr>
          <w:rFonts w:hAnsi="ＭＳ 明朝" w:cs="ＭＳ明朝" w:hint="eastAsia"/>
          <w:kern w:val="0"/>
          <w:szCs w:val="21"/>
        </w:rPr>
        <w:t>の提出方法</w:t>
      </w:r>
    </w:p>
    <w:p w14:paraId="16371F3C" w14:textId="77777777" w:rsidR="007D022A" w:rsidRDefault="002616CF" w:rsidP="007D022A">
      <w:pPr>
        <w:tabs>
          <w:tab w:val="left" w:pos="8505"/>
        </w:tabs>
        <w:autoSpaceDE w:val="0"/>
        <w:autoSpaceDN w:val="0"/>
        <w:adjustRightInd w:val="0"/>
        <w:ind w:firstLineChars="400" w:firstLine="840"/>
        <w:jc w:val="left"/>
        <w:rPr>
          <w:rFonts w:hAnsi="ＭＳ 明朝" w:cs="ＭＳ明朝"/>
          <w:kern w:val="0"/>
          <w:szCs w:val="21"/>
        </w:rPr>
      </w:pPr>
      <w:r w:rsidRPr="00665672">
        <w:rPr>
          <w:rFonts w:hAnsi="ＭＳ 明朝" w:cs="ＭＳ明朝" w:hint="eastAsia"/>
          <w:kern w:val="0"/>
          <w:szCs w:val="21"/>
        </w:rPr>
        <w:t>書面により、アに定める提出先に持参又は郵送して提出すること。</w:t>
      </w:r>
    </w:p>
    <w:p w14:paraId="5BB5F2C6" w14:textId="77777777" w:rsidR="007D022A" w:rsidRPr="007D022A" w:rsidRDefault="002616CF" w:rsidP="007D022A">
      <w:pPr>
        <w:tabs>
          <w:tab w:val="left" w:pos="8505"/>
        </w:tabs>
        <w:autoSpaceDE w:val="0"/>
        <w:autoSpaceDN w:val="0"/>
        <w:adjustRightInd w:val="0"/>
        <w:ind w:leftChars="300" w:left="630" w:firstLineChars="100" w:firstLine="232"/>
        <w:jc w:val="left"/>
        <w:rPr>
          <w:rFonts w:hAnsi="ＭＳ 明朝" w:cs="ＭＳ明朝"/>
          <w:kern w:val="0"/>
          <w:szCs w:val="21"/>
        </w:rPr>
      </w:pPr>
      <w:r w:rsidRPr="00665672">
        <w:rPr>
          <w:rFonts w:hint="eastAsia"/>
          <w:spacing w:val="22"/>
          <w:szCs w:val="21"/>
        </w:rPr>
        <w:t>なお、持参する場合は、(1)に定める期間のうち、</w:t>
      </w:r>
      <w:r w:rsidR="007D022A">
        <w:rPr>
          <w:rFonts w:asciiTheme="minorEastAsia" w:eastAsiaTheme="minorEastAsia" w:hAnsiTheme="minorEastAsia" w:hint="eastAsia"/>
          <w:color w:val="000000" w:themeColor="text1"/>
        </w:rPr>
        <w:t>受付時間（</w:t>
      </w:r>
      <w:r w:rsidR="007D022A" w:rsidRPr="00D21EFA">
        <w:rPr>
          <w:rFonts w:asciiTheme="minorEastAsia" w:eastAsiaTheme="minorEastAsia" w:hAnsiTheme="minorEastAsia" w:hint="eastAsia"/>
          <w:color w:val="000000" w:themeColor="text1"/>
        </w:rPr>
        <w:t>開庁日の</w:t>
      </w:r>
      <w:r w:rsidR="007D022A">
        <w:rPr>
          <w:rFonts w:asciiTheme="minorEastAsia" w:eastAsiaTheme="minorEastAsia" w:hAnsiTheme="minorEastAsia" w:hint="eastAsia"/>
          <w:color w:val="000000" w:themeColor="text1"/>
        </w:rPr>
        <w:t>午前８時30分から午後５時まで</w:t>
      </w:r>
      <w:r w:rsidR="007D022A" w:rsidRPr="00D21EFA">
        <w:rPr>
          <w:rFonts w:asciiTheme="minorEastAsia" w:eastAsiaTheme="minorEastAsia" w:hAnsiTheme="minorEastAsia" w:hint="eastAsia"/>
          <w:color w:val="000000" w:themeColor="text1"/>
        </w:rPr>
        <w:t>（</w:t>
      </w:r>
      <w:r w:rsidR="007D022A">
        <w:rPr>
          <w:rFonts w:asciiTheme="minorEastAsia" w:eastAsiaTheme="minorEastAsia" w:hAnsiTheme="minorEastAsia" w:hint="eastAsia"/>
          <w:color w:val="000000" w:themeColor="text1"/>
        </w:rPr>
        <w:t>正午から午後１時までを除く））内に提出すること。</w:t>
      </w:r>
    </w:p>
    <w:p w14:paraId="6E2F75B0" w14:textId="77777777" w:rsidR="00CF7C66" w:rsidRDefault="00CF7C66" w:rsidP="0031142C">
      <w:pPr>
        <w:tabs>
          <w:tab w:val="left" w:pos="8505"/>
        </w:tabs>
        <w:autoSpaceDE w:val="0"/>
        <w:autoSpaceDN w:val="0"/>
        <w:ind w:leftChars="135" w:left="425" w:rightChars="-135" w:right="-283" w:hanging="142"/>
        <w:jc w:val="left"/>
        <w:rPr>
          <w:kern w:val="0"/>
          <w:szCs w:val="21"/>
        </w:rPr>
      </w:pPr>
    </w:p>
    <w:p w14:paraId="2DC2C006" w14:textId="77777777" w:rsidR="00D0513C" w:rsidRPr="00CF7C66" w:rsidRDefault="00CF3BCB" w:rsidP="0031142C">
      <w:pPr>
        <w:tabs>
          <w:tab w:val="left" w:pos="8505"/>
        </w:tabs>
        <w:autoSpaceDE w:val="0"/>
        <w:autoSpaceDN w:val="0"/>
        <w:ind w:left="425" w:rightChars="-135" w:right="-283" w:hanging="425"/>
        <w:jc w:val="left"/>
        <w:rPr>
          <w:b/>
          <w:kern w:val="0"/>
          <w:szCs w:val="21"/>
        </w:rPr>
      </w:pPr>
      <w:r>
        <w:rPr>
          <w:rFonts w:hint="eastAsia"/>
          <w:b/>
          <w:kern w:val="0"/>
          <w:szCs w:val="21"/>
        </w:rPr>
        <w:t>５</w:t>
      </w:r>
      <w:r w:rsidR="002616CF" w:rsidRPr="00CF7C66">
        <w:rPr>
          <w:rFonts w:hint="eastAsia"/>
          <w:b/>
          <w:kern w:val="0"/>
          <w:szCs w:val="21"/>
        </w:rPr>
        <w:t xml:space="preserve">　公募関係図書の閲覧</w:t>
      </w:r>
      <w:r w:rsidR="002C219E" w:rsidRPr="00CF7C66">
        <w:rPr>
          <w:rFonts w:hint="eastAsia"/>
          <w:b/>
          <w:kern w:val="0"/>
          <w:szCs w:val="21"/>
        </w:rPr>
        <w:t>及び</w:t>
      </w:r>
      <w:r w:rsidR="002C219E" w:rsidRPr="00CF7C66">
        <w:rPr>
          <w:b/>
          <w:kern w:val="0"/>
          <w:szCs w:val="21"/>
        </w:rPr>
        <w:t>ホームページの掲載</w:t>
      </w:r>
    </w:p>
    <w:p w14:paraId="234D6CFD" w14:textId="77777777" w:rsidR="001A2EA2" w:rsidRPr="00665672" w:rsidRDefault="002616CF" w:rsidP="00E30AEF">
      <w:pPr>
        <w:tabs>
          <w:tab w:val="left" w:pos="8505"/>
        </w:tabs>
        <w:autoSpaceDE w:val="0"/>
        <w:autoSpaceDN w:val="0"/>
        <w:ind w:rightChars="-135" w:right="-283" w:firstLineChars="200" w:firstLine="420"/>
        <w:jc w:val="left"/>
        <w:rPr>
          <w:kern w:val="0"/>
          <w:szCs w:val="21"/>
        </w:rPr>
      </w:pPr>
      <w:r w:rsidRPr="00665672">
        <w:rPr>
          <w:rFonts w:hint="eastAsia"/>
          <w:kern w:val="0"/>
          <w:szCs w:val="21"/>
        </w:rPr>
        <w:t>公募期間中、関係図書（</w:t>
      </w:r>
      <w:r w:rsidR="00A01741" w:rsidRPr="00665672">
        <w:rPr>
          <w:rFonts w:hint="eastAsia"/>
          <w:kern w:val="0"/>
          <w:szCs w:val="21"/>
        </w:rPr>
        <w:t>位置図、</w:t>
      </w:r>
      <w:r w:rsidRPr="00665672">
        <w:rPr>
          <w:rFonts w:hint="eastAsia"/>
          <w:kern w:val="0"/>
          <w:szCs w:val="21"/>
        </w:rPr>
        <w:t>平面図）を閲覧に供するものとする。</w:t>
      </w:r>
    </w:p>
    <w:p w14:paraId="6C5AF256" w14:textId="77777777" w:rsidR="002616CF" w:rsidRPr="00665672" w:rsidRDefault="002616CF" w:rsidP="001A2EA2">
      <w:pPr>
        <w:tabs>
          <w:tab w:val="left" w:pos="8505"/>
        </w:tabs>
        <w:autoSpaceDE w:val="0"/>
        <w:autoSpaceDN w:val="0"/>
        <w:ind w:rightChars="-135" w:right="-283" w:firstLineChars="100" w:firstLine="210"/>
        <w:jc w:val="left"/>
        <w:rPr>
          <w:kern w:val="0"/>
          <w:szCs w:val="21"/>
        </w:rPr>
      </w:pPr>
      <w:r w:rsidRPr="00665672">
        <w:rPr>
          <w:rFonts w:hint="eastAsia"/>
          <w:kern w:val="0"/>
          <w:szCs w:val="21"/>
        </w:rPr>
        <w:t>(1) 閲覧期間</w:t>
      </w:r>
    </w:p>
    <w:p w14:paraId="780FB191" w14:textId="4FEE0A02" w:rsidR="002616CF" w:rsidRPr="007D022A" w:rsidRDefault="00D6704F" w:rsidP="001A2EA2">
      <w:pPr>
        <w:tabs>
          <w:tab w:val="left" w:pos="8505"/>
        </w:tabs>
        <w:autoSpaceDE w:val="0"/>
        <w:autoSpaceDN w:val="0"/>
        <w:adjustRightInd w:val="0"/>
        <w:ind w:leftChars="200" w:left="420" w:firstLineChars="100" w:firstLine="210"/>
        <w:jc w:val="left"/>
        <w:rPr>
          <w:kern w:val="0"/>
          <w:szCs w:val="21"/>
        </w:rPr>
      </w:pPr>
      <w:r>
        <w:rPr>
          <w:rFonts w:hint="eastAsia"/>
          <w:kern w:val="0"/>
          <w:szCs w:val="21"/>
        </w:rPr>
        <w:t>令和</w:t>
      </w:r>
      <w:r w:rsidR="005047AF">
        <w:rPr>
          <w:rFonts w:hint="eastAsia"/>
          <w:kern w:val="0"/>
          <w:szCs w:val="21"/>
        </w:rPr>
        <w:t>７</w:t>
      </w:r>
      <w:r w:rsidR="00B86AAE" w:rsidRPr="00665672">
        <w:rPr>
          <w:rFonts w:hint="eastAsia"/>
          <w:kern w:val="0"/>
          <w:szCs w:val="21"/>
        </w:rPr>
        <w:t>年</w:t>
      </w:r>
      <w:r>
        <w:rPr>
          <w:rFonts w:hint="eastAsia"/>
          <w:kern w:val="0"/>
          <w:szCs w:val="21"/>
        </w:rPr>
        <w:t>10</w:t>
      </w:r>
      <w:r w:rsidR="00B86AAE" w:rsidRPr="00665672">
        <w:rPr>
          <w:rFonts w:hint="eastAsia"/>
          <w:kern w:val="0"/>
          <w:szCs w:val="21"/>
        </w:rPr>
        <w:t>月</w:t>
      </w:r>
      <w:r>
        <w:rPr>
          <w:rFonts w:hint="eastAsia"/>
          <w:kern w:val="0"/>
          <w:szCs w:val="21"/>
        </w:rPr>
        <w:t>24</w:t>
      </w:r>
      <w:r w:rsidR="00B86AAE" w:rsidRPr="00665672">
        <w:rPr>
          <w:rFonts w:hint="eastAsia"/>
          <w:kern w:val="0"/>
          <w:szCs w:val="21"/>
        </w:rPr>
        <w:t>日（</w:t>
      </w:r>
      <w:r w:rsidR="000C3C9B">
        <w:rPr>
          <w:rFonts w:hint="eastAsia"/>
          <w:kern w:val="0"/>
          <w:szCs w:val="21"/>
        </w:rPr>
        <w:t>金</w:t>
      </w:r>
      <w:r w:rsidR="002616CF" w:rsidRPr="00665672">
        <w:rPr>
          <w:rFonts w:hint="eastAsia"/>
          <w:kern w:val="0"/>
          <w:szCs w:val="21"/>
        </w:rPr>
        <w:t>）から</w:t>
      </w:r>
      <w:r>
        <w:rPr>
          <w:rFonts w:hint="eastAsia"/>
          <w:kern w:val="0"/>
          <w:szCs w:val="21"/>
        </w:rPr>
        <w:t>令和</w:t>
      </w:r>
      <w:r w:rsidR="005047AF">
        <w:rPr>
          <w:rFonts w:hint="eastAsia"/>
          <w:kern w:val="0"/>
          <w:szCs w:val="21"/>
        </w:rPr>
        <w:t>７</w:t>
      </w:r>
      <w:r w:rsidR="00B86AAE" w:rsidRPr="00665672">
        <w:rPr>
          <w:rFonts w:hint="eastAsia"/>
          <w:kern w:val="0"/>
          <w:szCs w:val="21"/>
        </w:rPr>
        <w:t>年</w:t>
      </w:r>
      <w:r>
        <w:rPr>
          <w:rFonts w:hint="eastAsia"/>
          <w:kern w:val="0"/>
          <w:szCs w:val="21"/>
        </w:rPr>
        <w:t>11</w:t>
      </w:r>
      <w:r w:rsidR="00B86AAE" w:rsidRPr="00665672">
        <w:rPr>
          <w:rFonts w:hint="eastAsia"/>
          <w:kern w:val="0"/>
          <w:szCs w:val="21"/>
        </w:rPr>
        <w:t>月</w:t>
      </w:r>
      <w:r w:rsidR="000C3C9B">
        <w:rPr>
          <w:rFonts w:hint="eastAsia"/>
          <w:kern w:val="0"/>
          <w:szCs w:val="21"/>
        </w:rPr>
        <w:t>７</w:t>
      </w:r>
      <w:r w:rsidR="00D700F6">
        <w:rPr>
          <w:rFonts w:hint="eastAsia"/>
          <w:kern w:val="0"/>
          <w:szCs w:val="21"/>
        </w:rPr>
        <w:t>日（</w:t>
      </w:r>
      <w:r w:rsidR="000C3C9B">
        <w:rPr>
          <w:rFonts w:hint="eastAsia"/>
          <w:kern w:val="0"/>
          <w:szCs w:val="21"/>
        </w:rPr>
        <w:t>金</w:t>
      </w:r>
      <w:r w:rsidR="002616CF" w:rsidRPr="00665672">
        <w:rPr>
          <w:rFonts w:hint="eastAsia"/>
          <w:kern w:val="0"/>
          <w:szCs w:val="21"/>
        </w:rPr>
        <w:t>）まで</w:t>
      </w:r>
      <w:r w:rsidR="007D022A" w:rsidRPr="007D022A">
        <w:rPr>
          <w:rFonts w:asciiTheme="minorEastAsia" w:eastAsiaTheme="minorEastAsia" w:hAnsiTheme="minorEastAsia" w:hint="eastAsia"/>
        </w:rPr>
        <w:t>（</w:t>
      </w:r>
      <w:r w:rsidR="007D022A">
        <w:rPr>
          <w:rFonts w:asciiTheme="minorEastAsia" w:eastAsiaTheme="minorEastAsia" w:hAnsiTheme="minorEastAsia" w:hint="eastAsia"/>
        </w:rPr>
        <w:t>閲覧時間：</w:t>
      </w:r>
      <w:r w:rsidR="007D022A" w:rsidRPr="007D022A">
        <w:rPr>
          <w:rFonts w:asciiTheme="minorEastAsia" w:eastAsiaTheme="minorEastAsia" w:hAnsiTheme="minorEastAsia" w:hint="eastAsia"/>
        </w:rPr>
        <w:t>開庁日の午前</w:t>
      </w:r>
      <w:r w:rsidR="003259F8">
        <w:rPr>
          <w:rFonts w:asciiTheme="minorEastAsia" w:eastAsiaTheme="minorEastAsia" w:hAnsiTheme="minorEastAsia" w:hint="eastAsia"/>
        </w:rPr>
        <w:t>８</w:t>
      </w:r>
      <w:r w:rsidR="007D022A" w:rsidRPr="007D022A">
        <w:rPr>
          <w:rFonts w:asciiTheme="minorEastAsia" w:eastAsiaTheme="minorEastAsia" w:hAnsiTheme="minorEastAsia" w:hint="eastAsia"/>
        </w:rPr>
        <w:t>時</w:t>
      </w:r>
      <w:r w:rsidR="003259F8">
        <w:rPr>
          <w:rFonts w:asciiTheme="minorEastAsia" w:eastAsiaTheme="minorEastAsia" w:hAnsiTheme="minorEastAsia" w:hint="eastAsia"/>
        </w:rPr>
        <w:t>30</w:t>
      </w:r>
      <w:r w:rsidR="007D022A" w:rsidRPr="007D022A">
        <w:rPr>
          <w:rFonts w:asciiTheme="minorEastAsia" w:eastAsiaTheme="minorEastAsia" w:hAnsiTheme="minorEastAsia" w:hint="eastAsia"/>
        </w:rPr>
        <w:t>分から午後５時まで（正午から午後１時までを除く））</w:t>
      </w:r>
    </w:p>
    <w:p w14:paraId="0D1C1046" w14:textId="77777777" w:rsidR="001A2EA2" w:rsidRPr="00665672" w:rsidRDefault="002616CF" w:rsidP="001A2EA2">
      <w:pPr>
        <w:tabs>
          <w:tab w:val="left" w:pos="8505"/>
        </w:tabs>
        <w:autoSpaceDE w:val="0"/>
        <w:autoSpaceDN w:val="0"/>
        <w:ind w:rightChars="-135" w:right="-283" w:firstLineChars="100" w:firstLine="210"/>
        <w:jc w:val="left"/>
        <w:rPr>
          <w:kern w:val="0"/>
          <w:szCs w:val="21"/>
        </w:rPr>
      </w:pPr>
      <w:r w:rsidRPr="00665672">
        <w:rPr>
          <w:rFonts w:hint="eastAsia"/>
          <w:kern w:val="0"/>
          <w:szCs w:val="21"/>
        </w:rPr>
        <w:t>(2) 閲覧場所</w:t>
      </w:r>
    </w:p>
    <w:p w14:paraId="08A90601" w14:textId="77777777" w:rsidR="002616CF" w:rsidRPr="00665672" w:rsidRDefault="00F36F43" w:rsidP="001A2EA2">
      <w:pPr>
        <w:tabs>
          <w:tab w:val="left" w:pos="8505"/>
        </w:tabs>
        <w:autoSpaceDE w:val="0"/>
        <w:autoSpaceDN w:val="0"/>
        <w:ind w:rightChars="-135" w:right="-283" w:firstLineChars="300" w:firstLine="630"/>
        <w:jc w:val="left"/>
        <w:rPr>
          <w:kern w:val="0"/>
          <w:szCs w:val="21"/>
        </w:rPr>
      </w:pPr>
      <w:r>
        <w:rPr>
          <w:rFonts w:hAnsi="ＭＳ 明朝" w:cs="ＭＳ明朝" w:hint="eastAsia"/>
          <w:kern w:val="0"/>
          <w:szCs w:val="21"/>
        </w:rPr>
        <w:t>沿岸</w:t>
      </w:r>
      <w:r w:rsidR="006E248F" w:rsidRPr="00665672">
        <w:rPr>
          <w:rFonts w:hAnsi="ＭＳ 明朝" w:cs="ＭＳ明朝" w:hint="eastAsia"/>
          <w:kern w:val="0"/>
          <w:szCs w:val="21"/>
        </w:rPr>
        <w:t>広域振興局土木部</w:t>
      </w:r>
      <w:r>
        <w:rPr>
          <w:rFonts w:hAnsi="ＭＳ 明朝" w:cs="ＭＳ明朝" w:hint="eastAsia"/>
          <w:kern w:val="0"/>
          <w:szCs w:val="21"/>
        </w:rPr>
        <w:t>大船渡</w:t>
      </w:r>
      <w:r w:rsidR="006E248F" w:rsidRPr="00665672">
        <w:rPr>
          <w:rFonts w:hAnsi="ＭＳ 明朝" w:cs="ＭＳ明朝" w:hint="eastAsia"/>
          <w:kern w:val="0"/>
          <w:szCs w:val="21"/>
        </w:rPr>
        <w:t>土木センター</w:t>
      </w:r>
    </w:p>
    <w:p w14:paraId="57580D28" w14:textId="77777777" w:rsidR="001A2EA2" w:rsidRPr="00665672" w:rsidRDefault="002616CF" w:rsidP="001A2EA2">
      <w:pPr>
        <w:tabs>
          <w:tab w:val="left" w:pos="8505"/>
        </w:tabs>
        <w:autoSpaceDE w:val="0"/>
        <w:autoSpaceDN w:val="0"/>
        <w:ind w:rightChars="-135" w:right="-283" w:firstLineChars="100" w:firstLine="210"/>
        <w:jc w:val="left"/>
        <w:rPr>
          <w:rFonts w:hAnsi="ＭＳ 明朝" w:cs="ＭＳ明朝"/>
          <w:kern w:val="0"/>
          <w:szCs w:val="21"/>
        </w:rPr>
      </w:pPr>
      <w:r w:rsidRPr="00665672">
        <w:rPr>
          <w:rFonts w:hAnsi="ＭＳ 明朝" w:cs="ＭＳ明朝" w:hint="eastAsia"/>
          <w:kern w:val="0"/>
          <w:szCs w:val="21"/>
        </w:rPr>
        <w:t>(3) 閲覧方法</w:t>
      </w:r>
    </w:p>
    <w:p w14:paraId="67FDAB98" w14:textId="77777777" w:rsidR="002616CF" w:rsidRPr="00665672" w:rsidRDefault="002616CF" w:rsidP="001A2EA2">
      <w:pPr>
        <w:tabs>
          <w:tab w:val="left" w:pos="8505"/>
        </w:tabs>
        <w:autoSpaceDE w:val="0"/>
        <w:autoSpaceDN w:val="0"/>
        <w:ind w:rightChars="-135" w:right="-283" w:firstLineChars="300" w:firstLine="630"/>
        <w:jc w:val="left"/>
        <w:rPr>
          <w:rFonts w:hAnsi="ＭＳ 明朝" w:cs="ＭＳ明朝"/>
          <w:kern w:val="0"/>
          <w:szCs w:val="21"/>
        </w:rPr>
      </w:pPr>
      <w:r w:rsidRPr="00665672">
        <w:rPr>
          <w:rFonts w:hAnsi="ＭＳ 明朝" w:cs="ＭＳ明朝" w:hint="eastAsia"/>
          <w:kern w:val="0"/>
          <w:szCs w:val="21"/>
        </w:rPr>
        <w:t>閲覧場所において、担当職員に閲覧を申し出るものとする。</w:t>
      </w:r>
    </w:p>
    <w:p w14:paraId="09ACCDEC" w14:textId="77777777" w:rsidR="002616CF" w:rsidRPr="00665672" w:rsidRDefault="002C219E" w:rsidP="001A2EA2">
      <w:pPr>
        <w:tabs>
          <w:tab w:val="left" w:pos="8505"/>
        </w:tabs>
        <w:autoSpaceDE w:val="0"/>
        <w:autoSpaceDN w:val="0"/>
        <w:ind w:rightChars="-135" w:right="-283" w:firstLineChars="100" w:firstLine="210"/>
        <w:jc w:val="left"/>
        <w:rPr>
          <w:rFonts w:hAnsi="ＭＳ 明朝" w:cs="ＭＳ明朝"/>
          <w:kern w:val="0"/>
          <w:szCs w:val="21"/>
        </w:rPr>
      </w:pPr>
      <w:r w:rsidRPr="00665672">
        <w:rPr>
          <w:rFonts w:hAnsi="ＭＳ 明朝" w:cs="ＭＳ明朝" w:hint="eastAsia"/>
          <w:kern w:val="0"/>
          <w:szCs w:val="21"/>
        </w:rPr>
        <w:t>(</w:t>
      </w:r>
      <w:r w:rsidRPr="00665672">
        <w:rPr>
          <w:rFonts w:hAnsi="ＭＳ 明朝" w:cs="ＭＳ明朝"/>
          <w:kern w:val="0"/>
          <w:szCs w:val="21"/>
        </w:rPr>
        <w:t>4</w:t>
      </w:r>
      <w:r w:rsidRPr="00665672">
        <w:rPr>
          <w:rFonts w:hAnsi="ＭＳ 明朝" w:cs="ＭＳ明朝" w:hint="eastAsia"/>
          <w:kern w:val="0"/>
          <w:szCs w:val="21"/>
        </w:rPr>
        <w:t>)</w:t>
      </w:r>
      <w:r w:rsidR="00831BA4" w:rsidRPr="00665672">
        <w:rPr>
          <w:rFonts w:hAnsi="ＭＳ 明朝" w:cs="ＭＳ明朝" w:hint="eastAsia"/>
          <w:kern w:val="0"/>
          <w:szCs w:val="21"/>
        </w:rPr>
        <w:t xml:space="preserve"> </w:t>
      </w:r>
      <w:r w:rsidRPr="00665672">
        <w:rPr>
          <w:rFonts w:hAnsi="ＭＳ 明朝" w:cs="ＭＳ明朝"/>
          <w:kern w:val="0"/>
          <w:szCs w:val="21"/>
        </w:rPr>
        <w:t>ホームページの</w:t>
      </w:r>
      <w:r w:rsidRPr="00665672">
        <w:rPr>
          <w:rFonts w:hAnsi="ＭＳ 明朝" w:cs="ＭＳ明朝" w:hint="eastAsia"/>
          <w:kern w:val="0"/>
          <w:szCs w:val="21"/>
        </w:rPr>
        <w:t>掲載</w:t>
      </w:r>
    </w:p>
    <w:p w14:paraId="45649932" w14:textId="11661CD9" w:rsidR="002C219E" w:rsidRPr="00665672" w:rsidRDefault="00D6704F" w:rsidP="001A2EA2">
      <w:pPr>
        <w:tabs>
          <w:tab w:val="left" w:pos="8505"/>
        </w:tabs>
        <w:autoSpaceDE w:val="0"/>
        <w:autoSpaceDN w:val="0"/>
        <w:ind w:rightChars="-135" w:right="-283" w:firstLineChars="300" w:firstLine="630"/>
        <w:jc w:val="left"/>
        <w:rPr>
          <w:rFonts w:hAnsi="ＭＳ 明朝" w:cs="ＭＳ明朝"/>
          <w:kern w:val="0"/>
          <w:szCs w:val="21"/>
        </w:rPr>
      </w:pPr>
      <w:r>
        <w:rPr>
          <w:rFonts w:hAnsi="ＭＳ 明朝" w:cs="ＭＳ明朝" w:hint="eastAsia"/>
          <w:kern w:val="0"/>
          <w:szCs w:val="21"/>
        </w:rPr>
        <w:t>令和</w:t>
      </w:r>
      <w:r w:rsidR="005047AF">
        <w:rPr>
          <w:rFonts w:hAnsi="ＭＳ 明朝" w:cs="ＭＳ明朝" w:hint="eastAsia"/>
          <w:kern w:val="0"/>
          <w:szCs w:val="21"/>
        </w:rPr>
        <w:t>７</w:t>
      </w:r>
      <w:r w:rsidR="00831BA4" w:rsidRPr="00665672">
        <w:rPr>
          <w:rFonts w:hAnsi="ＭＳ 明朝" w:cs="ＭＳ明朝"/>
          <w:kern w:val="0"/>
          <w:szCs w:val="21"/>
        </w:rPr>
        <w:t>年</w:t>
      </w:r>
      <w:r>
        <w:rPr>
          <w:rFonts w:hAnsi="ＭＳ 明朝" w:cs="ＭＳ明朝" w:hint="eastAsia"/>
          <w:kern w:val="0"/>
          <w:szCs w:val="21"/>
        </w:rPr>
        <w:t>10</w:t>
      </w:r>
      <w:r w:rsidR="00831BA4" w:rsidRPr="00665672">
        <w:rPr>
          <w:rFonts w:hAnsi="ＭＳ 明朝" w:cs="ＭＳ明朝"/>
          <w:kern w:val="0"/>
          <w:szCs w:val="21"/>
        </w:rPr>
        <w:t>月</w:t>
      </w:r>
      <w:r>
        <w:rPr>
          <w:rFonts w:hAnsi="ＭＳ 明朝" w:cs="ＭＳ明朝" w:hint="eastAsia"/>
          <w:kern w:val="0"/>
          <w:szCs w:val="21"/>
        </w:rPr>
        <w:t>24</w:t>
      </w:r>
      <w:r w:rsidR="002C219E" w:rsidRPr="00665672">
        <w:rPr>
          <w:rFonts w:hAnsi="ＭＳ 明朝" w:cs="ＭＳ明朝"/>
          <w:kern w:val="0"/>
          <w:szCs w:val="21"/>
        </w:rPr>
        <w:t>日</w:t>
      </w:r>
      <w:r w:rsidR="00831BA4" w:rsidRPr="00665672">
        <w:rPr>
          <w:rFonts w:hAnsi="ＭＳ 明朝" w:cs="ＭＳ明朝" w:hint="eastAsia"/>
          <w:kern w:val="0"/>
          <w:szCs w:val="21"/>
        </w:rPr>
        <w:t>（</w:t>
      </w:r>
      <w:r w:rsidR="003259F8">
        <w:rPr>
          <w:rFonts w:hAnsi="ＭＳ 明朝" w:cs="ＭＳ明朝" w:hint="eastAsia"/>
          <w:kern w:val="0"/>
          <w:szCs w:val="21"/>
        </w:rPr>
        <w:t>金</w:t>
      </w:r>
      <w:r w:rsidR="00831BA4" w:rsidRPr="00665672">
        <w:rPr>
          <w:rFonts w:hAnsi="ＭＳ 明朝" w:cs="ＭＳ明朝" w:hint="eastAsia"/>
          <w:kern w:val="0"/>
          <w:szCs w:val="21"/>
        </w:rPr>
        <w:t>）</w:t>
      </w:r>
      <w:r w:rsidR="002C219E" w:rsidRPr="00665672">
        <w:rPr>
          <w:rFonts w:hAnsi="ＭＳ 明朝" w:cs="ＭＳ明朝"/>
          <w:kern w:val="0"/>
          <w:szCs w:val="21"/>
        </w:rPr>
        <w:t>から下記に掲載</w:t>
      </w:r>
      <w:r w:rsidR="00B87080" w:rsidRPr="00665672">
        <w:rPr>
          <w:rFonts w:hAnsi="ＭＳ 明朝" w:cs="ＭＳ明朝" w:hint="eastAsia"/>
          <w:kern w:val="0"/>
          <w:szCs w:val="21"/>
        </w:rPr>
        <w:t>する</w:t>
      </w:r>
      <w:r w:rsidR="002C219E" w:rsidRPr="00665672">
        <w:rPr>
          <w:rFonts w:hAnsi="ＭＳ 明朝" w:cs="ＭＳ明朝"/>
          <w:kern w:val="0"/>
          <w:szCs w:val="21"/>
        </w:rPr>
        <w:t>。</w:t>
      </w:r>
    </w:p>
    <w:p w14:paraId="3F55F16D" w14:textId="77777777" w:rsidR="005B77F3" w:rsidRPr="003C4164" w:rsidRDefault="00D6704F" w:rsidP="001A2EA2">
      <w:pPr>
        <w:tabs>
          <w:tab w:val="left" w:pos="8505"/>
        </w:tabs>
        <w:autoSpaceDE w:val="0"/>
        <w:autoSpaceDN w:val="0"/>
        <w:ind w:rightChars="-135" w:right="-283" w:firstLineChars="300" w:firstLine="630"/>
        <w:jc w:val="left"/>
        <w:rPr>
          <w:rFonts w:hAnsi="ＭＳ 明朝" w:cs="ＭＳ明朝"/>
          <w:kern w:val="0"/>
          <w:szCs w:val="21"/>
        </w:rPr>
      </w:pPr>
      <w:r>
        <w:rPr>
          <w:rFonts w:hAnsi="ＭＳ 明朝" w:cs="ＭＳ明朝" w:hint="eastAsia"/>
          <w:kern w:val="0"/>
          <w:szCs w:val="21"/>
        </w:rPr>
        <w:lastRenderedPageBreak/>
        <w:t>沿岸</w:t>
      </w:r>
      <w:r w:rsidR="005B77F3" w:rsidRPr="00665672">
        <w:rPr>
          <w:rFonts w:hAnsi="ＭＳ 明朝" w:cs="ＭＳ明朝" w:hint="eastAsia"/>
          <w:kern w:val="0"/>
          <w:szCs w:val="21"/>
        </w:rPr>
        <w:t>広域振</w:t>
      </w:r>
      <w:r w:rsidR="005B77F3" w:rsidRPr="003C4164">
        <w:rPr>
          <w:rFonts w:hAnsi="ＭＳ 明朝" w:cs="ＭＳ明朝" w:hint="eastAsia"/>
          <w:kern w:val="0"/>
          <w:szCs w:val="21"/>
        </w:rPr>
        <w:t>興局土木部</w:t>
      </w:r>
      <w:r w:rsidRPr="003C4164">
        <w:rPr>
          <w:rFonts w:hAnsi="ＭＳ 明朝" w:cs="ＭＳ明朝" w:hint="eastAsia"/>
          <w:kern w:val="0"/>
          <w:szCs w:val="21"/>
        </w:rPr>
        <w:t>大船渡</w:t>
      </w:r>
      <w:r w:rsidR="005B77F3" w:rsidRPr="003C4164">
        <w:rPr>
          <w:rFonts w:hAnsi="ＭＳ 明朝" w:cs="ＭＳ明朝" w:hint="eastAsia"/>
          <w:kern w:val="0"/>
          <w:szCs w:val="21"/>
        </w:rPr>
        <w:t>土木センター</w:t>
      </w:r>
      <w:r w:rsidR="002C219E" w:rsidRPr="003C4164">
        <w:rPr>
          <w:rFonts w:hAnsi="ＭＳ 明朝" w:cs="ＭＳ明朝"/>
          <w:kern w:val="0"/>
          <w:szCs w:val="21"/>
        </w:rPr>
        <w:t>ホームページ</w:t>
      </w:r>
    </w:p>
    <w:p w14:paraId="5F1BA967" w14:textId="77777777" w:rsidR="002C219E" w:rsidRPr="003C4164" w:rsidRDefault="003C4164" w:rsidP="001A2EA2">
      <w:pPr>
        <w:tabs>
          <w:tab w:val="left" w:pos="8505"/>
        </w:tabs>
        <w:autoSpaceDE w:val="0"/>
        <w:autoSpaceDN w:val="0"/>
        <w:ind w:rightChars="-135" w:right="-283" w:firstLineChars="300" w:firstLine="630"/>
        <w:jc w:val="left"/>
        <w:rPr>
          <w:rFonts w:hAnsi="ＭＳ 明朝" w:cs="ＭＳ明朝"/>
          <w:kern w:val="0"/>
          <w:szCs w:val="21"/>
        </w:rPr>
      </w:pPr>
      <w:r w:rsidRPr="003C4164">
        <w:rPr>
          <w:rFonts w:hAnsi="ＭＳ 明朝" w:cs="ＭＳ明朝"/>
          <w:kern w:val="0"/>
          <w:szCs w:val="21"/>
          <w:u w:val="single"/>
        </w:rPr>
        <w:t>https://www.pref.iwate.jp/engan/ofuna_doboku/1029193/index.html</w:t>
      </w:r>
    </w:p>
    <w:p w14:paraId="433EC735" w14:textId="77777777" w:rsidR="00E53066" w:rsidRPr="00665672" w:rsidRDefault="005B77F3" w:rsidP="0031142C">
      <w:pPr>
        <w:tabs>
          <w:tab w:val="left" w:pos="8505"/>
        </w:tabs>
        <w:autoSpaceDE w:val="0"/>
        <w:autoSpaceDN w:val="0"/>
        <w:ind w:leftChars="135" w:left="1132" w:hanging="849"/>
        <w:jc w:val="left"/>
        <w:rPr>
          <w:rFonts w:hAnsi="ＭＳ 明朝" w:cs="ＭＳ明朝"/>
          <w:kern w:val="0"/>
          <w:szCs w:val="21"/>
          <w:u w:val="single"/>
        </w:rPr>
      </w:pPr>
      <w:r w:rsidRPr="00665672">
        <w:rPr>
          <w:rFonts w:hAnsi="ＭＳ 明朝" w:cs="ＭＳ明朝"/>
          <w:kern w:val="0"/>
          <w:szCs w:val="21"/>
        </w:rPr>
        <w:t xml:space="preserve">  </w:t>
      </w:r>
    </w:p>
    <w:p w14:paraId="5A6D2095" w14:textId="77777777" w:rsidR="00666799" w:rsidRPr="00CF7C66" w:rsidRDefault="00CF3BCB" w:rsidP="00666799">
      <w:pPr>
        <w:tabs>
          <w:tab w:val="left" w:pos="8505"/>
        </w:tabs>
        <w:autoSpaceDE w:val="0"/>
        <w:autoSpaceDN w:val="0"/>
        <w:ind w:left="425" w:hanging="425"/>
        <w:jc w:val="left"/>
        <w:rPr>
          <w:b/>
          <w:kern w:val="0"/>
          <w:szCs w:val="21"/>
        </w:rPr>
      </w:pPr>
      <w:r>
        <w:rPr>
          <w:rFonts w:hint="eastAsia"/>
          <w:b/>
          <w:kern w:val="0"/>
          <w:szCs w:val="21"/>
        </w:rPr>
        <w:t>６</w:t>
      </w:r>
      <w:r w:rsidR="002616CF" w:rsidRPr="00CF7C66">
        <w:rPr>
          <w:rFonts w:hint="eastAsia"/>
          <w:b/>
          <w:kern w:val="0"/>
          <w:szCs w:val="21"/>
        </w:rPr>
        <w:t xml:space="preserve">　本</w:t>
      </w:r>
      <w:r w:rsidR="00342830" w:rsidRPr="00CF7C66">
        <w:rPr>
          <w:rFonts w:hint="eastAsia"/>
          <w:b/>
          <w:kern w:val="0"/>
          <w:szCs w:val="21"/>
        </w:rPr>
        <w:t>要項</w:t>
      </w:r>
      <w:r w:rsidR="002616CF" w:rsidRPr="00CF7C66">
        <w:rPr>
          <w:rFonts w:hint="eastAsia"/>
          <w:b/>
          <w:kern w:val="0"/>
          <w:szCs w:val="21"/>
        </w:rPr>
        <w:t>に対する質問等</w:t>
      </w:r>
    </w:p>
    <w:p w14:paraId="2787D649" w14:textId="77777777" w:rsidR="00DA04D8" w:rsidRDefault="00DA04D8" w:rsidP="00DA04D8">
      <w:pPr>
        <w:tabs>
          <w:tab w:val="left" w:pos="8505"/>
        </w:tabs>
        <w:autoSpaceDE w:val="0"/>
        <w:autoSpaceDN w:val="0"/>
        <w:ind w:left="425" w:hanging="425"/>
        <w:jc w:val="left"/>
        <w:rPr>
          <w:kern w:val="0"/>
          <w:szCs w:val="21"/>
        </w:rPr>
      </w:pPr>
      <w:r>
        <w:rPr>
          <w:rFonts w:hint="eastAsia"/>
          <w:kern w:val="0"/>
          <w:szCs w:val="21"/>
        </w:rPr>
        <w:t xml:space="preserve">　(1) 質問の期限は、公募を開始した日の翌日から公募期間終了日の５日前までとする。</w:t>
      </w:r>
    </w:p>
    <w:p w14:paraId="2134866A" w14:textId="77777777" w:rsidR="00DA04D8" w:rsidRDefault="00DA04D8" w:rsidP="00DA04D8">
      <w:pPr>
        <w:tabs>
          <w:tab w:val="left" w:pos="8505"/>
        </w:tabs>
        <w:autoSpaceDE w:val="0"/>
        <w:autoSpaceDN w:val="0"/>
        <w:ind w:leftChars="100" w:left="420" w:hangingChars="100" w:hanging="210"/>
        <w:jc w:val="left"/>
        <w:rPr>
          <w:kern w:val="0"/>
          <w:szCs w:val="21"/>
        </w:rPr>
      </w:pPr>
      <w:r>
        <w:rPr>
          <w:rFonts w:hint="eastAsia"/>
          <w:kern w:val="0"/>
          <w:szCs w:val="21"/>
        </w:rPr>
        <w:t xml:space="preserve">(2) </w:t>
      </w:r>
      <w:r w:rsidR="00334C08">
        <w:rPr>
          <w:rFonts w:hint="eastAsia"/>
          <w:kern w:val="0"/>
          <w:szCs w:val="21"/>
        </w:rPr>
        <w:t>質問方法は、電話又は</w:t>
      </w:r>
      <w:r w:rsidR="00BB019A">
        <w:rPr>
          <w:rFonts w:hint="eastAsia"/>
          <w:kern w:val="0"/>
          <w:szCs w:val="21"/>
        </w:rPr>
        <w:t>ＦＡＸによるものとし、</w:t>
      </w:r>
      <w:r>
        <w:rPr>
          <w:rFonts w:hint="eastAsia"/>
          <w:kern w:val="0"/>
          <w:szCs w:val="21"/>
        </w:rPr>
        <w:t>４(2)アに示す問い合わせ先に行うこと。</w:t>
      </w:r>
    </w:p>
    <w:p w14:paraId="77154674" w14:textId="77777777" w:rsidR="0048249A" w:rsidRPr="00665672" w:rsidRDefault="0048249A" w:rsidP="0048249A">
      <w:pPr>
        <w:tabs>
          <w:tab w:val="left" w:pos="8505"/>
        </w:tabs>
        <w:autoSpaceDE w:val="0"/>
        <w:autoSpaceDN w:val="0"/>
        <w:ind w:rightChars="-135" w:right="-283"/>
        <w:jc w:val="left"/>
        <w:rPr>
          <w:kern w:val="0"/>
          <w:szCs w:val="21"/>
        </w:rPr>
      </w:pPr>
    </w:p>
    <w:p w14:paraId="063CC7F4" w14:textId="77777777" w:rsidR="0048249A" w:rsidRPr="000768F9" w:rsidRDefault="00CF3BCB" w:rsidP="0048249A">
      <w:pPr>
        <w:tabs>
          <w:tab w:val="left" w:pos="8505"/>
        </w:tabs>
        <w:autoSpaceDE w:val="0"/>
        <w:autoSpaceDN w:val="0"/>
        <w:ind w:rightChars="-135" w:right="-283"/>
        <w:jc w:val="left"/>
        <w:rPr>
          <w:b/>
          <w:kern w:val="0"/>
          <w:szCs w:val="21"/>
        </w:rPr>
      </w:pPr>
      <w:r w:rsidRPr="000768F9">
        <w:rPr>
          <w:rFonts w:hint="eastAsia"/>
          <w:b/>
          <w:kern w:val="0"/>
          <w:szCs w:val="21"/>
        </w:rPr>
        <w:t>７</w:t>
      </w:r>
      <w:r w:rsidR="0048249A" w:rsidRPr="000768F9">
        <w:rPr>
          <w:rFonts w:hint="eastAsia"/>
          <w:b/>
          <w:kern w:val="0"/>
          <w:szCs w:val="21"/>
        </w:rPr>
        <w:t xml:space="preserve">　申込書等に関するヒアリング</w:t>
      </w:r>
    </w:p>
    <w:p w14:paraId="64CFA033" w14:textId="77777777" w:rsidR="00E30AEF" w:rsidRPr="000768F9" w:rsidRDefault="0048249A" w:rsidP="00E30AEF">
      <w:pPr>
        <w:tabs>
          <w:tab w:val="left" w:pos="8505"/>
        </w:tabs>
        <w:autoSpaceDE w:val="0"/>
        <w:autoSpaceDN w:val="0"/>
        <w:ind w:leftChars="200" w:left="420"/>
        <w:jc w:val="left"/>
        <w:rPr>
          <w:kern w:val="0"/>
          <w:szCs w:val="21"/>
        </w:rPr>
      </w:pPr>
      <w:r w:rsidRPr="000768F9">
        <w:rPr>
          <w:rFonts w:hint="eastAsia"/>
          <w:kern w:val="0"/>
          <w:szCs w:val="21"/>
        </w:rPr>
        <w:t>所長は、</w:t>
      </w:r>
      <w:r w:rsidRPr="000768F9">
        <w:rPr>
          <w:rFonts w:hint="eastAsia"/>
        </w:rPr>
        <w:t>提出された申込書等</w:t>
      </w:r>
      <w:r w:rsidRPr="000768F9">
        <w:rPr>
          <w:rFonts w:hint="eastAsia"/>
          <w:kern w:val="0"/>
          <w:szCs w:val="21"/>
        </w:rPr>
        <w:t>について不明な点が生じた場合には、必要に応じて申込書</w:t>
      </w:r>
    </w:p>
    <w:p w14:paraId="0C41A616" w14:textId="77777777" w:rsidR="0048249A" w:rsidRPr="000768F9" w:rsidRDefault="0048249A" w:rsidP="00E30AEF">
      <w:pPr>
        <w:tabs>
          <w:tab w:val="left" w:pos="8505"/>
        </w:tabs>
        <w:autoSpaceDE w:val="0"/>
        <w:autoSpaceDN w:val="0"/>
        <w:ind w:firstLineChars="100" w:firstLine="210"/>
        <w:jc w:val="left"/>
        <w:rPr>
          <w:kern w:val="0"/>
          <w:szCs w:val="21"/>
        </w:rPr>
      </w:pPr>
      <w:r w:rsidRPr="000768F9">
        <w:rPr>
          <w:rFonts w:hint="eastAsia"/>
          <w:kern w:val="0"/>
          <w:szCs w:val="21"/>
        </w:rPr>
        <w:t>等の内容に関するヒアリングを実施する。</w:t>
      </w:r>
    </w:p>
    <w:p w14:paraId="4D8D6080" w14:textId="77777777" w:rsidR="0048249A" w:rsidRPr="000768F9" w:rsidRDefault="0048249A" w:rsidP="006A6438">
      <w:pPr>
        <w:tabs>
          <w:tab w:val="left" w:pos="8505"/>
        </w:tabs>
        <w:autoSpaceDE w:val="0"/>
        <w:autoSpaceDN w:val="0"/>
        <w:jc w:val="left"/>
        <w:rPr>
          <w:kern w:val="0"/>
          <w:szCs w:val="21"/>
        </w:rPr>
      </w:pPr>
    </w:p>
    <w:p w14:paraId="43BBE56B" w14:textId="77777777" w:rsidR="007C257D" w:rsidRPr="000768F9" w:rsidRDefault="00CF3BCB" w:rsidP="006A6438">
      <w:pPr>
        <w:tabs>
          <w:tab w:val="left" w:pos="8505"/>
        </w:tabs>
        <w:autoSpaceDE w:val="0"/>
        <w:autoSpaceDN w:val="0"/>
        <w:jc w:val="left"/>
        <w:rPr>
          <w:b/>
          <w:kern w:val="0"/>
          <w:szCs w:val="21"/>
        </w:rPr>
      </w:pPr>
      <w:r w:rsidRPr="000768F9">
        <w:rPr>
          <w:rFonts w:hint="eastAsia"/>
          <w:b/>
          <w:kern w:val="0"/>
          <w:szCs w:val="21"/>
        </w:rPr>
        <w:t>８</w:t>
      </w:r>
      <w:r w:rsidR="00666799" w:rsidRPr="000768F9">
        <w:rPr>
          <w:rFonts w:hint="eastAsia"/>
          <w:b/>
          <w:kern w:val="0"/>
          <w:szCs w:val="21"/>
        </w:rPr>
        <w:t xml:space="preserve">　現場調査及び利害関係者調整</w:t>
      </w:r>
    </w:p>
    <w:p w14:paraId="1A5D0853" w14:textId="77777777" w:rsidR="002D48DB" w:rsidRPr="000768F9" w:rsidRDefault="002D48DB" w:rsidP="00E30AEF">
      <w:pPr>
        <w:tabs>
          <w:tab w:val="left" w:pos="8505"/>
        </w:tabs>
        <w:autoSpaceDE w:val="0"/>
        <w:autoSpaceDN w:val="0"/>
        <w:ind w:firstLineChars="200" w:firstLine="420"/>
        <w:jc w:val="left"/>
        <w:rPr>
          <w:kern w:val="0"/>
          <w:szCs w:val="21"/>
        </w:rPr>
      </w:pPr>
      <w:r w:rsidRPr="000768F9">
        <w:rPr>
          <w:rFonts w:hint="eastAsia"/>
          <w:kern w:val="0"/>
          <w:szCs w:val="21"/>
        </w:rPr>
        <w:t>所長は、公募対象箇所に関して、次の手続きを行う</w:t>
      </w:r>
      <w:r w:rsidR="00B024B7" w:rsidRPr="000768F9">
        <w:rPr>
          <w:rFonts w:hint="eastAsia"/>
          <w:kern w:val="0"/>
          <w:szCs w:val="21"/>
        </w:rPr>
        <w:t>ものとする</w:t>
      </w:r>
      <w:r w:rsidRPr="000768F9">
        <w:rPr>
          <w:rFonts w:hint="eastAsia"/>
          <w:kern w:val="0"/>
          <w:szCs w:val="21"/>
        </w:rPr>
        <w:t>。</w:t>
      </w:r>
    </w:p>
    <w:p w14:paraId="7E151271" w14:textId="77777777" w:rsidR="002D48DB" w:rsidRPr="000768F9" w:rsidRDefault="002D48DB" w:rsidP="006A6438">
      <w:pPr>
        <w:tabs>
          <w:tab w:val="left" w:pos="8505"/>
        </w:tabs>
        <w:autoSpaceDE w:val="0"/>
        <w:autoSpaceDN w:val="0"/>
        <w:ind w:leftChars="100" w:left="420" w:hangingChars="100" w:hanging="210"/>
        <w:jc w:val="left"/>
        <w:rPr>
          <w:kern w:val="0"/>
          <w:szCs w:val="21"/>
        </w:rPr>
      </w:pPr>
      <w:r w:rsidRPr="000768F9">
        <w:rPr>
          <w:rFonts w:hint="eastAsia"/>
          <w:kern w:val="0"/>
          <w:szCs w:val="21"/>
        </w:rPr>
        <w:t xml:space="preserve">(1) </w:t>
      </w:r>
      <w:r w:rsidR="0024156C" w:rsidRPr="000768F9">
        <w:rPr>
          <w:rFonts w:hint="eastAsia"/>
          <w:kern w:val="0"/>
          <w:szCs w:val="21"/>
        </w:rPr>
        <w:t>公募対象箇所の範囲内における民有地に関する調査を実施し</w:t>
      </w:r>
      <w:r w:rsidRPr="000768F9">
        <w:rPr>
          <w:rFonts w:hint="eastAsia"/>
          <w:kern w:val="0"/>
          <w:szCs w:val="21"/>
        </w:rPr>
        <w:t>、民有地が存在した場合は、できる限り土砂撤去に係る起工承諾書を得るよう努める。</w:t>
      </w:r>
    </w:p>
    <w:p w14:paraId="09718565" w14:textId="77777777" w:rsidR="002D48DB" w:rsidRPr="000768F9" w:rsidRDefault="002D48DB" w:rsidP="006A6438">
      <w:pPr>
        <w:tabs>
          <w:tab w:val="left" w:pos="8505"/>
        </w:tabs>
        <w:autoSpaceDE w:val="0"/>
        <w:autoSpaceDN w:val="0"/>
        <w:ind w:firstLineChars="100" w:firstLine="210"/>
        <w:jc w:val="left"/>
        <w:rPr>
          <w:kern w:val="0"/>
          <w:szCs w:val="21"/>
        </w:rPr>
      </w:pPr>
      <w:r w:rsidRPr="000768F9">
        <w:rPr>
          <w:rFonts w:hint="eastAsia"/>
          <w:kern w:val="0"/>
          <w:szCs w:val="21"/>
        </w:rPr>
        <w:t>(2) 関係する漁業権者等に対し撤去に関する説明を行い、同意書を得る。</w:t>
      </w:r>
    </w:p>
    <w:p w14:paraId="63172F68" w14:textId="77777777" w:rsidR="002D48DB" w:rsidRPr="000768F9" w:rsidRDefault="002D48DB" w:rsidP="006A6438">
      <w:pPr>
        <w:tabs>
          <w:tab w:val="left" w:pos="8505"/>
        </w:tabs>
        <w:autoSpaceDE w:val="0"/>
        <w:autoSpaceDN w:val="0"/>
        <w:ind w:firstLineChars="100" w:firstLine="210"/>
        <w:jc w:val="left"/>
        <w:rPr>
          <w:kern w:val="0"/>
          <w:szCs w:val="21"/>
        </w:rPr>
      </w:pPr>
      <w:r w:rsidRPr="000768F9">
        <w:rPr>
          <w:rFonts w:hint="eastAsia"/>
          <w:kern w:val="0"/>
          <w:szCs w:val="21"/>
        </w:rPr>
        <w:t>(3) 希少野生動植物調査</w:t>
      </w:r>
      <w:r w:rsidR="005D7FBF" w:rsidRPr="000768F9">
        <w:rPr>
          <w:rFonts w:hint="eastAsia"/>
          <w:kern w:val="0"/>
          <w:szCs w:val="21"/>
        </w:rPr>
        <w:t>及び埋蔵文化財調査</w:t>
      </w:r>
      <w:r w:rsidRPr="000768F9">
        <w:rPr>
          <w:rFonts w:hint="eastAsia"/>
          <w:kern w:val="0"/>
          <w:szCs w:val="21"/>
        </w:rPr>
        <w:t>を行う。</w:t>
      </w:r>
    </w:p>
    <w:p w14:paraId="0B82A012" w14:textId="77777777" w:rsidR="00666799" w:rsidRPr="000768F9" w:rsidRDefault="002D48DB" w:rsidP="006A6438">
      <w:pPr>
        <w:tabs>
          <w:tab w:val="left" w:pos="8505"/>
        </w:tabs>
        <w:autoSpaceDE w:val="0"/>
        <w:autoSpaceDN w:val="0"/>
        <w:ind w:firstLineChars="100" w:firstLine="210"/>
        <w:jc w:val="left"/>
        <w:rPr>
          <w:kern w:val="0"/>
          <w:szCs w:val="21"/>
        </w:rPr>
      </w:pPr>
      <w:r w:rsidRPr="000768F9">
        <w:rPr>
          <w:rFonts w:hint="eastAsia"/>
          <w:kern w:val="0"/>
          <w:szCs w:val="21"/>
        </w:rPr>
        <w:t>(4) 公募対象箇所に係る標準横断図</w:t>
      </w:r>
      <w:r w:rsidR="0024156C" w:rsidRPr="000768F9">
        <w:rPr>
          <w:rFonts w:hint="eastAsia"/>
          <w:kern w:val="0"/>
          <w:szCs w:val="21"/>
        </w:rPr>
        <w:t>（掘削断面図）</w:t>
      </w:r>
      <w:r w:rsidRPr="000768F9">
        <w:rPr>
          <w:rFonts w:hint="eastAsia"/>
          <w:kern w:val="0"/>
          <w:szCs w:val="21"/>
        </w:rPr>
        <w:t>及び土量計算書を作成する。</w:t>
      </w:r>
    </w:p>
    <w:p w14:paraId="2D438C9C" w14:textId="77777777" w:rsidR="00565AD8" w:rsidRPr="00665672" w:rsidRDefault="00565AD8" w:rsidP="00565AD8">
      <w:pPr>
        <w:tabs>
          <w:tab w:val="left" w:pos="8505"/>
        </w:tabs>
        <w:autoSpaceDE w:val="0"/>
        <w:autoSpaceDN w:val="0"/>
        <w:jc w:val="left"/>
        <w:rPr>
          <w:kern w:val="0"/>
          <w:szCs w:val="21"/>
        </w:rPr>
      </w:pPr>
    </w:p>
    <w:p w14:paraId="13760DBF" w14:textId="77777777" w:rsidR="00666799" w:rsidRPr="00CF7C66" w:rsidRDefault="00CF3BCB" w:rsidP="006A6438">
      <w:pPr>
        <w:tabs>
          <w:tab w:val="left" w:pos="8505"/>
        </w:tabs>
        <w:autoSpaceDE w:val="0"/>
        <w:autoSpaceDN w:val="0"/>
        <w:jc w:val="left"/>
        <w:rPr>
          <w:b/>
          <w:kern w:val="0"/>
          <w:szCs w:val="21"/>
        </w:rPr>
      </w:pPr>
      <w:r>
        <w:rPr>
          <w:rFonts w:hint="eastAsia"/>
          <w:b/>
          <w:kern w:val="0"/>
          <w:szCs w:val="21"/>
        </w:rPr>
        <w:t>９</w:t>
      </w:r>
      <w:r w:rsidR="002D48DB" w:rsidRPr="00CF7C66">
        <w:rPr>
          <w:rFonts w:hint="eastAsia"/>
          <w:b/>
          <w:kern w:val="0"/>
          <w:szCs w:val="21"/>
        </w:rPr>
        <w:t xml:space="preserve">　土砂の計画撤去量に係る</w:t>
      </w:r>
      <w:r w:rsidR="006A6438" w:rsidRPr="00CF7C66">
        <w:rPr>
          <w:rFonts w:hint="eastAsia"/>
          <w:b/>
          <w:kern w:val="0"/>
          <w:szCs w:val="21"/>
        </w:rPr>
        <w:t>協議</w:t>
      </w:r>
    </w:p>
    <w:p w14:paraId="32FA2065" w14:textId="77777777" w:rsidR="00E30AEF" w:rsidRDefault="00D700F6" w:rsidP="00E30AEF">
      <w:pPr>
        <w:tabs>
          <w:tab w:val="left" w:pos="8505"/>
        </w:tabs>
        <w:autoSpaceDE w:val="0"/>
        <w:autoSpaceDN w:val="0"/>
        <w:ind w:leftChars="200" w:left="420"/>
        <w:jc w:val="left"/>
        <w:rPr>
          <w:kern w:val="0"/>
          <w:szCs w:val="21"/>
        </w:rPr>
      </w:pPr>
      <w:r>
        <w:rPr>
          <w:rFonts w:hint="eastAsia"/>
          <w:kern w:val="0"/>
          <w:szCs w:val="21"/>
        </w:rPr>
        <w:t>所長は、８</w:t>
      </w:r>
      <w:r w:rsidR="004D5462" w:rsidRPr="00665672">
        <w:rPr>
          <w:rFonts w:hint="eastAsia"/>
          <w:kern w:val="0"/>
          <w:szCs w:val="21"/>
        </w:rPr>
        <w:t>(4)で作成した</w:t>
      </w:r>
      <w:r w:rsidR="00565AD8" w:rsidRPr="00665672">
        <w:rPr>
          <w:rFonts w:hint="eastAsia"/>
          <w:kern w:val="0"/>
          <w:szCs w:val="21"/>
        </w:rPr>
        <w:t>標準横断図及び</w:t>
      </w:r>
      <w:r w:rsidR="004D5462" w:rsidRPr="00665672">
        <w:rPr>
          <w:rFonts w:hint="eastAsia"/>
          <w:kern w:val="0"/>
          <w:szCs w:val="21"/>
        </w:rPr>
        <w:t>土量計算書を</w:t>
      </w:r>
      <w:r w:rsidR="00CF7C66">
        <w:rPr>
          <w:rFonts w:hint="eastAsia"/>
          <w:kern w:val="0"/>
          <w:szCs w:val="21"/>
        </w:rPr>
        <w:t>土石採取者</w:t>
      </w:r>
      <w:r w:rsidR="004D5462" w:rsidRPr="00665672">
        <w:rPr>
          <w:rFonts w:hint="eastAsia"/>
          <w:kern w:val="0"/>
          <w:szCs w:val="21"/>
        </w:rPr>
        <w:t>に示</w:t>
      </w:r>
      <w:r w:rsidR="006A6438" w:rsidRPr="00665672">
        <w:rPr>
          <w:rFonts w:hint="eastAsia"/>
          <w:kern w:val="0"/>
          <w:szCs w:val="21"/>
        </w:rPr>
        <w:t>した上で、計画撤</w:t>
      </w:r>
    </w:p>
    <w:p w14:paraId="40B98B86" w14:textId="77777777" w:rsidR="00666799" w:rsidRPr="00665672" w:rsidRDefault="006A6438" w:rsidP="00E30AEF">
      <w:pPr>
        <w:tabs>
          <w:tab w:val="left" w:pos="8505"/>
        </w:tabs>
        <w:autoSpaceDE w:val="0"/>
        <w:autoSpaceDN w:val="0"/>
        <w:ind w:leftChars="100" w:left="210"/>
        <w:jc w:val="left"/>
        <w:rPr>
          <w:kern w:val="0"/>
          <w:szCs w:val="21"/>
        </w:rPr>
      </w:pPr>
      <w:r w:rsidRPr="00665672">
        <w:rPr>
          <w:rFonts w:hint="eastAsia"/>
          <w:kern w:val="0"/>
          <w:szCs w:val="21"/>
        </w:rPr>
        <w:t>去量について</w:t>
      </w:r>
      <w:r w:rsidR="00CF7C66">
        <w:rPr>
          <w:rFonts w:hint="eastAsia"/>
          <w:kern w:val="0"/>
          <w:szCs w:val="21"/>
        </w:rPr>
        <w:t>土石採取者</w:t>
      </w:r>
      <w:r w:rsidRPr="00665672">
        <w:rPr>
          <w:rFonts w:hint="eastAsia"/>
          <w:kern w:val="0"/>
          <w:szCs w:val="21"/>
        </w:rPr>
        <w:t>と協議</w:t>
      </w:r>
      <w:r w:rsidR="00BE4224">
        <w:rPr>
          <w:rFonts w:hint="eastAsia"/>
          <w:kern w:val="0"/>
          <w:szCs w:val="21"/>
        </w:rPr>
        <w:t>し決定</w:t>
      </w:r>
      <w:r w:rsidRPr="00665672">
        <w:rPr>
          <w:rFonts w:hint="eastAsia"/>
          <w:kern w:val="0"/>
          <w:szCs w:val="21"/>
        </w:rPr>
        <w:t>する。</w:t>
      </w:r>
      <w:r w:rsidR="00CF7C66">
        <w:rPr>
          <w:rFonts w:hint="eastAsia"/>
          <w:kern w:val="0"/>
          <w:szCs w:val="21"/>
        </w:rPr>
        <w:t>土石採取者</w:t>
      </w:r>
      <w:r w:rsidRPr="00665672">
        <w:rPr>
          <w:rFonts w:hint="eastAsia"/>
          <w:kern w:val="0"/>
          <w:szCs w:val="21"/>
        </w:rPr>
        <w:t>は、計画撤去量の全量を撤去することに合意する場合、「計画撤去量に係る合意書」（様式第３号）を提出する</w:t>
      </w:r>
      <w:r w:rsidR="00B024B7" w:rsidRPr="00665672">
        <w:rPr>
          <w:rFonts w:hint="eastAsia"/>
          <w:kern w:val="0"/>
          <w:szCs w:val="21"/>
        </w:rPr>
        <w:t>ものとする</w:t>
      </w:r>
      <w:r w:rsidRPr="00665672">
        <w:rPr>
          <w:rFonts w:hint="eastAsia"/>
          <w:kern w:val="0"/>
          <w:szCs w:val="21"/>
        </w:rPr>
        <w:t>。</w:t>
      </w:r>
    </w:p>
    <w:p w14:paraId="292A5C70" w14:textId="77777777" w:rsidR="000113EB" w:rsidRPr="00665672" w:rsidRDefault="000113EB" w:rsidP="006A6438">
      <w:pPr>
        <w:tabs>
          <w:tab w:val="left" w:pos="8505"/>
        </w:tabs>
        <w:autoSpaceDE w:val="0"/>
        <w:autoSpaceDN w:val="0"/>
        <w:jc w:val="left"/>
        <w:rPr>
          <w:kern w:val="0"/>
          <w:szCs w:val="21"/>
        </w:rPr>
      </w:pPr>
    </w:p>
    <w:p w14:paraId="5928F679" w14:textId="77777777" w:rsidR="009E73B8" w:rsidRPr="00CF7C66" w:rsidRDefault="00CF3BCB" w:rsidP="00CF7C66">
      <w:pPr>
        <w:tabs>
          <w:tab w:val="left" w:pos="8505"/>
        </w:tabs>
        <w:autoSpaceDE w:val="0"/>
        <w:autoSpaceDN w:val="0"/>
        <w:ind w:left="422" w:hangingChars="200" w:hanging="422"/>
        <w:jc w:val="left"/>
        <w:rPr>
          <w:b/>
          <w:kern w:val="0"/>
          <w:szCs w:val="21"/>
        </w:rPr>
      </w:pPr>
      <w:r>
        <w:rPr>
          <w:rFonts w:hint="eastAsia"/>
          <w:b/>
          <w:kern w:val="0"/>
          <w:szCs w:val="21"/>
        </w:rPr>
        <w:t>10</w:t>
      </w:r>
      <w:r w:rsidR="00565AD8" w:rsidRPr="00CF7C66">
        <w:rPr>
          <w:rFonts w:hint="eastAsia"/>
          <w:b/>
          <w:kern w:val="0"/>
          <w:szCs w:val="21"/>
        </w:rPr>
        <w:t xml:space="preserve">　</w:t>
      </w:r>
      <w:r w:rsidR="009E73B8" w:rsidRPr="00CF7C66">
        <w:rPr>
          <w:rFonts w:hint="eastAsia"/>
          <w:b/>
          <w:kern w:val="0"/>
          <w:szCs w:val="21"/>
        </w:rPr>
        <w:t>撤去計画の中止</w:t>
      </w:r>
    </w:p>
    <w:p w14:paraId="13846C3B" w14:textId="77777777" w:rsidR="00E30AEF" w:rsidRDefault="00CE087B" w:rsidP="00E30AEF">
      <w:pPr>
        <w:tabs>
          <w:tab w:val="left" w:pos="8505"/>
        </w:tabs>
        <w:autoSpaceDE w:val="0"/>
        <w:autoSpaceDN w:val="0"/>
        <w:ind w:leftChars="200" w:left="420"/>
        <w:jc w:val="left"/>
        <w:rPr>
          <w:kern w:val="0"/>
          <w:szCs w:val="21"/>
        </w:rPr>
      </w:pPr>
      <w:r>
        <w:rPr>
          <w:rFonts w:hint="eastAsia"/>
          <w:kern w:val="0"/>
          <w:szCs w:val="21"/>
        </w:rPr>
        <w:t>所長は、８</w:t>
      </w:r>
      <w:r w:rsidR="00565AD8" w:rsidRPr="00665672">
        <w:rPr>
          <w:rFonts w:hint="eastAsia"/>
          <w:kern w:val="0"/>
          <w:szCs w:val="21"/>
        </w:rPr>
        <w:t>の調査等の結果、公</w:t>
      </w:r>
      <w:r w:rsidR="00BB019A">
        <w:rPr>
          <w:rFonts w:hint="eastAsia"/>
          <w:kern w:val="0"/>
          <w:szCs w:val="21"/>
        </w:rPr>
        <w:t>募による土砂撤去を中止せざるを得ない事由が認められ</w:t>
      </w:r>
    </w:p>
    <w:p w14:paraId="5A38D8F7" w14:textId="77777777" w:rsidR="00565AD8" w:rsidRPr="00665672" w:rsidRDefault="00BB019A" w:rsidP="00E30AEF">
      <w:pPr>
        <w:tabs>
          <w:tab w:val="left" w:pos="8505"/>
        </w:tabs>
        <w:autoSpaceDE w:val="0"/>
        <w:autoSpaceDN w:val="0"/>
        <w:ind w:leftChars="100" w:left="210"/>
        <w:jc w:val="left"/>
        <w:rPr>
          <w:kern w:val="0"/>
          <w:szCs w:val="21"/>
        </w:rPr>
      </w:pPr>
      <w:r>
        <w:rPr>
          <w:rFonts w:hint="eastAsia"/>
          <w:kern w:val="0"/>
          <w:szCs w:val="21"/>
        </w:rPr>
        <w:t>た場合又は</w:t>
      </w:r>
      <w:r w:rsidR="00CE087B">
        <w:rPr>
          <w:rFonts w:hint="eastAsia"/>
          <w:kern w:val="0"/>
          <w:szCs w:val="21"/>
        </w:rPr>
        <w:t>９</w:t>
      </w:r>
      <w:r w:rsidR="00565AD8" w:rsidRPr="00665672">
        <w:rPr>
          <w:rFonts w:hint="eastAsia"/>
          <w:kern w:val="0"/>
          <w:szCs w:val="21"/>
        </w:rPr>
        <w:t>の協議において</w:t>
      </w:r>
      <w:r w:rsidR="0024156C" w:rsidRPr="00665672">
        <w:rPr>
          <w:rFonts w:hint="eastAsia"/>
          <w:kern w:val="0"/>
          <w:szCs w:val="21"/>
        </w:rPr>
        <w:t>全ての</w:t>
      </w:r>
      <w:r w:rsidR="00CF7C66">
        <w:rPr>
          <w:rFonts w:hint="eastAsia"/>
          <w:kern w:val="0"/>
          <w:szCs w:val="21"/>
        </w:rPr>
        <w:t>土石採取者</w:t>
      </w:r>
      <w:r w:rsidR="0024156C" w:rsidRPr="00665672">
        <w:rPr>
          <w:rFonts w:hint="eastAsia"/>
          <w:kern w:val="0"/>
          <w:szCs w:val="21"/>
        </w:rPr>
        <w:t>と</w:t>
      </w:r>
      <w:r w:rsidR="00565AD8" w:rsidRPr="00665672">
        <w:rPr>
          <w:rFonts w:hint="eastAsia"/>
          <w:kern w:val="0"/>
          <w:szCs w:val="21"/>
        </w:rPr>
        <w:t>計画撤去量の合意にいたら</w:t>
      </w:r>
      <w:r w:rsidR="0024156C" w:rsidRPr="00665672">
        <w:rPr>
          <w:rFonts w:hint="eastAsia"/>
          <w:kern w:val="0"/>
          <w:szCs w:val="21"/>
        </w:rPr>
        <w:t>なかった</w:t>
      </w:r>
      <w:r w:rsidR="00565AD8" w:rsidRPr="00665672">
        <w:rPr>
          <w:rFonts w:hint="eastAsia"/>
          <w:kern w:val="0"/>
          <w:szCs w:val="21"/>
        </w:rPr>
        <w:t>場合は、文書により</w:t>
      </w:r>
      <w:r w:rsidR="00CF7C66">
        <w:rPr>
          <w:rFonts w:hint="eastAsia"/>
          <w:kern w:val="0"/>
          <w:szCs w:val="21"/>
        </w:rPr>
        <w:t>土石採取者</w:t>
      </w:r>
      <w:r w:rsidR="00565AD8" w:rsidRPr="00665672">
        <w:rPr>
          <w:rFonts w:hint="eastAsia"/>
          <w:kern w:val="0"/>
          <w:szCs w:val="21"/>
        </w:rPr>
        <w:t>に撤去の中止を通知するものとする。</w:t>
      </w:r>
    </w:p>
    <w:p w14:paraId="51E86B26" w14:textId="77777777" w:rsidR="00565AD8" w:rsidRPr="00665672" w:rsidRDefault="00565AD8" w:rsidP="006A6438">
      <w:pPr>
        <w:tabs>
          <w:tab w:val="left" w:pos="8505"/>
        </w:tabs>
        <w:autoSpaceDE w:val="0"/>
        <w:autoSpaceDN w:val="0"/>
        <w:jc w:val="left"/>
        <w:rPr>
          <w:kern w:val="0"/>
          <w:szCs w:val="21"/>
        </w:rPr>
      </w:pPr>
    </w:p>
    <w:p w14:paraId="5C636E77" w14:textId="77777777" w:rsidR="002616CF" w:rsidRPr="00CF7C66" w:rsidRDefault="00CF3BCB" w:rsidP="006A6438">
      <w:pPr>
        <w:tabs>
          <w:tab w:val="left" w:pos="8505"/>
        </w:tabs>
        <w:autoSpaceDE w:val="0"/>
        <w:autoSpaceDN w:val="0"/>
        <w:jc w:val="left"/>
        <w:rPr>
          <w:b/>
          <w:kern w:val="0"/>
          <w:szCs w:val="21"/>
        </w:rPr>
      </w:pPr>
      <w:r>
        <w:rPr>
          <w:rFonts w:hint="eastAsia"/>
          <w:b/>
          <w:kern w:val="0"/>
          <w:szCs w:val="21"/>
        </w:rPr>
        <w:t>11</w:t>
      </w:r>
      <w:r w:rsidR="005B77F3" w:rsidRPr="00CF7C66">
        <w:rPr>
          <w:rFonts w:hint="eastAsia"/>
          <w:b/>
          <w:kern w:val="0"/>
          <w:szCs w:val="21"/>
        </w:rPr>
        <w:t xml:space="preserve">　</w:t>
      </w:r>
      <w:r w:rsidR="00CF7C66" w:rsidRPr="00CF7C66">
        <w:rPr>
          <w:rFonts w:hint="eastAsia"/>
          <w:b/>
          <w:kern w:val="0"/>
          <w:szCs w:val="21"/>
        </w:rPr>
        <w:t>土石採取者</w:t>
      </w:r>
      <w:r w:rsidR="00965B02" w:rsidRPr="00CF7C66">
        <w:rPr>
          <w:rFonts w:hint="eastAsia"/>
          <w:b/>
          <w:kern w:val="0"/>
          <w:szCs w:val="21"/>
        </w:rPr>
        <w:t>の</w:t>
      </w:r>
      <w:r w:rsidR="002616CF" w:rsidRPr="00CF7C66">
        <w:rPr>
          <w:rFonts w:hint="eastAsia"/>
          <w:b/>
          <w:kern w:val="0"/>
          <w:szCs w:val="21"/>
        </w:rPr>
        <w:t>決定</w:t>
      </w:r>
    </w:p>
    <w:p w14:paraId="6D91A704" w14:textId="77777777" w:rsidR="00BE4224" w:rsidRDefault="005B77F3" w:rsidP="00D700F6">
      <w:pPr>
        <w:tabs>
          <w:tab w:val="left" w:pos="8505"/>
        </w:tabs>
        <w:autoSpaceDE w:val="0"/>
        <w:autoSpaceDN w:val="0"/>
        <w:adjustRightInd w:val="0"/>
        <w:ind w:leftChars="100" w:left="210" w:firstLineChars="100" w:firstLine="210"/>
        <w:jc w:val="left"/>
        <w:rPr>
          <w:rFonts w:hAnsi="Century" w:cs="Times New Roman"/>
          <w:kern w:val="0"/>
          <w:szCs w:val="21"/>
        </w:rPr>
      </w:pPr>
      <w:r w:rsidRPr="00665672">
        <w:rPr>
          <w:rFonts w:asciiTheme="minorEastAsia" w:eastAsiaTheme="minorEastAsia" w:hAnsiTheme="minorEastAsia" w:cs="ＭＳ明朝-WinCharSetFFFF-H" w:hint="eastAsia"/>
          <w:kern w:val="0"/>
          <w:szCs w:val="21"/>
        </w:rPr>
        <w:t>所長</w:t>
      </w:r>
      <w:r w:rsidR="00831BA4" w:rsidRPr="00665672">
        <w:rPr>
          <w:rFonts w:asciiTheme="minorEastAsia" w:eastAsiaTheme="minorEastAsia" w:hAnsiTheme="minorEastAsia" w:cs="ＭＳ明朝-WinCharSetFFFF-H" w:hint="eastAsia"/>
          <w:kern w:val="0"/>
          <w:szCs w:val="21"/>
        </w:rPr>
        <w:t>は、</w:t>
      </w:r>
      <w:r w:rsidR="00CF7C66">
        <w:rPr>
          <w:rFonts w:asciiTheme="minorEastAsia" w:eastAsiaTheme="minorEastAsia" w:hAnsiTheme="minorEastAsia" w:cs="ＭＳ明朝-WinCharSetFFFF-H" w:hint="eastAsia"/>
          <w:kern w:val="0"/>
          <w:szCs w:val="21"/>
        </w:rPr>
        <w:t>土石採取者</w:t>
      </w:r>
      <w:r w:rsidR="002616CF" w:rsidRPr="00665672">
        <w:rPr>
          <w:rFonts w:asciiTheme="minorEastAsia" w:eastAsiaTheme="minorEastAsia" w:hAnsiTheme="minorEastAsia" w:cs="ＭＳ明朝-WinCharSetFFFF-H" w:hint="eastAsia"/>
          <w:kern w:val="0"/>
          <w:szCs w:val="21"/>
        </w:rPr>
        <w:t>から提出された</w:t>
      </w:r>
      <w:r w:rsidR="00C35FD6" w:rsidRPr="00665672">
        <w:rPr>
          <w:rFonts w:asciiTheme="minorEastAsia" w:eastAsiaTheme="minorEastAsia" w:hAnsiTheme="minorEastAsia" w:cs="ＭＳ明朝-WinCharSetFFFF-H" w:hint="eastAsia"/>
          <w:kern w:val="0"/>
          <w:szCs w:val="21"/>
        </w:rPr>
        <w:t>申込書</w:t>
      </w:r>
      <w:r w:rsidRPr="00665672">
        <w:rPr>
          <w:rFonts w:asciiTheme="minorEastAsia" w:eastAsiaTheme="minorEastAsia" w:hAnsiTheme="minorEastAsia" w:cs="ＭＳ明朝-WinCharSetFFFF-H" w:hint="eastAsia"/>
          <w:kern w:val="0"/>
          <w:szCs w:val="21"/>
        </w:rPr>
        <w:t>等の内容に関して、次の項目について総合的に</w:t>
      </w:r>
      <w:r w:rsidR="002616CF" w:rsidRPr="00665672">
        <w:rPr>
          <w:rFonts w:asciiTheme="minorEastAsia" w:eastAsiaTheme="minorEastAsia" w:hAnsiTheme="minorEastAsia" w:cs="ＭＳ明朝-WinCharSetFFFF-H" w:hint="eastAsia"/>
          <w:kern w:val="0"/>
          <w:szCs w:val="21"/>
        </w:rPr>
        <w:t>審査を行い、</w:t>
      </w:r>
      <w:r w:rsidRPr="00665672">
        <w:rPr>
          <w:rFonts w:hAnsi="Century" w:cs="Times New Roman" w:hint="eastAsia"/>
          <w:kern w:val="0"/>
          <w:szCs w:val="21"/>
        </w:rPr>
        <w:t>適正と認められた</w:t>
      </w:r>
      <w:r w:rsidR="00BE4224">
        <w:rPr>
          <w:rFonts w:hAnsi="Century" w:cs="Times New Roman" w:hint="eastAsia"/>
          <w:kern w:val="0"/>
          <w:szCs w:val="21"/>
        </w:rPr>
        <w:t>場合は</w:t>
      </w:r>
      <w:r w:rsidR="00CF7C66">
        <w:rPr>
          <w:rFonts w:hAnsi="Century" w:cs="Times New Roman" w:hint="eastAsia"/>
          <w:kern w:val="0"/>
          <w:szCs w:val="21"/>
        </w:rPr>
        <w:t>土石採取者</w:t>
      </w:r>
      <w:r w:rsidRPr="00665672">
        <w:rPr>
          <w:rFonts w:hAnsi="Century" w:cs="Times New Roman" w:hint="eastAsia"/>
          <w:kern w:val="0"/>
          <w:szCs w:val="21"/>
        </w:rPr>
        <w:t>として決定する。</w:t>
      </w:r>
    </w:p>
    <w:p w14:paraId="07C131DA" w14:textId="77777777" w:rsidR="001A2EA2" w:rsidRPr="00665672" w:rsidRDefault="00BE4224" w:rsidP="00D700F6">
      <w:pPr>
        <w:tabs>
          <w:tab w:val="left" w:pos="8505"/>
        </w:tabs>
        <w:autoSpaceDE w:val="0"/>
        <w:autoSpaceDN w:val="0"/>
        <w:adjustRightInd w:val="0"/>
        <w:ind w:leftChars="100" w:left="210" w:firstLineChars="100" w:firstLine="210"/>
        <w:jc w:val="left"/>
        <w:rPr>
          <w:kern w:val="0"/>
          <w:szCs w:val="21"/>
        </w:rPr>
      </w:pPr>
      <w:r>
        <w:rPr>
          <w:rFonts w:hAnsi="Century" w:cs="Times New Roman" w:hint="eastAsia"/>
          <w:kern w:val="0"/>
          <w:szCs w:val="21"/>
        </w:rPr>
        <w:t>なお、</w:t>
      </w:r>
      <w:r w:rsidR="005B77F3" w:rsidRPr="00665672">
        <w:rPr>
          <w:rFonts w:hAnsi="Century" w:cs="Times New Roman" w:hint="eastAsia"/>
          <w:kern w:val="0"/>
          <w:szCs w:val="21"/>
        </w:rPr>
        <w:t>適正</w:t>
      </w:r>
      <w:r w:rsidR="0014600C" w:rsidRPr="00665672">
        <w:rPr>
          <w:rFonts w:hint="eastAsia"/>
          <w:kern w:val="0"/>
          <w:szCs w:val="21"/>
        </w:rPr>
        <w:t>と</w:t>
      </w:r>
      <w:r w:rsidR="0014600C" w:rsidRPr="00665672">
        <w:rPr>
          <w:rFonts w:hAnsi="Century" w:cs="Times New Roman" w:hint="eastAsia"/>
          <w:kern w:val="0"/>
          <w:szCs w:val="21"/>
        </w:rPr>
        <w:t>認められた者が２</w:t>
      </w:r>
      <w:r w:rsidR="0014600C" w:rsidRPr="00665672">
        <w:rPr>
          <w:rFonts w:hint="eastAsia"/>
          <w:kern w:val="0"/>
          <w:szCs w:val="21"/>
        </w:rPr>
        <w:t>者</w:t>
      </w:r>
      <w:r w:rsidR="005B77F3" w:rsidRPr="00665672">
        <w:rPr>
          <w:rFonts w:hAnsi="Century" w:cs="Times New Roman" w:hint="eastAsia"/>
          <w:kern w:val="0"/>
          <w:szCs w:val="21"/>
        </w:rPr>
        <w:t>以上あるときは、当該</w:t>
      </w:r>
      <w:r w:rsidR="00CF7C66">
        <w:rPr>
          <w:rFonts w:hAnsi="Century" w:cs="Times New Roman" w:hint="eastAsia"/>
          <w:kern w:val="0"/>
          <w:szCs w:val="21"/>
        </w:rPr>
        <w:t>土石採取者</w:t>
      </w:r>
      <w:r w:rsidR="005B77F3" w:rsidRPr="00665672">
        <w:rPr>
          <w:rFonts w:hAnsi="Century" w:cs="Times New Roman" w:hint="eastAsia"/>
          <w:kern w:val="0"/>
          <w:szCs w:val="21"/>
        </w:rPr>
        <w:t>にくじを引かせて</w:t>
      </w:r>
      <w:r w:rsidR="00CF7C66">
        <w:rPr>
          <w:rFonts w:hAnsi="Century" w:cs="Times New Roman" w:hint="eastAsia"/>
          <w:kern w:val="0"/>
          <w:szCs w:val="21"/>
        </w:rPr>
        <w:t>土石採取者</w:t>
      </w:r>
      <w:r w:rsidR="005B77F3" w:rsidRPr="00665672">
        <w:rPr>
          <w:rFonts w:hAnsi="Century" w:cs="Times New Roman" w:hint="eastAsia"/>
          <w:kern w:val="0"/>
          <w:szCs w:val="21"/>
        </w:rPr>
        <w:t>を決定する。なお、当該</w:t>
      </w:r>
      <w:r w:rsidR="00CF7C66">
        <w:rPr>
          <w:rFonts w:hAnsi="Century" w:cs="Times New Roman" w:hint="eastAsia"/>
          <w:kern w:val="0"/>
          <w:szCs w:val="21"/>
        </w:rPr>
        <w:t>土石採取者</w:t>
      </w:r>
      <w:r w:rsidR="0014600C" w:rsidRPr="00665672">
        <w:rPr>
          <w:rFonts w:hAnsi="Century" w:cs="Times New Roman" w:hint="eastAsia"/>
          <w:kern w:val="0"/>
          <w:szCs w:val="21"/>
        </w:rPr>
        <w:t>がくじ引きに参加できないときは</w:t>
      </w:r>
      <w:r w:rsidR="0014600C" w:rsidRPr="00665672">
        <w:rPr>
          <w:rFonts w:hint="eastAsia"/>
          <w:kern w:val="0"/>
          <w:szCs w:val="21"/>
        </w:rPr>
        <w:t>、当該事務に関係のない職員に</w:t>
      </w:r>
      <w:r w:rsidR="0014600C" w:rsidRPr="00665672">
        <w:rPr>
          <w:rFonts w:hAnsi="Century" w:cs="Times New Roman" w:hint="eastAsia"/>
          <w:kern w:val="0"/>
          <w:szCs w:val="21"/>
        </w:rPr>
        <w:t>くじを引かせて決定するものとする</w:t>
      </w:r>
      <w:r w:rsidR="002616CF" w:rsidRPr="00665672">
        <w:rPr>
          <w:rFonts w:hint="eastAsia"/>
          <w:kern w:val="0"/>
          <w:szCs w:val="21"/>
        </w:rPr>
        <w:t>。</w:t>
      </w:r>
    </w:p>
    <w:p w14:paraId="19A2332B" w14:textId="77777777" w:rsidR="004767D7" w:rsidRPr="00665672" w:rsidRDefault="004767D7" w:rsidP="00D700F6">
      <w:pPr>
        <w:tabs>
          <w:tab w:val="left" w:pos="8505"/>
        </w:tabs>
        <w:autoSpaceDE w:val="0"/>
        <w:autoSpaceDN w:val="0"/>
        <w:adjustRightInd w:val="0"/>
        <w:ind w:firstLineChars="100" w:firstLine="210"/>
        <w:jc w:val="left"/>
        <w:rPr>
          <w:rFonts w:asciiTheme="minorEastAsia" w:eastAsiaTheme="minorEastAsia" w:hAnsiTheme="minorEastAsia" w:cs="ＭＳ明朝-WinCharSetFFFF-H"/>
          <w:kern w:val="0"/>
          <w:szCs w:val="21"/>
        </w:rPr>
      </w:pPr>
      <w:r w:rsidRPr="00665672">
        <w:rPr>
          <w:rFonts w:asciiTheme="minorEastAsia" w:eastAsiaTheme="minorEastAsia" w:hAnsiTheme="minorEastAsia" w:cs="ＭＳ明朝-WinCharSetFFFF-H" w:hint="eastAsia"/>
          <w:kern w:val="0"/>
          <w:szCs w:val="21"/>
        </w:rPr>
        <w:t>(1) ２に定める</w:t>
      </w:r>
      <w:r w:rsidR="00CF7C66">
        <w:rPr>
          <w:rFonts w:asciiTheme="minorEastAsia" w:eastAsiaTheme="minorEastAsia" w:hAnsiTheme="minorEastAsia" w:cs="ＭＳ明朝-WinCharSetFFFF-H" w:hint="eastAsia"/>
          <w:kern w:val="0"/>
          <w:szCs w:val="21"/>
        </w:rPr>
        <w:t>土石採取者</w:t>
      </w:r>
      <w:r w:rsidRPr="00665672">
        <w:rPr>
          <w:rFonts w:asciiTheme="minorEastAsia" w:eastAsiaTheme="minorEastAsia" w:hAnsiTheme="minorEastAsia" w:cs="ＭＳ明朝-WinCharSetFFFF-H" w:hint="eastAsia"/>
          <w:kern w:val="0"/>
          <w:szCs w:val="21"/>
        </w:rPr>
        <w:t>の資格の要件を満たしていること。</w:t>
      </w:r>
    </w:p>
    <w:p w14:paraId="7E91AA38" w14:textId="77777777" w:rsidR="002616CF" w:rsidRPr="00665672" w:rsidRDefault="004767D7" w:rsidP="001A2EA2">
      <w:pPr>
        <w:tabs>
          <w:tab w:val="left" w:pos="8505"/>
        </w:tabs>
        <w:autoSpaceDE w:val="0"/>
        <w:autoSpaceDN w:val="0"/>
        <w:adjustRightInd w:val="0"/>
        <w:ind w:leftChars="100" w:left="420" w:hangingChars="100" w:hanging="210"/>
        <w:jc w:val="left"/>
        <w:rPr>
          <w:kern w:val="0"/>
          <w:szCs w:val="21"/>
        </w:rPr>
      </w:pPr>
      <w:r w:rsidRPr="00665672">
        <w:rPr>
          <w:rFonts w:asciiTheme="minorEastAsia" w:eastAsiaTheme="minorEastAsia" w:hAnsiTheme="minorEastAsia" w:cs="ＭＳ明朝-WinCharSetFFFF-H" w:hint="eastAsia"/>
          <w:kern w:val="0"/>
          <w:szCs w:val="21"/>
        </w:rPr>
        <w:lastRenderedPageBreak/>
        <w:t>(2</w:t>
      </w:r>
      <w:r w:rsidR="002616CF" w:rsidRPr="00665672">
        <w:rPr>
          <w:rFonts w:asciiTheme="minorEastAsia" w:eastAsiaTheme="minorEastAsia" w:hAnsiTheme="minorEastAsia" w:cs="ＭＳ明朝-WinCharSetFFFF-H" w:hint="eastAsia"/>
          <w:kern w:val="0"/>
          <w:szCs w:val="21"/>
        </w:rPr>
        <w:t xml:space="preserve">) </w:t>
      </w:r>
      <w:r w:rsidR="004C5A9C" w:rsidRPr="00665672">
        <w:rPr>
          <w:rFonts w:asciiTheme="minorEastAsia" w:eastAsiaTheme="minorEastAsia" w:hAnsiTheme="minorEastAsia" w:cs="ＭＳ明朝-WinCharSetFFFF-H" w:hint="eastAsia"/>
          <w:kern w:val="0"/>
          <w:szCs w:val="21"/>
        </w:rPr>
        <w:t>撤去</w:t>
      </w:r>
      <w:r w:rsidR="002616CF" w:rsidRPr="00665672">
        <w:rPr>
          <w:rFonts w:asciiTheme="minorEastAsia" w:eastAsiaTheme="minorEastAsia" w:hAnsiTheme="minorEastAsia" w:cs="ＭＳ明朝-WinCharSetFFFF-H" w:hint="eastAsia"/>
          <w:kern w:val="0"/>
          <w:szCs w:val="21"/>
        </w:rPr>
        <w:t>した</w:t>
      </w:r>
      <w:r w:rsidR="00CF3BCB">
        <w:rPr>
          <w:rFonts w:asciiTheme="minorEastAsia" w:eastAsiaTheme="minorEastAsia" w:hAnsiTheme="minorEastAsia" w:cs="ＭＳ明朝-WinCharSetFFFF-H" w:hint="eastAsia"/>
          <w:kern w:val="0"/>
          <w:szCs w:val="21"/>
        </w:rPr>
        <w:t>土石</w:t>
      </w:r>
      <w:r w:rsidR="002616CF" w:rsidRPr="00665672">
        <w:rPr>
          <w:rFonts w:asciiTheme="minorEastAsia" w:eastAsiaTheme="minorEastAsia" w:hAnsiTheme="minorEastAsia" w:cs="ＭＳ明朝-WinCharSetFFFF-H" w:hint="eastAsia"/>
          <w:kern w:val="0"/>
          <w:szCs w:val="21"/>
        </w:rPr>
        <w:t>のうち、コンクリート用骨材、土木資材及び建築資材その他砂利の処理方法</w:t>
      </w:r>
      <w:r w:rsidRPr="00665672">
        <w:rPr>
          <w:rFonts w:asciiTheme="minorEastAsia" w:eastAsiaTheme="minorEastAsia" w:hAnsiTheme="minorEastAsia" w:cs="ＭＳ明朝-WinCharSetFFFF-H" w:hint="eastAsia"/>
          <w:kern w:val="0"/>
          <w:szCs w:val="21"/>
        </w:rPr>
        <w:t>が有用であること。</w:t>
      </w:r>
    </w:p>
    <w:p w14:paraId="353C2FFD" w14:textId="77777777" w:rsidR="002616CF" w:rsidRPr="00665672" w:rsidRDefault="004767D7" w:rsidP="001A2EA2">
      <w:pPr>
        <w:tabs>
          <w:tab w:val="left" w:pos="8505"/>
        </w:tabs>
        <w:autoSpaceDE w:val="0"/>
        <w:autoSpaceDN w:val="0"/>
        <w:adjustRightInd w:val="0"/>
        <w:ind w:leftChars="100" w:left="420" w:hangingChars="100" w:hanging="210"/>
        <w:jc w:val="left"/>
        <w:rPr>
          <w:rFonts w:asciiTheme="minorEastAsia" w:eastAsiaTheme="minorEastAsia" w:hAnsiTheme="minorEastAsia" w:cs="ＭＳ明朝-WinCharSetFFFF-H"/>
          <w:kern w:val="0"/>
          <w:szCs w:val="21"/>
        </w:rPr>
      </w:pPr>
      <w:r w:rsidRPr="00665672">
        <w:rPr>
          <w:rFonts w:asciiTheme="minorEastAsia" w:eastAsiaTheme="minorEastAsia" w:hAnsiTheme="minorEastAsia" w:cs="ＭＳ明朝-WinCharSetFFFF-H" w:hint="eastAsia"/>
          <w:kern w:val="0"/>
          <w:szCs w:val="21"/>
        </w:rPr>
        <w:t>(3</w:t>
      </w:r>
      <w:r w:rsidR="002616CF" w:rsidRPr="00665672">
        <w:rPr>
          <w:rFonts w:asciiTheme="minorEastAsia" w:eastAsiaTheme="minorEastAsia" w:hAnsiTheme="minorEastAsia" w:cs="ＭＳ明朝-WinCharSetFFFF-H" w:hint="eastAsia"/>
          <w:kern w:val="0"/>
          <w:szCs w:val="21"/>
        </w:rPr>
        <w:t xml:space="preserve">) </w:t>
      </w:r>
      <w:r w:rsidR="00CF3BCB">
        <w:rPr>
          <w:rFonts w:asciiTheme="minorEastAsia" w:eastAsiaTheme="minorEastAsia" w:hAnsiTheme="minorEastAsia" w:cs="ＭＳ明朝-WinCharSetFFFF-H" w:hint="eastAsia"/>
          <w:kern w:val="0"/>
          <w:szCs w:val="21"/>
        </w:rPr>
        <w:t>土石</w:t>
      </w:r>
      <w:r w:rsidR="002616CF" w:rsidRPr="00665672">
        <w:rPr>
          <w:rFonts w:asciiTheme="minorEastAsia" w:eastAsiaTheme="minorEastAsia" w:hAnsiTheme="minorEastAsia" w:cs="ＭＳ明朝-WinCharSetFFFF-H" w:hint="eastAsia"/>
          <w:kern w:val="0"/>
          <w:szCs w:val="21"/>
        </w:rPr>
        <w:t>の掘削（採取）・運搬・洗浄選別の方法（工程を含む）及び不用残土等の処理方法</w:t>
      </w:r>
      <w:r w:rsidRPr="00665672">
        <w:rPr>
          <w:rFonts w:asciiTheme="minorEastAsia" w:eastAsiaTheme="minorEastAsia" w:hAnsiTheme="minorEastAsia" w:cs="ＭＳ明朝-WinCharSetFFFF-H" w:hint="eastAsia"/>
          <w:kern w:val="0"/>
          <w:szCs w:val="21"/>
        </w:rPr>
        <w:t>が適切であること。</w:t>
      </w:r>
    </w:p>
    <w:p w14:paraId="6109CA4F" w14:textId="77777777" w:rsidR="002616CF" w:rsidRPr="00665672" w:rsidRDefault="004767D7" w:rsidP="004767D7">
      <w:pPr>
        <w:tabs>
          <w:tab w:val="left" w:pos="8505"/>
        </w:tabs>
        <w:autoSpaceDE w:val="0"/>
        <w:autoSpaceDN w:val="0"/>
        <w:ind w:leftChars="100" w:left="420" w:rightChars="-135" w:right="-283" w:hangingChars="100" w:hanging="210"/>
        <w:jc w:val="left"/>
        <w:rPr>
          <w:rFonts w:asciiTheme="minorEastAsia" w:eastAsiaTheme="minorEastAsia" w:hAnsiTheme="minorEastAsia"/>
          <w:kern w:val="0"/>
          <w:szCs w:val="21"/>
        </w:rPr>
      </w:pPr>
      <w:r w:rsidRPr="00665672">
        <w:rPr>
          <w:rFonts w:asciiTheme="minorEastAsia" w:eastAsiaTheme="minorEastAsia" w:hAnsiTheme="minorEastAsia" w:cs="ＭＳ明朝-WinCharSetFFFF-H" w:hint="eastAsia"/>
          <w:kern w:val="0"/>
          <w:szCs w:val="21"/>
        </w:rPr>
        <w:t>(4</w:t>
      </w:r>
      <w:r w:rsidR="002616CF" w:rsidRPr="00665672">
        <w:rPr>
          <w:rFonts w:asciiTheme="minorEastAsia" w:eastAsiaTheme="minorEastAsia" w:hAnsiTheme="minorEastAsia" w:cs="ＭＳ明朝-WinCharSetFFFF-H" w:hint="eastAsia"/>
          <w:kern w:val="0"/>
          <w:szCs w:val="21"/>
        </w:rPr>
        <w:t>)</w:t>
      </w:r>
      <w:r w:rsidRPr="00665672">
        <w:rPr>
          <w:rFonts w:asciiTheme="minorEastAsia" w:eastAsiaTheme="minorEastAsia" w:hAnsiTheme="minorEastAsia" w:cs="ＭＳ明朝-WinCharSetFFFF-H" w:hint="eastAsia"/>
          <w:kern w:val="0"/>
          <w:szCs w:val="21"/>
        </w:rPr>
        <w:t xml:space="preserve"> 施工に関して</w:t>
      </w:r>
      <w:r w:rsidR="002616CF" w:rsidRPr="00665672">
        <w:rPr>
          <w:rFonts w:asciiTheme="minorEastAsia" w:eastAsiaTheme="minorEastAsia" w:hAnsiTheme="minorEastAsia" w:cs="ＭＳ明朝-WinCharSetFFFF-H" w:hint="eastAsia"/>
          <w:kern w:val="0"/>
          <w:szCs w:val="21"/>
        </w:rPr>
        <w:t>出水時の対応を含む安全対策</w:t>
      </w:r>
      <w:r w:rsidRPr="00665672">
        <w:rPr>
          <w:rFonts w:asciiTheme="minorEastAsia" w:eastAsiaTheme="minorEastAsia" w:hAnsiTheme="minorEastAsia" w:cs="ＭＳ明朝-WinCharSetFFFF-H" w:hint="eastAsia"/>
          <w:kern w:val="0"/>
          <w:szCs w:val="21"/>
        </w:rPr>
        <w:t>が適切であること。</w:t>
      </w:r>
    </w:p>
    <w:p w14:paraId="4FA32AE4" w14:textId="77777777" w:rsidR="00942689" w:rsidRPr="00665672" w:rsidRDefault="00942689" w:rsidP="0031142C">
      <w:pPr>
        <w:tabs>
          <w:tab w:val="left" w:pos="8505"/>
        </w:tabs>
      </w:pPr>
    </w:p>
    <w:p w14:paraId="41B13FC6" w14:textId="77777777" w:rsidR="005B77F3" w:rsidRPr="00CF7C66" w:rsidRDefault="00CF3BCB" w:rsidP="0031142C">
      <w:pPr>
        <w:tabs>
          <w:tab w:val="left" w:pos="8505"/>
        </w:tabs>
        <w:autoSpaceDE w:val="0"/>
        <w:autoSpaceDN w:val="0"/>
        <w:ind w:left="425" w:rightChars="-135" w:right="-283" w:hanging="425"/>
        <w:jc w:val="left"/>
        <w:rPr>
          <w:b/>
          <w:kern w:val="0"/>
          <w:szCs w:val="21"/>
        </w:rPr>
      </w:pPr>
      <w:r>
        <w:rPr>
          <w:rFonts w:hint="eastAsia"/>
          <w:b/>
          <w:kern w:val="0"/>
          <w:szCs w:val="21"/>
        </w:rPr>
        <w:t>12</w:t>
      </w:r>
      <w:r w:rsidR="005B77F3" w:rsidRPr="00CF7C66">
        <w:rPr>
          <w:rFonts w:hint="eastAsia"/>
          <w:b/>
          <w:kern w:val="0"/>
          <w:szCs w:val="21"/>
        </w:rPr>
        <w:t xml:space="preserve">　</w:t>
      </w:r>
      <w:r w:rsidR="00CF7C66" w:rsidRPr="00CF7C66">
        <w:rPr>
          <w:rFonts w:hint="eastAsia"/>
          <w:b/>
          <w:kern w:val="0"/>
          <w:szCs w:val="21"/>
        </w:rPr>
        <w:t>土石採取者</w:t>
      </w:r>
      <w:r w:rsidR="002616CF" w:rsidRPr="00CF7C66">
        <w:rPr>
          <w:rFonts w:hint="eastAsia"/>
          <w:b/>
          <w:kern w:val="0"/>
          <w:szCs w:val="21"/>
        </w:rPr>
        <w:t>の決定及び通知</w:t>
      </w:r>
    </w:p>
    <w:p w14:paraId="47E86BB1" w14:textId="77777777" w:rsidR="00E30AEF" w:rsidRDefault="002616CF" w:rsidP="00E30AEF">
      <w:pPr>
        <w:tabs>
          <w:tab w:val="left" w:pos="8505"/>
        </w:tabs>
        <w:autoSpaceDE w:val="0"/>
        <w:autoSpaceDN w:val="0"/>
        <w:ind w:leftChars="200" w:left="420"/>
        <w:jc w:val="left"/>
      </w:pPr>
      <w:r w:rsidRPr="00665672">
        <w:rPr>
          <w:rFonts w:hint="eastAsia"/>
        </w:rPr>
        <w:t>所長は、申込書</w:t>
      </w:r>
      <w:r w:rsidR="00C35FD6" w:rsidRPr="00665672">
        <w:rPr>
          <w:rFonts w:hint="eastAsia"/>
        </w:rPr>
        <w:t>等</w:t>
      </w:r>
      <w:r w:rsidR="00831BA4" w:rsidRPr="00665672">
        <w:rPr>
          <w:rFonts w:hint="eastAsia"/>
        </w:rPr>
        <w:t>を提出した者に対して、</w:t>
      </w:r>
      <w:r w:rsidR="00CF7C66">
        <w:rPr>
          <w:rFonts w:hint="eastAsia"/>
        </w:rPr>
        <w:t>土石採取者</w:t>
      </w:r>
      <w:r w:rsidR="00BE4224">
        <w:rPr>
          <w:rFonts w:hint="eastAsia"/>
        </w:rPr>
        <w:t>の選定</w:t>
      </w:r>
      <w:r w:rsidR="00525432" w:rsidRPr="00665672">
        <w:rPr>
          <w:rFonts w:hint="eastAsia"/>
        </w:rPr>
        <w:t>結果を様式第４号及び第５</w:t>
      </w:r>
    </w:p>
    <w:p w14:paraId="3A783A32" w14:textId="77777777" w:rsidR="002616CF" w:rsidRPr="00665672" w:rsidRDefault="002616CF" w:rsidP="00E30AEF">
      <w:pPr>
        <w:tabs>
          <w:tab w:val="left" w:pos="8505"/>
        </w:tabs>
        <w:autoSpaceDE w:val="0"/>
        <w:autoSpaceDN w:val="0"/>
        <w:ind w:firstLineChars="100" w:firstLine="210"/>
        <w:jc w:val="left"/>
        <w:rPr>
          <w:kern w:val="0"/>
          <w:szCs w:val="21"/>
        </w:rPr>
      </w:pPr>
      <w:r w:rsidRPr="00665672">
        <w:rPr>
          <w:rFonts w:hint="eastAsia"/>
        </w:rPr>
        <w:t>号により通知するものとする。</w:t>
      </w:r>
    </w:p>
    <w:p w14:paraId="315D6249" w14:textId="77777777" w:rsidR="00942689" w:rsidRPr="00E30AEF" w:rsidRDefault="00942689" w:rsidP="0031142C">
      <w:pPr>
        <w:tabs>
          <w:tab w:val="left" w:pos="8505"/>
        </w:tabs>
      </w:pPr>
    </w:p>
    <w:p w14:paraId="6690675B" w14:textId="77777777" w:rsidR="002616CF" w:rsidRPr="00CF7C66" w:rsidRDefault="00CF3BCB" w:rsidP="0031142C">
      <w:pPr>
        <w:tabs>
          <w:tab w:val="left" w:pos="8505"/>
        </w:tabs>
        <w:autoSpaceDE w:val="0"/>
        <w:autoSpaceDN w:val="0"/>
        <w:ind w:left="425" w:rightChars="-135" w:right="-283" w:hanging="425"/>
        <w:jc w:val="left"/>
        <w:rPr>
          <w:b/>
          <w:kern w:val="0"/>
          <w:szCs w:val="21"/>
        </w:rPr>
      </w:pPr>
      <w:r>
        <w:rPr>
          <w:rFonts w:hint="eastAsia"/>
          <w:b/>
          <w:kern w:val="0"/>
          <w:szCs w:val="21"/>
        </w:rPr>
        <w:t>13</w:t>
      </w:r>
      <w:r w:rsidR="00B94855" w:rsidRPr="00CF7C66">
        <w:rPr>
          <w:rFonts w:hint="eastAsia"/>
          <w:b/>
          <w:kern w:val="0"/>
          <w:szCs w:val="21"/>
        </w:rPr>
        <w:t xml:space="preserve">　</w:t>
      </w:r>
      <w:r w:rsidR="00CF7C66" w:rsidRPr="00CF7C66">
        <w:rPr>
          <w:rFonts w:hint="eastAsia"/>
          <w:b/>
          <w:kern w:val="0"/>
          <w:szCs w:val="21"/>
        </w:rPr>
        <w:t>土石採取者</w:t>
      </w:r>
      <w:r w:rsidR="002616CF" w:rsidRPr="00CF7C66">
        <w:rPr>
          <w:rFonts w:hint="eastAsia"/>
          <w:b/>
          <w:kern w:val="0"/>
          <w:szCs w:val="21"/>
        </w:rPr>
        <w:t>の公表</w:t>
      </w:r>
    </w:p>
    <w:p w14:paraId="4CD9E9EC" w14:textId="77777777" w:rsidR="00E30AEF" w:rsidRDefault="0048249A" w:rsidP="00E30AEF">
      <w:pPr>
        <w:tabs>
          <w:tab w:val="left" w:pos="8505"/>
        </w:tabs>
        <w:ind w:leftChars="200" w:left="420"/>
      </w:pPr>
      <w:r w:rsidRPr="00665672">
        <w:rPr>
          <w:rFonts w:hint="eastAsia"/>
        </w:rPr>
        <w:t>所長は、</w:t>
      </w:r>
      <w:r w:rsidR="00CF7C66">
        <w:rPr>
          <w:rFonts w:hint="eastAsia"/>
        </w:rPr>
        <w:t>土石採取者</w:t>
      </w:r>
      <w:r w:rsidRPr="00665672">
        <w:rPr>
          <w:rFonts w:hint="eastAsia"/>
        </w:rPr>
        <w:t>の決定後、</w:t>
      </w:r>
      <w:r w:rsidR="00CF7C66">
        <w:rPr>
          <w:rFonts w:hint="eastAsia"/>
        </w:rPr>
        <w:t>土石採取者</w:t>
      </w:r>
      <w:r w:rsidR="007C257D" w:rsidRPr="00665672">
        <w:rPr>
          <w:rFonts w:hint="eastAsia"/>
        </w:rPr>
        <w:t>の決定結果を閲覧に供し、</w:t>
      </w:r>
      <w:r w:rsidR="00CF7C66">
        <w:rPr>
          <w:rFonts w:hint="eastAsia"/>
        </w:rPr>
        <w:t>土石採取者</w:t>
      </w:r>
      <w:r w:rsidR="007C257D" w:rsidRPr="00665672">
        <w:rPr>
          <w:rFonts w:hint="eastAsia"/>
        </w:rPr>
        <w:t>をホー</w:t>
      </w:r>
    </w:p>
    <w:p w14:paraId="5EEFD0BC" w14:textId="77777777" w:rsidR="00942689" w:rsidRPr="00665672" w:rsidRDefault="007C257D" w:rsidP="00E30AEF">
      <w:pPr>
        <w:tabs>
          <w:tab w:val="left" w:pos="8505"/>
        </w:tabs>
        <w:ind w:firstLineChars="100" w:firstLine="210"/>
      </w:pPr>
      <w:r w:rsidRPr="00665672">
        <w:rPr>
          <w:rFonts w:hint="eastAsia"/>
        </w:rPr>
        <w:t>ムページに掲載</w:t>
      </w:r>
      <w:r w:rsidR="00861169" w:rsidRPr="00665672">
        <w:rPr>
          <w:rFonts w:hint="eastAsia"/>
        </w:rPr>
        <w:t>するものとする。</w:t>
      </w:r>
    </w:p>
    <w:p w14:paraId="31279982" w14:textId="77777777" w:rsidR="00942689" w:rsidRPr="00665672" w:rsidRDefault="00942689" w:rsidP="0031142C">
      <w:pPr>
        <w:tabs>
          <w:tab w:val="left" w:pos="8505"/>
        </w:tabs>
      </w:pPr>
    </w:p>
    <w:p w14:paraId="5738E891" w14:textId="77777777" w:rsidR="002616CF" w:rsidRPr="00CF7C66" w:rsidRDefault="00CF3BCB" w:rsidP="0031142C">
      <w:pPr>
        <w:tabs>
          <w:tab w:val="left" w:pos="8505"/>
        </w:tabs>
        <w:autoSpaceDE w:val="0"/>
        <w:autoSpaceDN w:val="0"/>
        <w:ind w:left="425" w:rightChars="-135" w:right="-283" w:hanging="425"/>
        <w:jc w:val="left"/>
        <w:rPr>
          <w:b/>
          <w:kern w:val="0"/>
          <w:szCs w:val="21"/>
        </w:rPr>
      </w:pPr>
      <w:r>
        <w:rPr>
          <w:rFonts w:hint="eastAsia"/>
          <w:b/>
          <w:kern w:val="0"/>
          <w:szCs w:val="21"/>
        </w:rPr>
        <w:t>14</w:t>
      </w:r>
      <w:r w:rsidR="00565AD8" w:rsidRPr="00CF7C66">
        <w:rPr>
          <w:rFonts w:hint="eastAsia"/>
          <w:b/>
          <w:kern w:val="0"/>
          <w:szCs w:val="21"/>
        </w:rPr>
        <w:t xml:space="preserve">　</w:t>
      </w:r>
      <w:r>
        <w:rPr>
          <w:rFonts w:hint="eastAsia"/>
          <w:b/>
          <w:kern w:val="0"/>
          <w:szCs w:val="21"/>
        </w:rPr>
        <w:t>土石</w:t>
      </w:r>
      <w:r w:rsidR="00565AD8" w:rsidRPr="00CF7C66">
        <w:rPr>
          <w:rFonts w:hint="eastAsia"/>
          <w:b/>
          <w:kern w:val="0"/>
          <w:szCs w:val="21"/>
        </w:rPr>
        <w:t>の撤去</w:t>
      </w:r>
      <w:r w:rsidR="002616CF" w:rsidRPr="00CF7C66">
        <w:rPr>
          <w:rFonts w:hint="eastAsia"/>
          <w:b/>
          <w:kern w:val="0"/>
          <w:szCs w:val="21"/>
        </w:rPr>
        <w:t>に係る許認可手続き</w:t>
      </w:r>
    </w:p>
    <w:p w14:paraId="3D3EE26F" w14:textId="77777777" w:rsidR="00942689" w:rsidRPr="00665672" w:rsidRDefault="00557A17" w:rsidP="00557A17">
      <w:pPr>
        <w:tabs>
          <w:tab w:val="left" w:pos="8505"/>
        </w:tabs>
        <w:ind w:leftChars="100" w:left="420" w:hangingChars="100" w:hanging="210"/>
      </w:pPr>
      <w:r w:rsidRPr="00665672">
        <w:rPr>
          <w:rFonts w:hint="eastAsia"/>
        </w:rPr>
        <w:t xml:space="preserve">(1) </w:t>
      </w:r>
      <w:r w:rsidR="00CF7C66">
        <w:rPr>
          <w:rFonts w:hint="eastAsia"/>
        </w:rPr>
        <w:t>土石採取者</w:t>
      </w:r>
      <w:r w:rsidR="002616CF" w:rsidRPr="00665672">
        <w:rPr>
          <w:rFonts w:hint="eastAsia"/>
        </w:rPr>
        <w:t>は、</w:t>
      </w:r>
      <w:r w:rsidR="006C4A6C">
        <w:rPr>
          <w:rFonts w:hint="eastAsia"/>
        </w:rPr>
        <w:t>13の通知の日から</w:t>
      </w:r>
      <w:r w:rsidR="00291D21" w:rsidRPr="00CF3BCB">
        <w:rPr>
          <w:rFonts w:hint="eastAsia"/>
        </w:rPr>
        <w:t>30</w:t>
      </w:r>
      <w:r w:rsidR="006C4A6C">
        <w:rPr>
          <w:rFonts w:hint="eastAsia"/>
        </w:rPr>
        <w:t>日以内に、</w:t>
      </w:r>
      <w:r w:rsidR="002616CF" w:rsidRPr="00665672">
        <w:rPr>
          <w:rFonts w:hint="eastAsia"/>
        </w:rPr>
        <w:t>河川法</w:t>
      </w:r>
      <w:r w:rsidR="003F55B6" w:rsidRPr="00665672">
        <w:rPr>
          <w:rFonts w:hint="eastAsia"/>
        </w:rPr>
        <w:t>第20条の規定による承認、</w:t>
      </w:r>
      <w:r w:rsidR="002616CF" w:rsidRPr="00665672">
        <w:rPr>
          <w:rFonts w:hint="eastAsia"/>
        </w:rPr>
        <w:t>第</w:t>
      </w:r>
      <w:r w:rsidR="0062732E" w:rsidRPr="00665672">
        <w:rPr>
          <w:rFonts w:hint="eastAsia"/>
        </w:rPr>
        <w:t>25</w:t>
      </w:r>
      <w:r w:rsidR="00965B02" w:rsidRPr="00665672">
        <w:rPr>
          <w:rFonts w:hint="eastAsia"/>
        </w:rPr>
        <w:t>条の規定による</w:t>
      </w:r>
      <w:r w:rsidR="0062732E" w:rsidRPr="00665672">
        <w:rPr>
          <w:rFonts w:hint="eastAsia"/>
        </w:rPr>
        <w:t>土石等の採取の許可</w:t>
      </w:r>
      <w:r w:rsidR="002616CF" w:rsidRPr="00665672">
        <w:rPr>
          <w:rFonts w:hint="eastAsia"/>
        </w:rPr>
        <w:t>及び砂利採取法第16</w:t>
      </w:r>
      <w:r w:rsidR="004C5A9C" w:rsidRPr="00665672">
        <w:rPr>
          <w:rFonts w:hint="eastAsia"/>
        </w:rPr>
        <w:t>条の規定による採取計画の認可の申請手続きを</w:t>
      </w:r>
      <w:r w:rsidR="002616CF" w:rsidRPr="00665672">
        <w:rPr>
          <w:rFonts w:hint="eastAsia"/>
        </w:rPr>
        <w:t>行うこと。</w:t>
      </w:r>
      <w:r w:rsidR="00E30AEF">
        <w:rPr>
          <w:rFonts w:hint="eastAsia"/>
        </w:rPr>
        <w:t>許認可の申請に要する諸費用は、土石採取者の負担とする。</w:t>
      </w:r>
    </w:p>
    <w:p w14:paraId="30819B69" w14:textId="77777777" w:rsidR="00551C99" w:rsidRDefault="00551C99" w:rsidP="00551C99">
      <w:pPr>
        <w:tabs>
          <w:tab w:val="left" w:pos="8505"/>
        </w:tabs>
        <w:ind w:leftChars="100" w:left="420" w:hangingChars="100" w:hanging="210"/>
      </w:pPr>
      <w:r>
        <w:rPr>
          <w:rFonts w:hint="eastAsia"/>
        </w:rPr>
        <w:t>(2) 所長は、前号の許認可の申</w:t>
      </w:r>
      <w:r w:rsidR="00CE087B">
        <w:rPr>
          <w:rFonts w:hint="eastAsia"/>
        </w:rPr>
        <w:t>請に必要な図面及び書類のうち、８</w:t>
      </w:r>
      <w:r w:rsidR="005B498A">
        <w:rPr>
          <w:rFonts w:hint="eastAsia"/>
        </w:rPr>
        <w:t>の規定により実施した現場調査</w:t>
      </w:r>
      <w:r>
        <w:rPr>
          <w:rFonts w:hint="eastAsia"/>
        </w:rPr>
        <w:t>により県が有する</w:t>
      </w:r>
      <w:r w:rsidR="005B498A">
        <w:rPr>
          <w:rFonts w:hint="eastAsia"/>
        </w:rPr>
        <w:t>図面等の調査結果</w:t>
      </w:r>
      <w:r>
        <w:rPr>
          <w:rFonts w:hint="eastAsia"/>
        </w:rPr>
        <w:t>に関しては、</w:t>
      </w:r>
      <w:r w:rsidR="00CF7C66">
        <w:rPr>
          <w:rFonts w:hint="eastAsia"/>
        </w:rPr>
        <w:t>土石採取者</w:t>
      </w:r>
      <w:r>
        <w:rPr>
          <w:rFonts w:hint="eastAsia"/>
        </w:rPr>
        <w:t>に提供するものとする。</w:t>
      </w:r>
      <w:r w:rsidR="00BE4224">
        <w:rPr>
          <w:rFonts w:hint="eastAsia"/>
        </w:rPr>
        <w:t>ただし、民有地の起工承諾書及び利害関係者から得た</w:t>
      </w:r>
      <w:r w:rsidR="005B498A">
        <w:rPr>
          <w:rFonts w:hint="eastAsia"/>
        </w:rPr>
        <w:t>同意書等</w:t>
      </w:r>
      <w:r w:rsidR="006C4A6C">
        <w:rPr>
          <w:rFonts w:hint="eastAsia"/>
        </w:rPr>
        <w:t>は除き</w:t>
      </w:r>
      <w:r w:rsidR="005B498A">
        <w:rPr>
          <w:rFonts w:hint="eastAsia"/>
        </w:rPr>
        <w:t>、申請時には省略可能とする。</w:t>
      </w:r>
    </w:p>
    <w:p w14:paraId="7733D1E0" w14:textId="77777777" w:rsidR="00942689" w:rsidRPr="00665672" w:rsidRDefault="00551C99" w:rsidP="00557A17">
      <w:pPr>
        <w:tabs>
          <w:tab w:val="left" w:pos="8505"/>
        </w:tabs>
        <w:ind w:leftChars="100" w:left="420" w:hangingChars="100" w:hanging="210"/>
      </w:pPr>
      <w:r>
        <w:rPr>
          <w:rFonts w:hint="eastAsia"/>
        </w:rPr>
        <w:t>(3</w:t>
      </w:r>
      <w:r w:rsidR="00557A17" w:rsidRPr="00665672">
        <w:rPr>
          <w:rFonts w:hint="eastAsia"/>
        </w:rPr>
        <w:t xml:space="preserve">) </w:t>
      </w:r>
      <w:r w:rsidR="00BB019A">
        <w:rPr>
          <w:rFonts w:hint="eastAsia"/>
        </w:rPr>
        <w:t>何らかの事由により、</w:t>
      </w:r>
      <w:r w:rsidR="00557A17" w:rsidRPr="00665672">
        <w:rPr>
          <w:rFonts w:hint="eastAsia"/>
        </w:rPr>
        <w:t>３(4)に掲げる撤去期間内に撤去が完了しなかった場合は、</w:t>
      </w:r>
      <w:r>
        <w:rPr>
          <w:rFonts w:hint="eastAsia"/>
        </w:rPr>
        <w:t>(1)</w:t>
      </w:r>
      <w:r w:rsidR="00557A17" w:rsidRPr="00665672">
        <w:rPr>
          <w:rFonts w:hint="eastAsia"/>
        </w:rPr>
        <w:t>の許認可に関して期間の変更申請手続きを行うこと。</w:t>
      </w:r>
    </w:p>
    <w:p w14:paraId="1A076A33" w14:textId="77777777" w:rsidR="00557A17" w:rsidRPr="00665672" w:rsidRDefault="00557A17" w:rsidP="0031142C">
      <w:pPr>
        <w:tabs>
          <w:tab w:val="left" w:pos="8505"/>
        </w:tabs>
      </w:pPr>
    </w:p>
    <w:p w14:paraId="2981E8B1" w14:textId="77777777" w:rsidR="004C5A9C" w:rsidRPr="00CF7C66" w:rsidRDefault="00CF3BCB" w:rsidP="0031142C">
      <w:pPr>
        <w:tabs>
          <w:tab w:val="left" w:pos="8505"/>
        </w:tabs>
        <w:autoSpaceDE w:val="0"/>
        <w:autoSpaceDN w:val="0"/>
        <w:ind w:left="425" w:hanging="425"/>
        <w:jc w:val="left"/>
        <w:rPr>
          <w:b/>
          <w:kern w:val="0"/>
          <w:szCs w:val="21"/>
        </w:rPr>
      </w:pPr>
      <w:r>
        <w:rPr>
          <w:rFonts w:hint="eastAsia"/>
          <w:b/>
          <w:kern w:val="0"/>
          <w:szCs w:val="21"/>
        </w:rPr>
        <w:t>15</w:t>
      </w:r>
      <w:r w:rsidR="00565AD8" w:rsidRPr="00CF7C66">
        <w:rPr>
          <w:rFonts w:hint="eastAsia"/>
          <w:b/>
          <w:kern w:val="0"/>
          <w:szCs w:val="21"/>
        </w:rPr>
        <w:t xml:space="preserve">　</w:t>
      </w:r>
      <w:r>
        <w:rPr>
          <w:rFonts w:hint="eastAsia"/>
          <w:b/>
          <w:kern w:val="0"/>
          <w:szCs w:val="21"/>
        </w:rPr>
        <w:t>土石</w:t>
      </w:r>
      <w:r w:rsidR="00565AD8" w:rsidRPr="00CF7C66">
        <w:rPr>
          <w:rFonts w:hint="eastAsia"/>
          <w:b/>
          <w:kern w:val="0"/>
          <w:szCs w:val="21"/>
        </w:rPr>
        <w:t>の撤去</w:t>
      </w:r>
      <w:r w:rsidR="002616CF" w:rsidRPr="00CF7C66">
        <w:rPr>
          <w:rFonts w:hint="eastAsia"/>
          <w:b/>
          <w:kern w:val="0"/>
          <w:szCs w:val="21"/>
        </w:rPr>
        <w:t>に係る許認可に当たって付される主要な条件</w:t>
      </w:r>
    </w:p>
    <w:p w14:paraId="77C890AF" w14:textId="77777777" w:rsidR="00347C6D" w:rsidRPr="00665672" w:rsidRDefault="00347C6D" w:rsidP="001A2EA2">
      <w:pPr>
        <w:tabs>
          <w:tab w:val="left" w:pos="8505"/>
        </w:tabs>
        <w:autoSpaceDE w:val="0"/>
        <w:autoSpaceDN w:val="0"/>
        <w:ind w:leftChars="100" w:left="420" w:hangingChars="100" w:hanging="210"/>
        <w:jc w:val="left"/>
        <w:rPr>
          <w:kern w:val="0"/>
          <w:szCs w:val="21"/>
        </w:rPr>
      </w:pPr>
      <w:r w:rsidRPr="00665672">
        <w:rPr>
          <w:rFonts w:hAnsi="ＭＳ 明朝" w:cs="ＭＳ明朝" w:hint="eastAsia"/>
          <w:kern w:val="0"/>
          <w:szCs w:val="21"/>
        </w:rPr>
        <w:t xml:space="preserve">(1) </w:t>
      </w:r>
      <w:r w:rsidR="0048249A" w:rsidRPr="00665672">
        <w:rPr>
          <w:rFonts w:hAnsi="ＭＳ 明朝" w:cs="ＭＳ明朝" w:hint="eastAsia"/>
          <w:kern w:val="0"/>
          <w:szCs w:val="21"/>
        </w:rPr>
        <w:t>この公募要項による</w:t>
      </w:r>
      <w:r w:rsidR="00CF3BCB">
        <w:rPr>
          <w:rFonts w:hAnsi="ＭＳ 明朝" w:cs="ＭＳ明朝" w:hint="eastAsia"/>
          <w:kern w:val="0"/>
          <w:szCs w:val="21"/>
        </w:rPr>
        <w:t>土石</w:t>
      </w:r>
      <w:r w:rsidR="0048249A" w:rsidRPr="00665672">
        <w:rPr>
          <w:rFonts w:hAnsi="ＭＳ 明朝" w:cs="ＭＳ明朝" w:hint="eastAsia"/>
          <w:kern w:val="0"/>
          <w:szCs w:val="21"/>
        </w:rPr>
        <w:t>の撤去</w:t>
      </w:r>
      <w:r w:rsidR="00386376" w:rsidRPr="00665672">
        <w:rPr>
          <w:rFonts w:hAnsi="ＭＳ 明朝" w:cs="ＭＳ明朝" w:hint="eastAsia"/>
          <w:kern w:val="0"/>
          <w:szCs w:val="21"/>
        </w:rPr>
        <w:t>は、</w:t>
      </w:r>
      <w:r w:rsidR="0024156C" w:rsidRPr="00665672">
        <w:rPr>
          <w:rFonts w:hAnsi="ＭＳ 明朝" w:cs="ＭＳ明朝" w:hint="eastAsia"/>
          <w:kern w:val="0"/>
          <w:szCs w:val="21"/>
        </w:rPr>
        <w:t>あらかじめ合意した掘削断面及び計画撤去量</w:t>
      </w:r>
      <w:r w:rsidR="00386376" w:rsidRPr="00665672">
        <w:rPr>
          <w:rFonts w:hAnsi="ＭＳ 明朝" w:cs="ＭＳ明朝" w:hint="eastAsia"/>
          <w:kern w:val="0"/>
          <w:szCs w:val="21"/>
        </w:rPr>
        <w:t>を遵守すること。また</w:t>
      </w:r>
      <w:r w:rsidR="0048249A" w:rsidRPr="00665672">
        <w:rPr>
          <w:rFonts w:hAnsi="ＭＳ 明朝" w:cs="ＭＳ明朝" w:hint="eastAsia"/>
          <w:kern w:val="0"/>
          <w:szCs w:val="21"/>
        </w:rPr>
        <w:t>撤去</w:t>
      </w:r>
      <w:r w:rsidR="002D2D1F" w:rsidRPr="00665672">
        <w:rPr>
          <w:rFonts w:hint="eastAsia"/>
        </w:rPr>
        <w:t>後は、</w:t>
      </w:r>
      <w:r w:rsidR="00771C20" w:rsidRPr="00665672">
        <w:rPr>
          <w:rFonts w:hint="eastAsia"/>
        </w:rPr>
        <w:t>すみやかに採取完了届を提出し、所長から完了検査</w:t>
      </w:r>
      <w:r w:rsidRPr="00665672">
        <w:rPr>
          <w:rFonts w:hint="eastAsia"/>
        </w:rPr>
        <w:t>を受けること。</w:t>
      </w:r>
    </w:p>
    <w:p w14:paraId="6463873A" w14:textId="77777777" w:rsidR="00347C6D" w:rsidRPr="00665672" w:rsidRDefault="002616CF" w:rsidP="001A2EA2">
      <w:pPr>
        <w:tabs>
          <w:tab w:val="left" w:pos="8505"/>
        </w:tabs>
        <w:autoSpaceDE w:val="0"/>
        <w:autoSpaceDN w:val="0"/>
        <w:adjustRightInd w:val="0"/>
        <w:ind w:leftChars="100" w:left="420" w:hangingChars="100" w:hanging="210"/>
        <w:jc w:val="left"/>
        <w:rPr>
          <w:rFonts w:hAnsi="ＭＳ 明朝" w:cs="ＭＳ明朝"/>
          <w:kern w:val="0"/>
          <w:szCs w:val="21"/>
        </w:rPr>
      </w:pPr>
      <w:r w:rsidRPr="00665672">
        <w:rPr>
          <w:rFonts w:hAnsi="ＭＳ 明朝" w:cs="ＭＳ明朝"/>
          <w:kern w:val="0"/>
          <w:szCs w:val="21"/>
        </w:rPr>
        <w:t>(</w:t>
      </w:r>
      <w:r w:rsidR="00347C6D" w:rsidRPr="00665672">
        <w:rPr>
          <w:rFonts w:hAnsi="ＭＳ 明朝" w:cs="ＭＳ明朝" w:hint="eastAsia"/>
          <w:kern w:val="0"/>
          <w:szCs w:val="21"/>
        </w:rPr>
        <w:t>2</w:t>
      </w:r>
      <w:r w:rsidRPr="00665672">
        <w:rPr>
          <w:rFonts w:hAnsi="ＭＳ 明朝" w:cs="ＭＳ明朝"/>
          <w:kern w:val="0"/>
          <w:szCs w:val="21"/>
        </w:rPr>
        <w:t xml:space="preserve">) </w:t>
      </w:r>
      <w:r w:rsidR="00CF3BCB">
        <w:rPr>
          <w:rFonts w:hAnsi="ＭＳ 明朝" w:cs="ＭＳ明朝" w:hint="eastAsia"/>
          <w:kern w:val="0"/>
          <w:szCs w:val="21"/>
        </w:rPr>
        <w:t>土石</w:t>
      </w:r>
      <w:r w:rsidR="00965B02" w:rsidRPr="00665672">
        <w:rPr>
          <w:rFonts w:hAnsi="ＭＳ 明朝" w:cs="ＭＳ明朝" w:hint="eastAsia"/>
          <w:kern w:val="0"/>
          <w:szCs w:val="21"/>
        </w:rPr>
        <w:t>の</w:t>
      </w:r>
      <w:r w:rsidR="0048249A" w:rsidRPr="00665672">
        <w:rPr>
          <w:rFonts w:hAnsi="ＭＳ 明朝" w:cs="ＭＳ明朝" w:hint="eastAsia"/>
          <w:kern w:val="0"/>
          <w:szCs w:val="21"/>
        </w:rPr>
        <w:t>撤去</w:t>
      </w:r>
      <w:r w:rsidRPr="00665672">
        <w:rPr>
          <w:rFonts w:hAnsi="ＭＳ 明朝" w:cs="ＭＳ明朝" w:hint="eastAsia"/>
          <w:kern w:val="0"/>
          <w:szCs w:val="21"/>
        </w:rPr>
        <w:t>のための掘削工事により発生した建設廃棄物については、廃棄物の処理及び清掃に関する法律（昭和</w:t>
      </w:r>
      <w:r w:rsidRPr="00665672">
        <w:rPr>
          <w:rFonts w:hAnsi="ＭＳ 明朝" w:cs="ＭＳ明朝"/>
          <w:kern w:val="0"/>
          <w:szCs w:val="21"/>
        </w:rPr>
        <w:t>45</w:t>
      </w:r>
      <w:r w:rsidRPr="00665672">
        <w:rPr>
          <w:rFonts w:hAnsi="ＭＳ 明朝" w:cs="ＭＳ明朝" w:hint="eastAsia"/>
          <w:kern w:val="0"/>
          <w:szCs w:val="21"/>
        </w:rPr>
        <w:t>年法律第</w:t>
      </w:r>
      <w:r w:rsidRPr="00665672">
        <w:rPr>
          <w:rFonts w:hAnsi="ＭＳ 明朝" w:cs="ＭＳ明朝"/>
          <w:kern w:val="0"/>
          <w:szCs w:val="21"/>
        </w:rPr>
        <w:t>137</w:t>
      </w:r>
      <w:r w:rsidRPr="00665672">
        <w:rPr>
          <w:rFonts w:hAnsi="ＭＳ 明朝" w:cs="ＭＳ明朝" w:hint="eastAsia"/>
          <w:kern w:val="0"/>
          <w:szCs w:val="21"/>
        </w:rPr>
        <w:t>号）に基づくほか、「建設工事等から生ずる廃棄物の適正処理について</w:t>
      </w:r>
      <w:r w:rsidRPr="00665672">
        <w:rPr>
          <w:rFonts w:hAnsi="ＭＳ 明朝" w:cs="ＭＳ明朝"/>
          <w:kern w:val="0"/>
          <w:szCs w:val="21"/>
        </w:rPr>
        <w:t>(</w:t>
      </w:r>
      <w:r w:rsidRPr="00665672">
        <w:rPr>
          <w:rFonts w:hAnsi="ＭＳ 明朝" w:cs="ＭＳ明朝" w:hint="eastAsia"/>
          <w:kern w:val="0"/>
          <w:szCs w:val="21"/>
        </w:rPr>
        <w:t>通知</w:t>
      </w:r>
      <w:r w:rsidRPr="00665672">
        <w:rPr>
          <w:rFonts w:hAnsi="ＭＳ 明朝" w:cs="ＭＳ明朝"/>
          <w:kern w:val="0"/>
          <w:szCs w:val="21"/>
        </w:rPr>
        <w:t>)</w:t>
      </w:r>
      <w:r w:rsidRPr="00665672">
        <w:rPr>
          <w:rFonts w:hAnsi="ＭＳ 明朝" w:cs="ＭＳ明朝" w:hint="eastAsia"/>
          <w:kern w:val="0"/>
          <w:szCs w:val="21"/>
        </w:rPr>
        <w:t>」（平成</w:t>
      </w:r>
      <w:r w:rsidRPr="00665672">
        <w:rPr>
          <w:rFonts w:hAnsi="ＭＳ 明朝" w:cs="ＭＳ明朝"/>
          <w:kern w:val="0"/>
          <w:szCs w:val="21"/>
        </w:rPr>
        <w:t>13</w:t>
      </w:r>
      <w:r w:rsidRPr="00665672">
        <w:rPr>
          <w:rFonts w:hAnsi="ＭＳ 明朝" w:cs="ＭＳ明朝" w:hint="eastAsia"/>
          <w:kern w:val="0"/>
          <w:szCs w:val="21"/>
        </w:rPr>
        <w:t>年６月１日付け環境省環廃産第</w:t>
      </w:r>
      <w:r w:rsidRPr="00665672">
        <w:rPr>
          <w:rFonts w:hAnsi="ＭＳ 明朝" w:cs="ＭＳ明朝"/>
          <w:kern w:val="0"/>
          <w:szCs w:val="21"/>
        </w:rPr>
        <w:t>276</w:t>
      </w:r>
      <w:r w:rsidRPr="00665672">
        <w:rPr>
          <w:rFonts w:hAnsi="ＭＳ 明朝" w:cs="ＭＳ明朝" w:hint="eastAsia"/>
          <w:kern w:val="0"/>
          <w:szCs w:val="21"/>
        </w:rPr>
        <w:t>号）及び「建設副産物適正処理推進要綱」（平成５年１月</w:t>
      </w:r>
      <w:r w:rsidRPr="00665672">
        <w:rPr>
          <w:rFonts w:hAnsi="ＭＳ 明朝" w:cs="ＭＳ明朝"/>
          <w:kern w:val="0"/>
          <w:szCs w:val="21"/>
        </w:rPr>
        <w:t>12</w:t>
      </w:r>
      <w:r w:rsidR="004C5A9C" w:rsidRPr="00665672">
        <w:rPr>
          <w:rFonts w:hAnsi="ＭＳ 明朝" w:cs="ＭＳ明朝" w:hint="eastAsia"/>
          <w:kern w:val="0"/>
          <w:szCs w:val="21"/>
        </w:rPr>
        <w:t>日付け建設省経建発第３号）に準拠し、</w:t>
      </w:r>
      <w:r w:rsidR="00CF7C66">
        <w:rPr>
          <w:rFonts w:hAnsi="ＭＳ 明朝" w:cs="ＭＳ明朝" w:hint="eastAsia"/>
          <w:kern w:val="0"/>
          <w:szCs w:val="21"/>
        </w:rPr>
        <w:t>土石採取者</w:t>
      </w:r>
      <w:r w:rsidRPr="00665672">
        <w:rPr>
          <w:rFonts w:hAnsi="ＭＳ 明朝" w:cs="ＭＳ明朝" w:hint="eastAsia"/>
          <w:kern w:val="0"/>
          <w:szCs w:val="21"/>
        </w:rPr>
        <w:t>の費用において適正に処理すること。</w:t>
      </w:r>
    </w:p>
    <w:p w14:paraId="5947AD70" w14:textId="77777777" w:rsidR="002616CF" w:rsidRPr="00665672" w:rsidRDefault="002616CF" w:rsidP="001A2EA2">
      <w:pPr>
        <w:tabs>
          <w:tab w:val="left" w:pos="8505"/>
        </w:tabs>
        <w:autoSpaceDE w:val="0"/>
        <w:autoSpaceDN w:val="0"/>
        <w:adjustRightInd w:val="0"/>
        <w:ind w:leftChars="100" w:left="420" w:hangingChars="100" w:hanging="210"/>
        <w:jc w:val="left"/>
        <w:rPr>
          <w:rFonts w:hAnsi="ＭＳ 明朝" w:cs="ＭＳ明朝"/>
          <w:kern w:val="0"/>
          <w:szCs w:val="21"/>
        </w:rPr>
      </w:pPr>
      <w:r w:rsidRPr="00665672">
        <w:rPr>
          <w:rFonts w:hAnsi="ＭＳ 明朝" w:cs="ＭＳ明朝"/>
          <w:kern w:val="0"/>
          <w:szCs w:val="21"/>
        </w:rPr>
        <w:t>(</w:t>
      </w:r>
      <w:r w:rsidR="00347C6D" w:rsidRPr="00665672">
        <w:rPr>
          <w:rFonts w:hAnsi="ＭＳ 明朝" w:cs="ＭＳ明朝" w:hint="eastAsia"/>
          <w:kern w:val="0"/>
          <w:szCs w:val="21"/>
        </w:rPr>
        <w:t>3</w:t>
      </w:r>
      <w:r w:rsidRPr="00665672">
        <w:rPr>
          <w:rFonts w:hAnsi="ＭＳ 明朝" w:cs="ＭＳ明朝"/>
          <w:kern w:val="0"/>
          <w:szCs w:val="21"/>
        </w:rPr>
        <w:t xml:space="preserve">) </w:t>
      </w:r>
      <w:r w:rsidR="00CF3BCB">
        <w:rPr>
          <w:rFonts w:hAnsi="ＭＳ 明朝" w:cs="ＭＳ明朝" w:hint="eastAsia"/>
          <w:kern w:val="0"/>
          <w:szCs w:val="21"/>
        </w:rPr>
        <w:t>土石</w:t>
      </w:r>
      <w:r w:rsidR="00965B02" w:rsidRPr="00665672">
        <w:rPr>
          <w:rFonts w:hAnsi="ＭＳ 明朝" w:cs="ＭＳ明朝" w:hint="eastAsia"/>
          <w:kern w:val="0"/>
          <w:szCs w:val="21"/>
        </w:rPr>
        <w:t>の</w:t>
      </w:r>
      <w:r w:rsidR="0048249A" w:rsidRPr="00665672">
        <w:rPr>
          <w:rFonts w:hAnsi="ＭＳ 明朝" w:cs="ＭＳ明朝" w:hint="eastAsia"/>
          <w:kern w:val="0"/>
          <w:szCs w:val="21"/>
        </w:rPr>
        <w:t>撤去</w:t>
      </w:r>
      <w:r w:rsidRPr="00665672">
        <w:rPr>
          <w:rFonts w:hAnsi="ＭＳ 明朝" w:cs="ＭＳ明朝" w:hint="eastAsia"/>
          <w:kern w:val="0"/>
          <w:szCs w:val="21"/>
        </w:rPr>
        <w:t>のための掘削工事により発生した特定建設資材については、建設工事に係る資材の再資源化等に関する法律（平成</w:t>
      </w:r>
      <w:r w:rsidRPr="00665672">
        <w:rPr>
          <w:rFonts w:hAnsi="ＭＳ 明朝" w:cs="ＭＳ明朝"/>
          <w:kern w:val="0"/>
          <w:szCs w:val="21"/>
        </w:rPr>
        <w:t>12</w:t>
      </w:r>
      <w:r w:rsidRPr="00665672">
        <w:rPr>
          <w:rFonts w:hAnsi="ＭＳ 明朝" w:cs="ＭＳ明朝" w:hint="eastAsia"/>
          <w:kern w:val="0"/>
          <w:szCs w:val="21"/>
        </w:rPr>
        <w:t>年法律第</w:t>
      </w:r>
      <w:r w:rsidRPr="00665672">
        <w:rPr>
          <w:rFonts w:hAnsi="ＭＳ 明朝" w:cs="ＭＳ明朝"/>
          <w:kern w:val="0"/>
          <w:szCs w:val="21"/>
        </w:rPr>
        <w:t>104</w:t>
      </w:r>
      <w:r w:rsidR="00B94855" w:rsidRPr="00665672">
        <w:rPr>
          <w:rFonts w:hAnsi="ＭＳ 明朝" w:cs="ＭＳ明朝" w:hint="eastAsia"/>
          <w:kern w:val="0"/>
          <w:szCs w:val="21"/>
        </w:rPr>
        <w:t>号）に準拠し、</w:t>
      </w:r>
      <w:r w:rsidR="00CF7C66">
        <w:rPr>
          <w:rFonts w:hAnsi="ＭＳ 明朝" w:cs="ＭＳ明朝" w:hint="eastAsia"/>
          <w:kern w:val="0"/>
          <w:szCs w:val="21"/>
        </w:rPr>
        <w:t>土石採取者</w:t>
      </w:r>
      <w:r w:rsidRPr="00665672">
        <w:rPr>
          <w:rFonts w:hAnsi="ＭＳ 明朝" w:cs="ＭＳ明朝" w:hint="eastAsia"/>
          <w:kern w:val="0"/>
          <w:szCs w:val="21"/>
        </w:rPr>
        <w:t>の費用において適正に分別・再資源化等を行うこと。</w:t>
      </w:r>
    </w:p>
    <w:p w14:paraId="2DD574B6" w14:textId="77777777" w:rsidR="0004386C" w:rsidRPr="00665672" w:rsidRDefault="0004386C" w:rsidP="001A2EA2">
      <w:pPr>
        <w:tabs>
          <w:tab w:val="left" w:pos="8505"/>
        </w:tabs>
        <w:autoSpaceDE w:val="0"/>
        <w:autoSpaceDN w:val="0"/>
        <w:adjustRightInd w:val="0"/>
        <w:ind w:leftChars="100" w:left="420" w:hangingChars="100" w:hanging="210"/>
        <w:jc w:val="left"/>
        <w:rPr>
          <w:rFonts w:hAnsi="ＭＳ 明朝" w:cs="ＭＳ明朝"/>
          <w:kern w:val="0"/>
          <w:szCs w:val="21"/>
        </w:rPr>
      </w:pPr>
      <w:r w:rsidRPr="00665672">
        <w:rPr>
          <w:rFonts w:hAnsi="ＭＳ 明朝" w:cs="ＭＳ明朝" w:hint="eastAsia"/>
          <w:kern w:val="0"/>
          <w:szCs w:val="21"/>
        </w:rPr>
        <w:t>(</w:t>
      </w:r>
      <w:r w:rsidR="00347C6D" w:rsidRPr="00665672">
        <w:rPr>
          <w:rFonts w:hAnsi="ＭＳ 明朝" w:cs="ＭＳ明朝" w:hint="eastAsia"/>
          <w:kern w:val="0"/>
          <w:szCs w:val="21"/>
        </w:rPr>
        <w:t>4</w:t>
      </w:r>
      <w:r w:rsidRPr="00665672">
        <w:rPr>
          <w:rFonts w:hAnsi="ＭＳ 明朝" w:cs="ＭＳ明朝" w:hint="eastAsia"/>
          <w:kern w:val="0"/>
          <w:szCs w:val="21"/>
        </w:rPr>
        <w:t xml:space="preserve">) </w:t>
      </w:r>
      <w:r w:rsidR="00CF3BCB">
        <w:rPr>
          <w:rFonts w:hAnsi="ＭＳ 明朝" w:cs="ＭＳ明朝" w:hint="eastAsia"/>
          <w:kern w:val="0"/>
          <w:szCs w:val="21"/>
        </w:rPr>
        <w:t>土石</w:t>
      </w:r>
      <w:r w:rsidR="0048249A" w:rsidRPr="00665672">
        <w:rPr>
          <w:rFonts w:hAnsi="ＭＳ 明朝" w:cs="ＭＳ明朝" w:hint="eastAsia"/>
          <w:kern w:val="0"/>
          <w:szCs w:val="21"/>
        </w:rPr>
        <w:t>の撤去</w:t>
      </w:r>
      <w:r w:rsidR="004C5A9C" w:rsidRPr="00665672">
        <w:rPr>
          <w:rFonts w:hAnsi="ＭＳ 明朝" w:cs="ＭＳ明朝" w:hint="eastAsia"/>
          <w:kern w:val="0"/>
          <w:szCs w:val="21"/>
        </w:rPr>
        <w:t>及び運搬により他に損害を与え、又は与えるおそれがあるときは、</w:t>
      </w:r>
      <w:r w:rsidR="00CF7C66">
        <w:rPr>
          <w:rFonts w:hAnsi="ＭＳ 明朝" w:cs="ＭＳ明朝" w:hint="eastAsia"/>
          <w:kern w:val="0"/>
          <w:szCs w:val="21"/>
        </w:rPr>
        <w:t>土石採</w:t>
      </w:r>
      <w:r w:rsidR="00CF7C66">
        <w:rPr>
          <w:rFonts w:hAnsi="ＭＳ 明朝" w:cs="ＭＳ明朝" w:hint="eastAsia"/>
          <w:kern w:val="0"/>
          <w:szCs w:val="21"/>
        </w:rPr>
        <w:lastRenderedPageBreak/>
        <w:t>取者</w:t>
      </w:r>
      <w:r w:rsidRPr="00665672">
        <w:rPr>
          <w:rFonts w:hAnsi="ＭＳ 明朝" w:cs="ＭＳ明朝" w:hint="eastAsia"/>
          <w:kern w:val="0"/>
          <w:szCs w:val="21"/>
        </w:rPr>
        <w:t>の責任において解決すること。</w:t>
      </w:r>
    </w:p>
    <w:p w14:paraId="70EB277B" w14:textId="77777777" w:rsidR="0062732E" w:rsidRDefault="0062732E" w:rsidP="0031142C">
      <w:pPr>
        <w:tabs>
          <w:tab w:val="left" w:pos="8505"/>
        </w:tabs>
      </w:pPr>
    </w:p>
    <w:p w14:paraId="085690D3" w14:textId="77777777" w:rsidR="00CF7C66" w:rsidRDefault="00CF3BCB" w:rsidP="0031142C">
      <w:pPr>
        <w:tabs>
          <w:tab w:val="left" w:pos="8505"/>
        </w:tabs>
        <w:rPr>
          <w:b/>
        </w:rPr>
      </w:pPr>
      <w:r>
        <w:rPr>
          <w:rFonts w:hint="eastAsia"/>
          <w:b/>
        </w:rPr>
        <w:t>16</w:t>
      </w:r>
      <w:r w:rsidR="00CF7C66" w:rsidRPr="00CF7C66">
        <w:rPr>
          <w:rFonts w:hint="eastAsia"/>
          <w:b/>
        </w:rPr>
        <w:t xml:space="preserve">　留意事項</w:t>
      </w:r>
    </w:p>
    <w:p w14:paraId="7BFE9AEE" w14:textId="77777777" w:rsidR="001430B5" w:rsidRDefault="001430B5" w:rsidP="0031142C">
      <w:pPr>
        <w:tabs>
          <w:tab w:val="left" w:pos="8505"/>
        </w:tabs>
      </w:pPr>
      <w:r>
        <w:rPr>
          <w:rFonts w:hint="eastAsia"/>
          <w:b/>
        </w:rPr>
        <w:t xml:space="preserve">　　</w:t>
      </w:r>
      <w:r>
        <w:rPr>
          <w:rFonts w:hint="eastAsia"/>
        </w:rPr>
        <w:t>この要項の実施に当たって、次の各号に掲げる事項に留意するものとする。</w:t>
      </w:r>
    </w:p>
    <w:p w14:paraId="718AAA13" w14:textId="77777777" w:rsidR="001430B5" w:rsidRPr="00665672" w:rsidRDefault="001430B5" w:rsidP="001430B5">
      <w:pPr>
        <w:tabs>
          <w:tab w:val="left" w:pos="8505"/>
        </w:tabs>
        <w:autoSpaceDE w:val="0"/>
        <w:autoSpaceDN w:val="0"/>
        <w:ind w:leftChars="100" w:left="420" w:hangingChars="100" w:hanging="210"/>
        <w:jc w:val="left"/>
        <w:rPr>
          <w:kern w:val="0"/>
          <w:szCs w:val="21"/>
        </w:rPr>
      </w:pPr>
      <w:r w:rsidRPr="00665672">
        <w:rPr>
          <w:rFonts w:hAnsi="ＭＳ 明朝" w:cs="ＭＳ明朝" w:hint="eastAsia"/>
          <w:kern w:val="0"/>
          <w:szCs w:val="21"/>
        </w:rPr>
        <w:t xml:space="preserve">(1) </w:t>
      </w:r>
      <w:r>
        <w:rPr>
          <w:rFonts w:hAnsi="ＭＳ 明朝" w:cs="ＭＳ明朝" w:hint="eastAsia"/>
          <w:kern w:val="0"/>
          <w:szCs w:val="21"/>
        </w:rPr>
        <w:t>提出された書類等は、返却しない</w:t>
      </w:r>
      <w:r w:rsidRPr="00665672">
        <w:rPr>
          <w:rFonts w:hint="eastAsia"/>
        </w:rPr>
        <w:t>。</w:t>
      </w:r>
    </w:p>
    <w:p w14:paraId="6FAB806D" w14:textId="77777777" w:rsidR="001430B5" w:rsidRPr="00665672" w:rsidRDefault="001430B5" w:rsidP="001430B5">
      <w:pPr>
        <w:tabs>
          <w:tab w:val="left" w:pos="8505"/>
        </w:tabs>
        <w:autoSpaceDE w:val="0"/>
        <w:autoSpaceDN w:val="0"/>
        <w:adjustRightInd w:val="0"/>
        <w:ind w:leftChars="100" w:left="420" w:hangingChars="100" w:hanging="210"/>
        <w:jc w:val="left"/>
        <w:rPr>
          <w:rFonts w:hAnsi="ＭＳ 明朝" w:cs="ＭＳ明朝"/>
          <w:kern w:val="0"/>
          <w:szCs w:val="21"/>
        </w:rPr>
      </w:pPr>
      <w:r w:rsidRPr="00665672">
        <w:rPr>
          <w:rFonts w:hAnsi="ＭＳ 明朝" w:cs="ＭＳ明朝"/>
          <w:kern w:val="0"/>
          <w:szCs w:val="21"/>
        </w:rPr>
        <w:t>(</w:t>
      </w:r>
      <w:r w:rsidRPr="00665672">
        <w:rPr>
          <w:rFonts w:hAnsi="ＭＳ 明朝" w:cs="ＭＳ明朝" w:hint="eastAsia"/>
          <w:kern w:val="0"/>
          <w:szCs w:val="21"/>
        </w:rPr>
        <w:t>2</w:t>
      </w:r>
      <w:r w:rsidRPr="00665672">
        <w:rPr>
          <w:rFonts w:hAnsi="ＭＳ 明朝" w:cs="ＭＳ明朝"/>
          <w:kern w:val="0"/>
          <w:szCs w:val="21"/>
        </w:rPr>
        <w:t>)</w:t>
      </w:r>
      <w:r w:rsidRPr="00CF3BCB">
        <w:rPr>
          <w:rFonts w:hAnsi="ＭＳ 明朝" w:cs="ＭＳ明朝"/>
          <w:kern w:val="0"/>
          <w:szCs w:val="21"/>
        </w:rPr>
        <w:t xml:space="preserve"> </w:t>
      </w:r>
      <w:r w:rsidR="001C0BFE" w:rsidRPr="00CF3BCB">
        <w:rPr>
          <w:rFonts w:hAnsi="ＭＳ 明朝" w:cs="ＭＳ明朝" w:hint="eastAsia"/>
          <w:kern w:val="0"/>
          <w:szCs w:val="21"/>
        </w:rPr>
        <w:t>公募対象箇所の土石</w:t>
      </w:r>
      <w:r w:rsidR="00916676" w:rsidRPr="00CF3BCB">
        <w:rPr>
          <w:rFonts w:hAnsi="ＭＳ 明朝" w:cs="ＭＳ明朝" w:hint="eastAsia"/>
          <w:kern w:val="0"/>
          <w:szCs w:val="21"/>
        </w:rPr>
        <w:t>の掘削</w:t>
      </w:r>
      <w:r w:rsidR="001C0BFE" w:rsidRPr="00CF3BCB">
        <w:rPr>
          <w:rFonts w:hAnsi="ＭＳ 明朝" w:cs="ＭＳ明朝" w:hint="eastAsia"/>
          <w:kern w:val="0"/>
          <w:szCs w:val="21"/>
        </w:rPr>
        <w:t>は、土石採取者</w:t>
      </w:r>
      <w:r w:rsidRPr="00CF3BCB">
        <w:rPr>
          <w:rFonts w:hAnsi="ＭＳ 明朝" w:cs="ＭＳ明朝" w:hint="eastAsia"/>
          <w:kern w:val="0"/>
          <w:szCs w:val="21"/>
        </w:rPr>
        <w:t>のみが許認可を受け</w:t>
      </w:r>
      <w:r w:rsidR="00916676" w:rsidRPr="00CF3BCB">
        <w:rPr>
          <w:rFonts w:hAnsi="ＭＳ 明朝" w:cs="ＭＳ明朝" w:hint="eastAsia"/>
          <w:kern w:val="0"/>
          <w:szCs w:val="21"/>
        </w:rPr>
        <w:t>、実施す</w:t>
      </w:r>
      <w:r w:rsidRPr="00CF3BCB">
        <w:rPr>
          <w:rFonts w:hAnsi="ＭＳ 明朝" w:cs="ＭＳ明朝" w:hint="eastAsia"/>
          <w:kern w:val="0"/>
          <w:szCs w:val="21"/>
        </w:rPr>
        <w:t>ることができる。</w:t>
      </w:r>
      <w:r w:rsidR="001C0BFE" w:rsidRPr="00CF3BCB">
        <w:rPr>
          <w:rFonts w:hAnsi="ＭＳ 明朝" w:cs="ＭＳ明朝" w:hint="eastAsia"/>
          <w:kern w:val="0"/>
          <w:szCs w:val="21"/>
        </w:rPr>
        <w:t>なお、公募手続きを経ずに、本要項に示す公募対象箇所の掘削土石を採取することはできないものとする。</w:t>
      </w:r>
    </w:p>
    <w:p w14:paraId="216ADA99" w14:textId="77777777" w:rsidR="001430B5" w:rsidRPr="00665672" w:rsidRDefault="001430B5" w:rsidP="001430B5">
      <w:pPr>
        <w:tabs>
          <w:tab w:val="left" w:pos="8505"/>
        </w:tabs>
        <w:autoSpaceDE w:val="0"/>
        <w:autoSpaceDN w:val="0"/>
        <w:adjustRightInd w:val="0"/>
        <w:ind w:leftChars="100" w:left="420" w:hangingChars="100" w:hanging="210"/>
        <w:jc w:val="left"/>
        <w:rPr>
          <w:rFonts w:hAnsi="ＭＳ 明朝" w:cs="ＭＳ明朝"/>
          <w:kern w:val="0"/>
          <w:szCs w:val="21"/>
        </w:rPr>
      </w:pPr>
      <w:r w:rsidRPr="00665672">
        <w:rPr>
          <w:rFonts w:hAnsi="ＭＳ 明朝" w:cs="ＭＳ明朝"/>
          <w:kern w:val="0"/>
          <w:szCs w:val="21"/>
        </w:rPr>
        <w:t>(</w:t>
      </w:r>
      <w:r w:rsidRPr="00665672">
        <w:rPr>
          <w:rFonts w:hAnsi="ＭＳ 明朝" w:cs="ＭＳ明朝" w:hint="eastAsia"/>
          <w:kern w:val="0"/>
          <w:szCs w:val="21"/>
        </w:rPr>
        <w:t>3</w:t>
      </w:r>
      <w:r w:rsidRPr="00665672">
        <w:rPr>
          <w:rFonts w:hAnsi="ＭＳ 明朝" w:cs="ＭＳ明朝"/>
          <w:kern w:val="0"/>
          <w:szCs w:val="21"/>
        </w:rPr>
        <w:t xml:space="preserve">) </w:t>
      </w:r>
      <w:r w:rsidR="00CF3BCB">
        <w:rPr>
          <w:rFonts w:hAnsi="ＭＳ 明朝" w:cs="ＭＳ明朝" w:hint="eastAsia"/>
          <w:kern w:val="0"/>
          <w:szCs w:val="21"/>
        </w:rPr>
        <w:t>土石採取</w:t>
      </w:r>
      <w:r>
        <w:rPr>
          <w:rFonts w:hAnsi="ＭＳ 明朝" w:cs="ＭＳ明朝" w:hint="eastAsia"/>
          <w:kern w:val="0"/>
          <w:szCs w:val="21"/>
        </w:rPr>
        <w:t>者は、撤去した</w:t>
      </w:r>
      <w:r w:rsidR="00CF3BCB">
        <w:rPr>
          <w:rFonts w:hAnsi="ＭＳ 明朝" w:cs="ＭＳ明朝" w:hint="eastAsia"/>
          <w:kern w:val="0"/>
          <w:szCs w:val="21"/>
        </w:rPr>
        <w:t>土石</w:t>
      </w:r>
      <w:r>
        <w:rPr>
          <w:rFonts w:hAnsi="ＭＳ 明朝" w:cs="ＭＳ明朝" w:hint="eastAsia"/>
          <w:kern w:val="0"/>
          <w:szCs w:val="21"/>
        </w:rPr>
        <w:t>を全量河川区域外に搬出し、適切に処理しなければならない</w:t>
      </w:r>
      <w:r w:rsidRPr="00665672">
        <w:rPr>
          <w:rFonts w:hAnsi="ＭＳ 明朝" w:cs="ＭＳ明朝" w:hint="eastAsia"/>
          <w:kern w:val="0"/>
          <w:szCs w:val="21"/>
        </w:rPr>
        <w:t>。</w:t>
      </w:r>
    </w:p>
    <w:p w14:paraId="1B50E2F2" w14:textId="77777777" w:rsidR="001430B5" w:rsidRPr="001430B5" w:rsidRDefault="001430B5" w:rsidP="0031142C">
      <w:pPr>
        <w:tabs>
          <w:tab w:val="left" w:pos="8505"/>
        </w:tabs>
      </w:pPr>
    </w:p>
    <w:sectPr w:rsidR="001430B5" w:rsidRPr="001430B5" w:rsidSect="00831BA4">
      <w:pgSz w:w="11906" w:h="16838"/>
      <w:pgMar w:top="1418" w:right="155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A5F10" w14:textId="77777777" w:rsidR="00721B1F" w:rsidRDefault="00721B1F" w:rsidP="00224286">
      <w:r>
        <w:separator/>
      </w:r>
    </w:p>
  </w:endnote>
  <w:endnote w:type="continuationSeparator" w:id="0">
    <w:p w14:paraId="1FF79F04" w14:textId="77777777" w:rsidR="00721B1F" w:rsidRDefault="00721B1F" w:rsidP="0022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99F19" w14:textId="77777777" w:rsidR="00721B1F" w:rsidRDefault="00721B1F" w:rsidP="00224286">
      <w:r>
        <w:separator/>
      </w:r>
    </w:p>
  </w:footnote>
  <w:footnote w:type="continuationSeparator" w:id="0">
    <w:p w14:paraId="28FF1804" w14:textId="77777777" w:rsidR="00721B1F" w:rsidRDefault="00721B1F" w:rsidP="00224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57CB2"/>
    <w:multiLevelType w:val="hybridMultilevel"/>
    <w:tmpl w:val="8BBC49E6"/>
    <w:lvl w:ilvl="0" w:tplc="4DF2C72C">
      <w:start w:val="2"/>
      <w:numFmt w:val="decimalFullWidth"/>
      <w:lvlText w:val="%1．"/>
      <w:lvlJc w:val="left"/>
      <w:pPr>
        <w:ind w:left="1513" w:hanging="405"/>
      </w:pPr>
      <w:rPr>
        <w:rFonts w:hint="default"/>
      </w:rPr>
    </w:lvl>
    <w:lvl w:ilvl="1" w:tplc="04090017" w:tentative="1">
      <w:start w:val="1"/>
      <w:numFmt w:val="aiueoFullWidth"/>
      <w:lvlText w:val="(%2)"/>
      <w:lvlJc w:val="left"/>
      <w:pPr>
        <w:ind w:left="1948" w:hanging="420"/>
      </w:pPr>
    </w:lvl>
    <w:lvl w:ilvl="2" w:tplc="04090011" w:tentative="1">
      <w:start w:val="1"/>
      <w:numFmt w:val="decimalEnclosedCircle"/>
      <w:lvlText w:val="%3"/>
      <w:lvlJc w:val="left"/>
      <w:pPr>
        <w:ind w:left="2368" w:hanging="420"/>
      </w:pPr>
    </w:lvl>
    <w:lvl w:ilvl="3" w:tplc="0409000F" w:tentative="1">
      <w:start w:val="1"/>
      <w:numFmt w:val="decimal"/>
      <w:lvlText w:val="%4."/>
      <w:lvlJc w:val="left"/>
      <w:pPr>
        <w:ind w:left="2788" w:hanging="420"/>
      </w:pPr>
    </w:lvl>
    <w:lvl w:ilvl="4" w:tplc="04090017" w:tentative="1">
      <w:start w:val="1"/>
      <w:numFmt w:val="aiueoFullWidth"/>
      <w:lvlText w:val="(%5)"/>
      <w:lvlJc w:val="left"/>
      <w:pPr>
        <w:ind w:left="3208" w:hanging="420"/>
      </w:pPr>
    </w:lvl>
    <w:lvl w:ilvl="5" w:tplc="04090011" w:tentative="1">
      <w:start w:val="1"/>
      <w:numFmt w:val="decimalEnclosedCircle"/>
      <w:lvlText w:val="%6"/>
      <w:lvlJc w:val="left"/>
      <w:pPr>
        <w:ind w:left="3628" w:hanging="420"/>
      </w:pPr>
    </w:lvl>
    <w:lvl w:ilvl="6" w:tplc="0409000F" w:tentative="1">
      <w:start w:val="1"/>
      <w:numFmt w:val="decimal"/>
      <w:lvlText w:val="%7."/>
      <w:lvlJc w:val="left"/>
      <w:pPr>
        <w:ind w:left="4048" w:hanging="420"/>
      </w:pPr>
    </w:lvl>
    <w:lvl w:ilvl="7" w:tplc="04090017" w:tentative="1">
      <w:start w:val="1"/>
      <w:numFmt w:val="aiueoFullWidth"/>
      <w:lvlText w:val="(%8)"/>
      <w:lvlJc w:val="left"/>
      <w:pPr>
        <w:ind w:left="4468" w:hanging="420"/>
      </w:pPr>
    </w:lvl>
    <w:lvl w:ilvl="8" w:tplc="04090011" w:tentative="1">
      <w:start w:val="1"/>
      <w:numFmt w:val="decimalEnclosedCircle"/>
      <w:lvlText w:val="%9"/>
      <w:lvlJc w:val="left"/>
      <w:pPr>
        <w:ind w:left="4888" w:hanging="420"/>
      </w:pPr>
    </w:lvl>
  </w:abstractNum>
  <w:abstractNum w:abstractNumId="1" w15:restartNumberingAfterBreak="0">
    <w:nsid w:val="41187BFE"/>
    <w:multiLevelType w:val="hybridMultilevel"/>
    <w:tmpl w:val="BFE66568"/>
    <w:lvl w:ilvl="0" w:tplc="DBFE3064">
      <w:start w:val="2"/>
      <w:numFmt w:val="decimalFullWidth"/>
      <w:lvlText w:val="%1．"/>
      <w:lvlJc w:val="left"/>
      <w:pPr>
        <w:ind w:left="1108" w:hanging="405"/>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2" w15:restartNumberingAfterBreak="0">
    <w:nsid w:val="60E871F3"/>
    <w:multiLevelType w:val="hybridMultilevel"/>
    <w:tmpl w:val="D8B89AFC"/>
    <w:lvl w:ilvl="0" w:tplc="11FEB8B8">
      <w:start w:val="1"/>
      <w:numFmt w:val="decimalFullWidth"/>
      <w:lvlText w:val="%1．"/>
      <w:lvlJc w:val="left"/>
      <w:pPr>
        <w:ind w:left="1123" w:hanging="420"/>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3" w15:restartNumberingAfterBreak="0">
    <w:nsid w:val="68F70A4C"/>
    <w:multiLevelType w:val="hybridMultilevel"/>
    <w:tmpl w:val="0F50E24C"/>
    <w:lvl w:ilvl="0" w:tplc="8766D078">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4531927">
    <w:abstractNumId w:val="2"/>
  </w:num>
  <w:num w:numId="2" w16cid:durableId="2042705967">
    <w:abstractNumId w:val="1"/>
  </w:num>
  <w:num w:numId="3" w16cid:durableId="884682218">
    <w:abstractNumId w:val="0"/>
  </w:num>
  <w:num w:numId="4" w16cid:durableId="1733310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E5"/>
    <w:rsid w:val="000049BA"/>
    <w:rsid w:val="000113EB"/>
    <w:rsid w:val="000157E5"/>
    <w:rsid w:val="000224F8"/>
    <w:rsid w:val="000355C3"/>
    <w:rsid w:val="0004386C"/>
    <w:rsid w:val="0004533E"/>
    <w:rsid w:val="0007609D"/>
    <w:rsid w:val="000768F9"/>
    <w:rsid w:val="000A6958"/>
    <w:rsid w:val="000C3C9B"/>
    <w:rsid w:val="000E1D55"/>
    <w:rsid w:val="000F4307"/>
    <w:rsid w:val="000F5B9D"/>
    <w:rsid w:val="00114E7A"/>
    <w:rsid w:val="00122763"/>
    <w:rsid w:val="001377F4"/>
    <w:rsid w:val="001430B5"/>
    <w:rsid w:val="0014600C"/>
    <w:rsid w:val="001518CE"/>
    <w:rsid w:val="00187D0E"/>
    <w:rsid w:val="00191588"/>
    <w:rsid w:val="001A2EA2"/>
    <w:rsid w:val="001B7495"/>
    <w:rsid w:val="001C0BFE"/>
    <w:rsid w:val="001C34DB"/>
    <w:rsid w:val="001C381A"/>
    <w:rsid w:val="001E24B9"/>
    <w:rsid w:val="002218F6"/>
    <w:rsid w:val="00224286"/>
    <w:rsid w:val="00236AA6"/>
    <w:rsid w:val="0024156C"/>
    <w:rsid w:val="00247D2B"/>
    <w:rsid w:val="002616CF"/>
    <w:rsid w:val="002704B6"/>
    <w:rsid w:val="0027243A"/>
    <w:rsid w:val="0027268F"/>
    <w:rsid w:val="002849BB"/>
    <w:rsid w:val="00287FC6"/>
    <w:rsid w:val="00291D21"/>
    <w:rsid w:val="002A7002"/>
    <w:rsid w:val="002C219E"/>
    <w:rsid w:val="002C5579"/>
    <w:rsid w:val="002D2D1F"/>
    <w:rsid w:val="002D48DB"/>
    <w:rsid w:val="0031142C"/>
    <w:rsid w:val="003259F8"/>
    <w:rsid w:val="00327C5B"/>
    <w:rsid w:val="00334C08"/>
    <w:rsid w:val="00335D4D"/>
    <w:rsid w:val="00342830"/>
    <w:rsid w:val="00347488"/>
    <w:rsid w:val="00347C6D"/>
    <w:rsid w:val="0037420B"/>
    <w:rsid w:val="00386376"/>
    <w:rsid w:val="003C4164"/>
    <w:rsid w:val="003F55B6"/>
    <w:rsid w:val="0043046C"/>
    <w:rsid w:val="0043583C"/>
    <w:rsid w:val="004767D7"/>
    <w:rsid w:val="0048045D"/>
    <w:rsid w:val="0048249A"/>
    <w:rsid w:val="004913CF"/>
    <w:rsid w:val="004929CB"/>
    <w:rsid w:val="0049760B"/>
    <w:rsid w:val="004B0F56"/>
    <w:rsid w:val="004B5C65"/>
    <w:rsid w:val="004C5A9C"/>
    <w:rsid w:val="004D5462"/>
    <w:rsid w:val="004E5538"/>
    <w:rsid w:val="005047AF"/>
    <w:rsid w:val="00516F71"/>
    <w:rsid w:val="00525432"/>
    <w:rsid w:val="00530C87"/>
    <w:rsid w:val="00534D63"/>
    <w:rsid w:val="00551C99"/>
    <w:rsid w:val="00557A17"/>
    <w:rsid w:val="00565AD8"/>
    <w:rsid w:val="00575B83"/>
    <w:rsid w:val="005921E0"/>
    <w:rsid w:val="005A0F78"/>
    <w:rsid w:val="005B498A"/>
    <w:rsid w:val="005B77F3"/>
    <w:rsid w:val="005D4F06"/>
    <w:rsid w:val="005D7FBF"/>
    <w:rsid w:val="005E1AFF"/>
    <w:rsid w:val="005F0FF0"/>
    <w:rsid w:val="0061793A"/>
    <w:rsid w:val="0062732E"/>
    <w:rsid w:val="00643A3E"/>
    <w:rsid w:val="006537AD"/>
    <w:rsid w:val="006646C0"/>
    <w:rsid w:val="0066498A"/>
    <w:rsid w:val="00665672"/>
    <w:rsid w:val="00666799"/>
    <w:rsid w:val="00670189"/>
    <w:rsid w:val="006843FC"/>
    <w:rsid w:val="0069127E"/>
    <w:rsid w:val="00695564"/>
    <w:rsid w:val="006A6438"/>
    <w:rsid w:val="006B7E08"/>
    <w:rsid w:val="006C4A6C"/>
    <w:rsid w:val="006D14E5"/>
    <w:rsid w:val="006E248F"/>
    <w:rsid w:val="006F3477"/>
    <w:rsid w:val="0070274C"/>
    <w:rsid w:val="00716E90"/>
    <w:rsid w:val="00721B1F"/>
    <w:rsid w:val="007344B4"/>
    <w:rsid w:val="0073580C"/>
    <w:rsid w:val="007442EA"/>
    <w:rsid w:val="00746D3B"/>
    <w:rsid w:val="00771C20"/>
    <w:rsid w:val="007A35A3"/>
    <w:rsid w:val="007B7780"/>
    <w:rsid w:val="007C257D"/>
    <w:rsid w:val="007D022A"/>
    <w:rsid w:val="007E1459"/>
    <w:rsid w:val="00822348"/>
    <w:rsid w:val="00831956"/>
    <w:rsid w:val="00831BA4"/>
    <w:rsid w:val="00857037"/>
    <w:rsid w:val="00861169"/>
    <w:rsid w:val="008771BD"/>
    <w:rsid w:val="008920F3"/>
    <w:rsid w:val="008955A6"/>
    <w:rsid w:val="008B108E"/>
    <w:rsid w:val="008B7284"/>
    <w:rsid w:val="008C6BD4"/>
    <w:rsid w:val="008D1628"/>
    <w:rsid w:val="008E1EC3"/>
    <w:rsid w:val="008E276C"/>
    <w:rsid w:val="00916676"/>
    <w:rsid w:val="00930F7D"/>
    <w:rsid w:val="00942689"/>
    <w:rsid w:val="00965B02"/>
    <w:rsid w:val="009B1DD5"/>
    <w:rsid w:val="009C4999"/>
    <w:rsid w:val="009E73B8"/>
    <w:rsid w:val="00A01741"/>
    <w:rsid w:val="00A135BD"/>
    <w:rsid w:val="00A228C3"/>
    <w:rsid w:val="00A236C5"/>
    <w:rsid w:val="00A25040"/>
    <w:rsid w:val="00A27C64"/>
    <w:rsid w:val="00A73128"/>
    <w:rsid w:val="00A82FA6"/>
    <w:rsid w:val="00A85136"/>
    <w:rsid w:val="00A868FE"/>
    <w:rsid w:val="00A95D1B"/>
    <w:rsid w:val="00A9737D"/>
    <w:rsid w:val="00AC3A87"/>
    <w:rsid w:val="00AC64C1"/>
    <w:rsid w:val="00AD6162"/>
    <w:rsid w:val="00B024B7"/>
    <w:rsid w:val="00B14816"/>
    <w:rsid w:val="00B14FA2"/>
    <w:rsid w:val="00B32A27"/>
    <w:rsid w:val="00B3624D"/>
    <w:rsid w:val="00B40BA0"/>
    <w:rsid w:val="00B54B04"/>
    <w:rsid w:val="00B71BC7"/>
    <w:rsid w:val="00B86AAE"/>
    <w:rsid w:val="00B87080"/>
    <w:rsid w:val="00B94855"/>
    <w:rsid w:val="00BB019A"/>
    <w:rsid w:val="00BD118C"/>
    <w:rsid w:val="00BD61C3"/>
    <w:rsid w:val="00BE2902"/>
    <w:rsid w:val="00BE3779"/>
    <w:rsid w:val="00BE4224"/>
    <w:rsid w:val="00C027B7"/>
    <w:rsid w:val="00C13C22"/>
    <w:rsid w:val="00C14E4B"/>
    <w:rsid w:val="00C23B06"/>
    <w:rsid w:val="00C26727"/>
    <w:rsid w:val="00C35FD6"/>
    <w:rsid w:val="00C66D3D"/>
    <w:rsid w:val="00C73A2E"/>
    <w:rsid w:val="00C76C08"/>
    <w:rsid w:val="00CA2ED9"/>
    <w:rsid w:val="00CC7617"/>
    <w:rsid w:val="00CD2426"/>
    <w:rsid w:val="00CE087B"/>
    <w:rsid w:val="00CE1855"/>
    <w:rsid w:val="00CF1B8F"/>
    <w:rsid w:val="00CF3BCB"/>
    <w:rsid w:val="00CF50F3"/>
    <w:rsid w:val="00CF67B1"/>
    <w:rsid w:val="00CF698F"/>
    <w:rsid w:val="00CF7C66"/>
    <w:rsid w:val="00D0513C"/>
    <w:rsid w:val="00D11507"/>
    <w:rsid w:val="00D33A6B"/>
    <w:rsid w:val="00D6704F"/>
    <w:rsid w:val="00D700F6"/>
    <w:rsid w:val="00D97C05"/>
    <w:rsid w:val="00DA04D8"/>
    <w:rsid w:val="00DF3734"/>
    <w:rsid w:val="00E04DC8"/>
    <w:rsid w:val="00E248C8"/>
    <w:rsid w:val="00E30AEF"/>
    <w:rsid w:val="00E43BF3"/>
    <w:rsid w:val="00E43D84"/>
    <w:rsid w:val="00E53066"/>
    <w:rsid w:val="00E60069"/>
    <w:rsid w:val="00ED3738"/>
    <w:rsid w:val="00EE55B2"/>
    <w:rsid w:val="00F13209"/>
    <w:rsid w:val="00F26150"/>
    <w:rsid w:val="00F36F43"/>
    <w:rsid w:val="00F43831"/>
    <w:rsid w:val="00F52CDB"/>
    <w:rsid w:val="00F74759"/>
    <w:rsid w:val="00F97BDE"/>
    <w:rsid w:val="00FB0D1D"/>
    <w:rsid w:val="00FB3405"/>
    <w:rsid w:val="00FC16E0"/>
    <w:rsid w:val="00FC4F69"/>
    <w:rsid w:val="00FD5D7A"/>
    <w:rsid w:val="00FF0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6539B6"/>
  <w15:docId w15:val="{153782FC-8824-4ADC-8F85-DBF42058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286"/>
    <w:pPr>
      <w:widowControl w:val="0"/>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4286"/>
    <w:pPr>
      <w:tabs>
        <w:tab w:val="center" w:pos="4252"/>
        <w:tab w:val="right" w:pos="8504"/>
      </w:tabs>
      <w:snapToGrid w:val="0"/>
    </w:pPr>
  </w:style>
  <w:style w:type="character" w:customStyle="1" w:styleId="a4">
    <w:name w:val="ヘッダー (文字)"/>
    <w:basedOn w:val="a0"/>
    <w:link w:val="a3"/>
    <w:uiPriority w:val="99"/>
    <w:rsid w:val="00224286"/>
  </w:style>
  <w:style w:type="paragraph" w:styleId="a5">
    <w:name w:val="footer"/>
    <w:basedOn w:val="a"/>
    <w:link w:val="a6"/>
    <w:uiPriority w:val="99"/>
    <w:unhideWhenUsed/>
    <w:rsid w:val="00224286"/>
    <w:pPr>
      <w:tabs>
        <w:tab w:val="center" w:pos="4252"/>
        <w:tab w:val="right" w:pos="8504"/>
      </w:tabs>
      <w:snapToGrid w:val="0"/>
    </w:pPr>
  </w:style>
  <w:style w:type="character" w:customStyle="1" w:styleId="a6">
    <w:name w:val="フッター (文字)"/>
    <w:basedOn w:val="a0"/>
    <w:link w:val="a5"/>
    <w:uiPriority w:val="99"/>
    <w:rsid w:val="00224286"/>
  </w:style>
  <w:style w:type="table" w:styleId="a7">
    <w:name w:val="Table Grid"/>
    <w:basedOn w:val="a1"/>
    <w:uiPriority w:val="59"/>
    <w:rsid w:val="0094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287FC6"/>
  </w:style>
  <w:style w:type="character" w:customStyle="1" w:styleId="a9">
    <w:name w:val="日付 (文字)"/>
    <w:basedOn w:val="a0"/>
    <w:link w:val="a8"/>
    <w:uiPriority w:val="99"/>
    <w:semiHidden/>
    <w:rsid w:val="00287FC6"/>
    <w:rPr>
      <w:rFonts w:ascii="ＭＳ 明朝" w:eastAsia="ＭＳ 明朝"/>
    </w:rPr>
  </w:style>
  <w:style w:type="paragraph" w:styleId="aa">
    <w:name w:val="List Paragraph"/>
    <w:basedOn w:val="a"/>
    <w:uiPriority w:val="34"/>
    <w:qFormat/>
    <w:rsid w:val="00B14816"/>
    <w:pPr>
      <w:ind w:leftChars="400" w:left="840"/>
    </w:pPr>
  </w:style>
  <w:style w:type="paragraph" w:styleId="ab">
    <w:name w:val="Balloon Text"/>
    <w:basedOn w:val="a"/>
    <w:link w:val="ac"/>
    <w:uiPriority w:val="99"/>
    <w:semiHidden/>
    <w:unhideWhenUsed/>
    <w:rsid w:val="00C14E4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14E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A17AE-8983-4638-9E4B-A892BADAC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621</Words>
  <Characters>3543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猪股 博之</cp:lastModifiedBy>
  <cp:revision>3</cp:revision>
  <cp:lastPrinted>2025-10-03T02:08:00Z</cp:lastPrinted>
  <dcterms:created xsi:type="dcterms:W3CDTF">2025-10-06T05:12:00Z</dcterms:created>
  <dcterms:modified xsi:type="dcterms:W3CDTF">2025-10-08T07:54:00Z</dcterms:modified>
</cp:coreProperties>
</file>