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871" w:rsidRPr="002A6AE5" w:rsidRDefault="00A35559" w:rsidP="00BA7133">
      <w:pPr>
        <w:adjustRightInd/>
        <w:spacing w:line="394" w:lineRule="exact"/>
        <w:ind w:firstLineChars="100" w:firstLine="316"/>
        <w:jc w:val="center"/>
        <w:rPr>
          <w:rFonts w:eastAsia="ＭＳ ゴシック" w:hAnsi="Times New Roman" w:cs="ＭＳ ゴシック"/>
          <w:bCs/>
          <w:spacing w:val="28"/>
          <w:sz w:val="22"/>
          <w:szCs w:val="22"/>
        </w:rPr>
      </w:pPr>
      <w:r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令和</w:t>
      </w:r>
      <w:r w:rsidR="003D3A1E"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６</w:t>
      </w:r>
      <w:r w:rsidR="001B7657"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年度</w:t>
      </w:r>
      <w:r w:rsidR="00F0247D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「</w:t>
      </w:r>
      <w:r w:rsidR="00386869"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いわての復興教育</w:t>
      </w:r>
      <w:r w:rsidR="00F0247D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」</w:t>
      </w:r>
      <w:r w:rsidR="00386869"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サポーター</w:t>
      </w:r>
      <w:r w:rsidR="00BA7133" w:rsidRPr="00386869">
        <w:rPr>
          <w:rFonts w:eastAsia="ＭＳ ゴシック" w:hAnsi="Times New Roman" w:cs="ＭＳ ゴシック" w:hint="eastAsia"/>
          <w:b/>
          <w:bCs/>
          <w:spacing w:val="28"/>
          <w:sz w:val="24"/>
          <w:szCs w:val="24"/>
        </w:rPr>
        <w:t>派遣事業実施要項</w:t>
      </w:r>
    </w:p>
    <w:p w:rsidR="004E4B2B" w:rsidRPr="00CE56A9" w:rsidRDefault="004E4B2B" w:rsidP="004E4B2B">
      <w:pPr>
        <w:adjustRightInd/>
        <w:spacing w:line="394" w:lineRule="exact"/>
        <w:jc w:val="left"/>
        <w:rPr>
          <w:rFonts w:asciiTheme="minorEastAsia" w:eastAsiaTheme="minorEastAsia" w:hAnsiTheme="minorEastAsia" w:cs="ＭＳ ゴシック"/>
          <w:bCs/>
        </w:rPr>
      </w:pPr>
    </w:p>
    <w:p w:rsidR="00A40BCA" w:rsidRPr="00451C55" w:rsidRDefault="00984C9C" w:rsidP="00FD621D">
      <w:pPr>
        <w:adjustRightInd/>
        <w:ind w:rightChars="185" w:right="425"/>
        <w:jc w:val="right"/>
        <w:rPr>
          <w:rFonts w:hAnsi="Times New Roman" w:cs="Times New Roman"/>
          <w:spacing w:val="2"/>
          <w:sz w:val="22"/>
          <w:szCs w:val="22"/>
        </w:rPr>
      </w:pPr>
      <w:r w:rsidRPr="00451C55">
        <w:rPr>
          <w:rFonts w:hAnsi="Times New Roman" w:cs="Times New Roman" w:hint="eastAsia"/>
          <w:spacing w:val="2"/>
          <w:sz w:val="22"/>
          <w:szCs w:val="22"/>
        </w:rPr>
        <w:t>岩手県教育委員会</w:t>
      </w:r>
    </w:p>
    <w:p w:rsidR="00A35559" w:rsidRPr="00451C55" w:rsidRDefault="00A35559" w:rsidP="00E24D5D">
      <w:pPr>
        <w:adjustRightInd/>
        <w:ind w:firstLineChars="3400" w:firstLine="8278"/>
        <w:jc w:val="right"/>
        <w:rPr>
          <w:rFonts w:hAnsi="Times New Roman" w:cs="Times New Roman"/>
          <w:spacing w:val="2"/>
          <w:sz w:val="22"/>
          <w:szCs w:val="22"/>
        </w:rPr>
      </w:pPr>
    </w:p>
    <w:p w:rsidR="00984C9C" w:rsidRPr="00451C55" w:rsidRDefault="00895A45">
      <w:pPr>
        <w:adjustRightInd/>
        <w:rPr>
          <w:rFonts w:asciiTheme="majorEastAsia" w:eastAsiaTheme="majorEastAsia" w:hAnsiTheme="majorEastAsia" w:cs="Times New Roman"/>
          <w:spacing w:val="2"/>
          <w:sz w:val="22"/>
          <w:szCs w:val="22"/>
        </w:rPr>
      </w:pPr>
      <w:r w:rsidRPr="00451C55">
        <w:rPr>
          <w:rFonts w:asciiTheme="majorEastAsia" w:eastAsiaTheme="majorEastAsia" w:hAnsiTheme="majorEastAsia" w:cs="Times New Roman" w:hint="eastAsia"/>
          <w:spacing w:val="2"/>
          <w:sz w:val="22"/>
          <w:szCs w:val="22"/>
        </w:rPr>
        <w:t>１　事業の趣旨</w:t>
      </w:r>
    </w:p>
    <w:p w:rsidR="006438B1" w:rsidRPr="00451C55" w:rsidRDefault="00A40BCA" w:rsidP="006438B1">
      <w:pPr>
        <w:autoSpaceDE w:val="0"/>
        <w:autoSpaceDN w:val="0"/>
        <w:ind w:leftChars="100" w:left="229"/>
        <w:rPr>
          <w:rFonts w:cs="Times New Roman"/>
          <w:kern w:val="2"/>
          <w:sz w:val="22"/>
          <w:szCs w:val="22"/>
        </w:rPr>
      </w:pPr>
      <w:r w:rsidRPr="00451C55">
        <w:rPr>
          <w:rFonts w:hint="eastAsia"/>
          <w:sz w:val="22"/>
          <w:szCs w:val="22"/>
        </w:rPr>
        <w:t xml:space="preserve">　</w:t>
      </w:r>
      <w:r w:rsidR="00386869" w:rsidRPr="00451C55">
        <w:rPr>
          <w:rFonts w:hint="eastAsia"/>
          <w:sz w:val="22"/>
          <w:szCs w:val="22"/>
        </w:rPr>
        <w:t>本県では、東日本大震災津波の教訓を踏まえ、郷土を愛し、その復興・発展を支える人材の育成に向けて、全公立学校において「いわての復興教育」を推進してきた。一方、</w:t>
      </w:r>
      <w:r w:rsidR="00386869" w:rsidRPr="00451C55">
        <w:rPr>
          <w:rFonts w:cs="Times New Roman" w:hint="eastAsia"/>
          <w:kern w:val="2"/>
          <w:sz w:val="22"/>
          <w:szCs w:val="22"/>
        </w:rPr>
        <w:t>発災からの時間の経過とともに、東日本大震災津波</w:t>
      </w:r>
      <w:r w:rsidR="005A1346" w:rsidRPr="00451C55">
        <w:rPr>
          <w:rFonts w:cs="Times New Roman" w:hint="eastAsia"/>
          <w:kern w:val="2"/>
          <w:sz w:val="22"/>
          <w:szCs w:val="22"/>
        </w:rPr>
        <w:t>を経験した児童生徒、教職員</w:t>
      </w:r>
      <w:r w:rsidR="00CE56A9" w:rsidRPr="00451C55">
        <w:rPr>
          <w:rFonts w:cs="Times New Roman" w:hint="eastAsia"/>
          <w:kern w:val="2"/>
          <w:sz w:val="22"/>
          <w:szCs w:val="22"/>
        </w:rPr>
        <w:t>の</w:t>
      </w:r>
      <w:r w:rsidR="00386869" w:rsidRPr="00451C55">
        <w:rPr>
          <w:rFonts w:cs="Times New Roman" w:hint="eastAsia"/>
          <w:kern w:val="2"/>
          <w:sz w:val="22"/>
          <w:szCs w:val="22"/>
        </w:rPr>
        <w:t>減少</w:t>
      </w:r>
      <w:r w:rsidR="00CE56A9" w:rsidRPr="00451C55">
        <w:rPr>
          <w:rFonts w:cs="Times New Roman" w:hint="eastAsia"/>
          <w:kern w:val="2"/>
          <w:sz w:val="22"/>
          <w:szCs w:val="22"/>
        </w:rPr>
        <w:t>により</w:t>
      </w:r>
      <w:r w:rsidR="005A1346" w:rsidRPr="00451C55">
        <w:rPr>
          <w:rFonts w:cs="Times New Roman" w:hint="eastAsia"/>
          <w:kern w:val="2"/>
          <w:sz w:val="22"/>
          <w:szCs w:val="22"/>
        </w:rPr>
        <w:t>、</w:t>
      </w:r>
      <w:r w:rsidR="00386869" w:rsidRPr="00451C55">
        <w:rPr>
          <w:rFonts w:cs="Times New Roman" w:hint="eastAsia"/>
          <w:kern w:val="2"/>
          <w:sz w:val="22"/>
          <w:szCs w:val="22"/>
        </w:rPr>
        <w:t>この記憶の風化が懸念される。</w:t>
      </w:r>
      <w:r w:rsidR="00CE56A9" w:rsidRPr="00451C55">
        <w:rPr>
          <w:rFonts w:cs="Times New Roman" w:hint="eastAsia"/>
          <w:kern w:val="2"/>
          <w:sz w:val="22"/>
          <w:szCs w:val="22"/>
        </w:rPr>
        <w:t>今後起こりうる自然災害等、様々なリスクに備え、</w:t>
      </w:r>
      <w:r w:rsidR="006438B1" w:rsidRPr="00451C55">
        <w:rPr>
          <w:rFonts w:cs="Times New Roman"/>
          <w:kern w:val="2"/>
          <w:sz w:val="22"/>
          <w:szCs w:val="22"/>
        </w:rPr>
        <w:t>岩手</w:t>
      </w:r>
      <w:r w:rsidR="005A1346" w:rsidRPr="00451C55">
        <w:rPr>
          <w:rFonts w:cs="Times New Roman" w:hint="eastAsia"/>
          <w:kern w:val="2"/>
          <w:sz w:val="22"/>
          <w:szCs w:val="22"/>
        </w:rPr>
        <w:t>の</w:t>
      </w:r>
      <w:r w:rsidR="006438B1" w:rsidRPr="00451C55">
        <w:rPr>
          <w:rFonts w:cs="Times New Roman"/>
          <w:kern w:val="2"/>
          <w:sz w:val="22"/>
          <w:szCs w:val="22"/>
        </w:rPr>
        <w:t>子どもたちがどんな時でも</w:t>
      </w:r>
      <w:r w:rsidR="00CE56A9" w:rsidRPr="00451C55">
        <w:rPr>
          <w:rFonts w:cs="Times New Roman" w:hint="eastAsia"/>
          <w:kern w:val="2"/>
          <w:sz w:val="22"/>
          <w:szCs w:val="22"/>
        </w:rPr>
        <w:t>生き抜くための力を身に付けられるよう、</w:t>
      </w:r>
      <w:r w:rsidR="006438B1" w:rsidRPr="00451C55">
        <w:rPr>
          <w:rFonts w:cs="Times New Roman"/>
          <w:kern w:val="2"/>
          <w:sz w:val="22"/>
          <w:szCs w:val="22"/>
        </w:rPr>
        <w:t>震災の</w:t>
      </w:r>
      <w:r w:rsidR="006438B1" w:rsidRPr="00451C55">
        <w:rPr>
          <w:rFonts w:cs="Times New Roman" w:hint="eastAsia"/>
          <w:kern w:val="2"/>
          <w:sz w:val="22"/>
          <w:szCs w:val="22"/>
        </w:rPr>
        <w:t>事実</w:t>
      </w:r>
      <w:r w:rsidR="006438B1" w:rsidRPr="00451C55">
        <w:rPr>
          <w:rFonts w:cs="Times New Roman"/>
          <w:kern w:val="2"/>
          <w:sz w:val="22"/>
          <w:szCs w:val="22"/>
        </w:rPr>
        <w:t>と教訓の語り継ぎ</w:t>
      </w:r>
      <w:r w:rsidR="00451C55" w:rsidRPr="00451C55">
        <w:rPr>
          <w:rFonts w:cs="Times New Roman" w:hint="eastAsia"/>
          <w:kern w:val="2"/>
          <w:sz w:val="22"/>
          <w:szCs w:val="22"/>
        </w:rPr>
        <w:t>や</w:t>
      </w:r>
      <w:r w:rsidR="009B05C5" w:rsidRPr="00451C55">
        <w:rPr>
          <w:rFonts w:cs="Times New Roman" w:hint="eastAsia"/>
          <w:kern w:val="2"/>
          <w:sz w:val="22"/>
          <w:szCs w:val="22"/>
        </w:rPr>
        <w:t>伝承</w:t>
      </w:r>
      <w:r w:rsidR="00451C55" w:rsidRPr="00451C55">
        <w:rPr>
          <w:rFonts w:cs="Times New Roman" w:hint="eastAsia"/>
          <w:kern w:val="2"/>
          <w:sz w:val="22"/>
          <w:szCs w:val="22"/>
        </w:rPr>
        <w:t>活動</w:t>
      </w:r>
      <w:r w:rsidR="006438B1" w:rsidRPr="00451C55">
        <w:rPr>
          <w:rFonts w:cs="Times New Roman"/>
          <w:kern w:val="2"/>
          <w:sz w:val="22"/>
          <w:szCs w:val="22"/>
        </w:rPr>
        <w:t>を推進</w:t>
      </w:r>
      <w:r w:rsidR="009B05C5" w:rsidRPr="00451C55">
        <w:rPr>
          <w:rFonts w:cs="Times New Roman" w:hint="eastAsia"/>
          <w:kern w:val="2"/>
          <w:sz w:val="22"/>
          <w:szCs w:val="22"/>
        </w:rPr>
        <w:t>し、</w:t>
      </w:r>
      <w:r w:rsidR="006438B1" w:rsidRPr="00451C55">
        <w:rPr>
          <w:rFonts w:cs="Times New Roman" w:hint="eastAsia"/>
          <w:kern w:val="2"/>
          <w:sz w:val="22"/>
          <w:szCs w:val="22"/>
        </w:rPr>
        <w:t>岩手の未来を担う人</w:t>
      </w:r>
      <w:r w:rsidR="009B05C5" w:rsidRPr="00451C55">
        <w:rPr>
          <w:rFonts w:cs="Times New Roman" w:hint="eastAsia"/>
          <w:kern w:val="2"/>
          <w:sz w:val="22"/>
          <w:szCs w:val="22"/>
        </w:rPr>
        <w:t>づくりに資するものとする。</w:t>
      </w:r>
    </w:p>
    <w:p w:rsidR="00CF7A60" w:rsidRPr="00451C55" w:rsidRDefault="00CF7A60" w:rsidP="00ED43B7">
      <w:pPr>
        <w:autoSpaceDE w:val="0"/>
        <w:autoSpaceDN w:val="0"/>
        <w:rPr>
          <w:rFonts w:cs="Times New Roman"/>
          <w:kern w:val="2"/>
          <w:sz w:val="22"/>
          <w:szCs w:val="22"/>
        </w:rPr>
      </w:pPr>
    </w:p>
    <w:p w:rsidR="002C4455" w:rsidRPr="00451C55" w:rsidRDefault="00934D68" w:rsidP="002C4455">
      <w:pPr>
        <w:rPr>
          <w:rFonts w:asciiTheme="majorEastAsia" w:eastAsiaTheme="majorEastAsia" w:hAnsiTheme="majorEastAsia" w:cs="Times New Roman"/>
          <w:kern w:val="2"/>
          <w:sz w:val="22"/>
          <w:szCs w:val="22"/>
        </w:rPr>
      </w:pPr>
      <w:r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２</w:t>
      </w:r>
      <w:r w:rsidR="002C4455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 xml:space="preserve">　事業の実施期間</w:t>
      </w:r>
    </w:p>
    <w:p w:rsidR="00A40BCA" w:rsidRPr="00451C55" w:rsidRDefault="00A40BCA" w:rsidP="00050708">
      <w:pPr>
        <w:rPr>
          <w:rFonts w:cs="Times New Roman"/>
          <w:kern w:val="2"/>
          <w:sz w:val="22"/>
          <w:szCs w:val="22"/>
        </w:rPr>
      </w:pPr>
      <w:r w:rsidRPr="00451C55">
        <w:rPr>
          <w:rFonts w:hint="eastAsia"/>
          <w:sz w:val="22"/>
          <w:szCs w:val="22"/>
        </w:rPr>
        <w:t xml:space="preserve">　</w:t>
      </w:r>
      <w:r w:rsidR="00050708" w:rsidRPr="00451C55">
        <w:rPr>
          <w:rFonts w:hint="eastAsia"/>
          <w:sz w:val="22"/>
          <w:szCs w:val="22"/>
        </w:rPr>
        <w:t xml:space="preserve">　</w:t>
      </w:r>
      <w:r w:rsidR="007E1143" w:rsidRPr="00451C55">
        <w:rPr>
          <w:rFonts w:cs="Times New Roman" w:hint="eastAsia"/>
          <w:kern w:val="2"/>
          <w:sz w:val="22"/>
          <w:szCs w:val="22"/>
        </w:rPr>
        <w:t>通知日</w:t>
      </w:r>
      <w:r w:rsidR="00ED43B7" w:rsidRPr="00451C55">
        <w:rPr>
          <w:rFonts w:cs="Times New Roman" w:hint="eastAsia"/>
          <w:kern w:val="2"/>
          <w:sz w:val="22"/>
          <w:szCs w:val="22"/>
        </w:rPr>
        <w:t>～</w:t>
      </w:r>
      <w:r w:rsidR="00C63EFC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令和</w:t>
      </w:r>
      <w:r w:rsidR="005F5DA9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７</w:t>
      </w:r>
      <w:r w:rsidR="00373350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年</w:t>
      </w:r>
      <w:r w:rsidR="00247F53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３</w:t>
      </w:r>
      <w:r w:rsidR="00C63EFC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月</w:t>
      </w:r>
      <w:r w:rsidR="00247F53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11</w:t>
      </w:r>
      <w:r w:rsidR="007E1143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  <w:u w:val="single"/>
        </w:rPr>
        <w:t>日</w:t>
      </w:r>
    </w:p>
    <w:p w:rsidR="00CF7A60" w:rsidRPr="00451C55" w:rsidRDefault="00CF7A60" w:rsidP="00050708">
      <w:pPr>
        <w:rPr>
          <w:rFonts w:cs="Times New Roman"/>
          <w:kern w:val="2"/>
          <w:sz w:val="22"/>
          <w:szCs w:val="22"/>
        </w:rPr>
      </w:pPr>
    </w:p>
    <w:p w:rsidR="0071512B" w:rsidRPr="00451C55" w:rsidRDefault="00934D68" w:rsidP="00050708">
      <w:pPr>
        <w:rPr>
          <w:rFonts w:asciiTheme="majorEastAsia" w:eastAsiaTheme="majorEastAsia" w:hAnsiTheme="majorEastAsia" w:cs="Times New Roman"/>
          <w:kern w:val="2"/>
          <w:sz w:val="22"/>
          <w:szCs w:val="22"/>
        </w:rPr>
      </w:pPr>
      <w:r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３</w:t>
      </w:r>
      <w:r w:rsidR="002C4455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 xml:space="preserve">　</w:t>
      </w:r>
      <w:r w:rsidR="0071512B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内容</w:t>
      </w:r>
    </w:p>
    <w:p w:rsidR="005A1346" w:rsidRPr="00451C55" w:rsidRDefault="005A1346" w:rsidP="00451C55">
      <w:pPr>
        <w:ind w:left="239" w:hangingChars="100" w:hanging="239"/>
        <w:rPr>
          <w:rFonts w:cs="Times New Roman"/>
          <w:kern w:val="2"/>
          <w:sz w:val="22"/>
          <w:szCs w:val="22"/>
        </w:rPr>
      </w:pPr>
      <w:r w:rsidRPr="00451C55">
        <w:rPr>
          <w:rFonts w:cs="Times New Roman" w:hint="eastAsia"/>
          <w:kern w:val="2"/>
          <w:sz w:val="22"/>
          <w:szCs w:val="22"/>
        </w:rPr>
        <w:t xml:space="preserve">　　</w:t>
      </w:r>
      <w:r w:rsidR="00451C55">
        <w:rPr>
          <w:rFonts w:cs="Times New Roman" w:hint="eastAsia"/>
          <w:kern w:val="2"/>
          <w:sz w:val="22"/>
          <w:szCs w:val="22"/>
        </w:rPr>
        <w:t>震災当時を知る</w:t>
      </w:r>
      <w:r w:rsidR="00FC0142">
        <w:rPr>
          <w:rFonts w:cs="Times New Roman" w:hint="eastAsia"/>
          <w:kern w:val="2"/>
          <w:sz w:val="22"/>
          <w:szCs w:val="22"/>
        </w:rPr>
        <w:t>退職した教職員を、学校のニーズに合わせ、授業や</w:t>
      </w:r>
      <w:r w:rsidR="00CE56A9" w:rsidRPr="00451C55">
        <w:rPr>
          <w:rFonts w:cs="Times New Roman" w:hint="eastAsia"/>
          <w:kern w:val="2"/>
          <w:sz w:val="22"/>
          <w:szCs w:val="22"/>
        </w:rPr>
        <w:t>研修会等の講師として派遣</w:t>
      </w:r>
      <w:r w:rsidR="00FC0142">
        <w:rPr>
          <w:rFonts w:cs="Times New Roman" w:hint="eastAsia"/>
          <w:kern w:val="2"/>
          <w:sz w:val="22"/>
          <w:szCs w:val="22"/>
        </w:rPr>
        <w:t>する</w:t>
      </w:r>
      <w:r w:rsidR="00CE56A9" w:rsidRPr="00451C55">
        <w:rPr>
          <w:rFonts w:cs="Times New Roman" w:hint="eastAsia"/>
          <w:kern w:val="2"/>
          <w:sz w:val="22"/>
          <w:szCs w:val="22"/>
        </w:rPr>
        <w:t>。</w:t>
      </w:r>
    </w:p>
    <w:p w:rsidR="00A35559" w:rsidRPr="00FC0142" w:rsidRDefault="00A35559" w:rsidP="0071512B">
      <w:pPr>
        <w:rPr>
          <w:rFonts w:cs="Times New Roman"/>
          <w:kern w:val="2"/>
          <w:sz w:val="22"/>
          <w:szCs w:val="22"/>
        </w:rPr>
      </w:pPr>
    </w:p>
    <w:p w:rsidR="0085279A" w:rsidRPr="00451C55" w:rsidRDefault="00CE56A9" w:rsidP="0071512B">
      <w:pPr>
        <w:rPr>
          <w:rFonts w:asciiTheme="majorEastAsia" w:eastAsiaTheme="majorEastAsia" w:hAnsiTheme="majorEastAsia" w:cs="ＭＳ ゴシック"/>
          <w:sz w:val="22"/>
          <w:szCs w:val="22"/>
        </w:rPr>
      </w:pPr>
      <w:r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>４</w:t>
      </w:r>
      <w:r w:rsidR="002C4455" w:rsidRPr="00451C55">
        <w:rPr>
          <w:rFonts w:asciiTheme="majorEastAsia" w:eastAsiaTheme="majorEastAsia" w:hAnsiTheme="majorEastAsia" w:cs="Times New Roman" w:hint="eastAsia"/>
          <w:kern w:val="2"/>
          <w:sz w:val="22"/>
          <w:szCs w:val="22"/>
        </w:rPr>
        <w:t xml:space="preserve">　</w:t>
      </w:r>
      <w:r w:rsidR="0085279A" w:rsidRPr="00451C55">
        <w:rPr>
          <w:rFonts w:asciiTheme="majorEastAsia" w:eastAsiaTheme="majorEastAsia" w:hAnsiTheme="majorEastAsia" w:cs="ＭＳ ゴシック" w:hint="eastAsia"/>
          <w:sz w:val="22"/>
          <w:szCs w:val="22"/>
        </w:rPr>
        <w:t>実施方法</w:t>
      </w:r>
    </w:p>
    <w:p w:rsidR="00A35559" w:rsidRPr="00451C55" w:rsidRDefault="00811857" w:rsidP="004C5B67">
      <w:pPr>
        <w:ind w:left="599" w:hangingChars="250" w:hanging="599"/>
        <w:rPr>
          <w:rFonts w:cs="ＭＳ ゴシック"/>
          <w:sz w:val="22"/>
          <w:szCs w:val="22"/>
        </w:rPr>
      </w:pP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Pr="00451C55">
        <w:rPr>
          <w:rFonts w:asciiTheme="minorEastAsia" w:eastAsiaTheme="minorEastAsia" w:hAnsiTheme="minorEastAsia" w:cs="ＭＳ ゴシック"/>
          <w:sz w:val="22"/>
          <w:szCs w:val="22"/>
        </w:rPr>
        <w:t>(1)</w:t>
      </w:r>
      <w:r w:rsidR="00CF7A60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5A1346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サポーター</w:t>
      </w:r>
      <w:r w:rsidR="003F03A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の派遣を希望する学校</w:t>
      </w:r>
      <w:r w:rsidR="00373350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等</w:t>
      </w:r>
      <w:r w:rsidR="003F03A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は、</w:t>
      </w:r>
      <w:r w:rsidR="003F03A9" w:rsidRPr="00451C55">
        <w:rPr>
          <w:rFonts w:cs="ＭＳ ゴシック" w:hint="eastAsia"/>
          <w:sz w:val="22"/>
          <w:szCs w:val="22"/>
        </w:rPr>
        <w:t>実施希望調書（様式１）</w:t>
      </w:r>
      <w:r w:rsidR="00222158" w:rsidRPr="00451C55">
        <w:rPr>
          <w:rFonts w:cs="ＭＳ ゴシック" w:hint="eastAsia"/>
          <w:sz w:val="22"/>
          <w:szCs w:val="22"/>
        </w:rPr>
        <w:t>を下記の</w:t>
      </w:r>
      <w:r w:rsidR="00CA20E8" w:rsidRPr="00451C55">
        <w:rPr>
          <w:rFonts w:cs="ＭＳ ゴシック" w:hint="eastAsia"/>
          <w:sz w:val="22"/>
          <w:szCs w:val="22"/>
        </w:rPr>
        <w:t>提出</w:t>
      </w:r>
      <w:r w:rsidR="00222158" w:rsidRPr="00451C55">
        <w:rPr>
          <w:rFonts w:cs="ＭＳ ゴシック" w:hint="eastAsia"/>
          <w:sz w:val="22"/>
          <w:szCs w:val="22"/>
        </w:rPr>
        <w:t>先に実施希望日のおよそ</w:t>
      </w:r>
      <w:r w:rsidR="00222158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１か月</w:t>
      </w:r>
      <w:r w:rsidR="003F03A9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前までに提出</w:t>
      </w:r>
      <w:r w:rsidR="003F03A9" w:rsidRPr="00451C55">
        <w:rPr>
          <w:rFonts w:cs="ＭＳ ゴシック" w:hint="eastAsia"/>
          <w:sz w:val="22"/>
          <w:szCs w:val="22"/>
        </w:rPr>
        <w:t>する</w:t>
      </w:r>
      <w:r w:rsidR="00222158" w:rsidRPr="00451C55">
        <w:rPr>
          <w:rFonts w:cs="ＭＳ ゴシック" w:hint="eastAsia"/>
          <w:sz w:val="22"/>
          <w:szCs w:val="22"/>
        </w:rPr>
        <w:t>こと</w:t>
      </w:r>
      <w:r w:rsidR="003F03A9" w:rsidRPr="00451C55">
        <w:rPr>
          <w:rFonts w:cs="ＭＳ ゴシック" w:hint="eastAsia"/>
          <w:sz w:val="22"/>
          <w:szCs w:val="22"/>
        </w:rPr>
        <w:t>。</w:t>
      </w:r>
      <w:r w:rsidR="006907D4" w:rsidRPr="00451C55">
        <w:rPr>
          <w:rFonts w:cs="ＭＳ ゴシック" w:hint="eastAsia"/>
          <w:sz w:val="22"/>
          <w:szCs w:val="22"/>
        </w:rPr>
        <w:t>また、派遣後、</w:t>
      </w:r>
      <w:r w:rsidR="006907D4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２週間以内に実施報告書（様式２）</w:t>
      </w:r>
      <w:r w:rsidR="006907D4" w:rsidRPr="00451C55">
        <w:rPr>
          <w:rFonts w:cs="ＭＳ ゴシック" w:hint="eastAsia"/>
          <w:sz w:val="22"/>
          <w:szCs w:val="22"/>
        </w:rPr>
        <w:t>を提出する</w:t>
      </w:r>
      <w:r w:rsidR="00222158" w:rsidRPr="00451C55">
        <w:rPr>
          <w:rFonts w:cs="ＭＳ ゴシック" w:hint="eastAsia"/>
          <w:sz w:val="22"/>
          <w:szCs w:val="22"/>
        </w:rPr>
        <w:t>こと</w:t>
      </w:r>
      <w:r w:rsidR="006907D4" w:rsidRPr="00451C55">
        <w:rPr>
          <w:rFonts w:cs="ＭＳ ゴシック" w:hint="eastAsia"/>
          <w:sz w:val="22"/>
          <w:szCs w:val="22"/>
        </w:rPr>
        <w:t>。</w:t>
      </w:r>
    </w:p>
    <w:p w:rsidR="00E05E92" w:rsidRPr="00451C55" w:rsidRDefault="00E05E92" w:rsidP="004C5B67">
      <w:pPr>
        <w:ind w:left="599" w:hangingChars="250" w:hanging="599"/>
        <w:rPr>
          <w:rFonts w:cs="ＭＳ ゴシック"/>
          <w:sz w:val="22"/>
          <w:szCs w:val="22"/>
        </w:rPr>
      </w:pPr>
    </w:p>
    <w:tbl>
      <w:tblPr>
        <w:tblStyle w:val="a3"/>
        <w:tblW w:w="8392" w:type="dxa"/>
        <w:tblInd w:w="817" w:type="dxa"/>
        <w:tblLook w:val="04A0" w:firstRow="1" w:lastRow="0" w:firstColumn="1" w:lastColumn="0" w:noHBand="0" w:noVBand="1"/>
      </w:tblPr>
      <w:tblGrid>
        <w:gridCol w:w="5245"/>
        <w:gridCol w:w="3147"/>
      </w:tblGrid>
      <w:tr w:rsidR="002A6AE5" w:rsidRPr="00451C55" w:rsidTr="00FC0142">
        <w:tc>
          <w:tcPr>
            <w:tcW w:w="5245" w:type="dxa"/>
            <w:shd w:val="clear" w:color="auto" w:fill="D9D9D9" w:themeFill="background1" w:themeFillShade="D9"/>
          </w:tcPr>
          <w:p w:rsidR="006907D4" w:rsidRPr="00451C5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学</w:t>
            </w:r>
            <w:r w:rsidR="00892137"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 xml:space="preserve">　　</w:t>
            </w: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校</w:t>
            </w:r>
          </w:p>
        </w:tc>
        <w:tc>
          <w:tcPr>
            <w:tcW w:w="3147" w:type="dxa"/>
            <w:shd w:val="clear" w:color="auto" w:fill="D9D9D9" w:themeFill="background1" w:themeFillShade="D9"/>
          </w:tcPr>
          <w:p w:rsidR="006907D4" w:rsidRPr="00451C55" w:rsidRDefault="006907D4" w:rsidP="00892137">
            <w:pPr>
              <w:jc w:val="center"/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提出先</w:t>
            </w:r>
          </w:p>
        </w:tc>
      </w:tr>
      <w:tr w:rsidR="002A6AE5" w:rsidRPr="00451C55" w:rsidTr="00613024">
        <w:tc>
          <w:tcPr>
            <w:tcW w:w="5245" w:type="dxa"/>
          </w:tcPr>
          <w:p w:rsidR="006907D4" w:rsidRPr="00451C55" w:rsidRDefault="00892137" w:rsidP="00392EE7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公</w:t>
            </w:r>
            <w:r w:rsidR="00F70953"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立学校</w:t>
            </w:r>
          </w:p>
        </w:tc>
        <w:tc>
          <w:tcPr>
            <w:tcW w:w="3147" w:type="dxa"/>
          </w:tcPr>
          <w:p w:rsidR="006907D4" w:rsidRPr="00451C55" w:rsidRDefault="006907D4" w:rsidP="00392EE7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市町村教育委員会</w:t>
            </w:r>
          </w:p>
        </w:tc>
      </w:tr>
      <w:tr w:rsidR="002A6AE5" w:rsidRPr="00451C55" w:rsidTr="00613024">
        <w:tc>
          <w:tcPr>
            <w:tcW w:w="5245" w:type="dxa"/>
          </w:tcPr>
          <w:p w:rsidR="006907D4" w:rsidRPr="00451C55" w:rsidRDefault="001630CB" w:rsidP="00451C55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>
              <w:rPr>
                <w:rFonts w:asciiTheme="minorEastAsia" w:eastAsiaTheme="minorEastAsia" w:hAnsiTheme="minorEastAsia" w:cs="ＭＳ ゴシック" w:hint="eastAsia"/>
                <w:sz w:val="22"/>
              </w:rPr>
              <w:t>県立</w:t>
            </w:r>
            <w:bookmarkStart w:id="0" w:name="_GoBack"/>
            <w:bookmarkEnd w:id="0"/>
            <w:r w:rsidR="00434425"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学校・岩手大学教育学部</w:t>
            </w:r>
            <w:r w:rsidR="006907D4"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附属学校</w:t>
            </w:r>
          </w:p>
        </w:tc>
        <w:tc>
          <w:tcPr>
            <w:tcW w:w="3147" w:type="dxa"/>
          </w:tcPr>
          <w:p w:rsidR="006907D4" w:rsidRPr="00451C55" w:rsidRDefault="00373350" w:rsidP="00392EE7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学校教育室</w:t>
            </w:r>
          </w:p>
        </w:tc>
      </w:tr>
      <w:tr w:rsidR="006907D4" w:rsidRPr="00451C55" w:rsidTr="00613024">
        <w:tc>
          <w:tcPr>
            <w:tcW w:w="5245" w:type="dxa"/>
          </w:tcPr>
          <w:p w:rsidR="006907D4" w:rsidRPr="00451C55" w:rsidRDefault="00F70953" w:rsidP="00392EE7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私立学校</w:t>
            </w:r>
          </w:p>
        </w:tc>
        <w:tc>
          <w:tcPr>
            <w:tcW w:w="3147" w:type="dxa"/>
          </w:tcPr>
          <w:p w:rsidR="006907D4" w:rsidRPr="00451C55" w:rsidRDefault="008E72DC" w:rsidP="00392EE7">
            <w:pPr>
              <w:rPr>
                <w:rFonts w:asciiTheme="minorEastAsia" w:eastAsiaTheme="minorEastAsia" w:hAnsiTheme="minorEastAsia" w:cs="ＭＳ ゴシック"/>
                <w:sz w:val="22"/>
              </w:rPr>
            </w:pPr>
            <w:r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学事振興</w:t>
            </w:r>
            <w:r w:rsidR="006907D4" w:rsidRPr="00451C55">
              <w:rPr>
                <w:rFonts w:asciiTheme="minorEastAsia" w:eastAsiaTheme="minorEastAsia" w:hAnsiTheme="minorEastAsia" w:cs="ＭＳ ゴシック" w:hint="eastAsia"/>
                <w:sz w:val="22"/>
              </w:rPr>
              <w:t>課</w:t>
            </w:r>
          </w:p>
        </w:tc>
      </w:tr>
    </w:tbl>
    <w:p w:rsidR="00A35559" w:rsidRPr="00451C55" w:rsidRDefault="00A35559" w:rsidP="00373350">
      <w:pPr>
        <w:ind w:left="599" w:hangingChars="250" w:hanging="599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392EE7" w:rsidRPr="00451C55" w:rsidRDefault="00811857" w:rsidP="00373350">
      <w:pPr>
        <w:ind w:left="599" w:hangingChars="250" w:hanging="599"/>
        <w:rPr>
          <w:rFonts w:asciiTheme="minorEastAsia" w:eastAsiaTheme="minorEastAsia" w:hAnsiTheme="minorEastAsia" w:cs="ＭＳ ゴシック"/>
          <w:sz w:val="22"/>
          <w:szCs w:val="22"/>
        </w:rPr>
      </w:pP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Pr="00451C55">
        <w:rPr>
          <w:rFonts w:asciiTheme="minorEastAsia" w:eastAsiaTheme="minorEastAsia" w:hAnsiTheme="minorEastAsia" w:cs="ＭＳ ゴシック"/>
          <w:sz w:val="22"/>
          <w:szCs w:val="22"/>
        </w:rPr>
        <w:t>(2)</w:t>
      </w:r>
      <w:r w:rsidR="00BA7133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FD621D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派遣する</w:t>
      </w:r>
      <w:r w:rsidR="005A1346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サポーター</w:t>
      </w:r>
      <w:r w:rsidR="00373350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の</w:t>
      </w:r>
      <w:r w:rsidR="00373350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選任及び派遣日程は、</w:t>
      </w:r>
      <w:r w:rsidR="00CE56A9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希望する学校等と</w:t>
      </w:r>
      <w:r w:rsidR="00373350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学校教育室</w:t>
      </w:r>
      <w:r w:rsidR="007C1FE8" w:rsidRPr="00451C55">
        <w:rPr>
          <w:rFonts w:asciiTheme="majorEastAsia" w:eastAsiaTheme="majorEastAsia" w:hAnsiTheme="majorEastAsia" w:cs="ＭＳ ゴシック"/>
          <w:sz w:val="22"/>
          <w:szCs w:val="22"/>
          <w:u w:val="single"/>
        </w:rPr>
        <w:t xml:space="preserve"> </w:t>
      </w:r>
      <w:r w:rsidR="00BA7133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産業</w:t>
      </w:r>
      <w:r w:rsidR="00EE66DC"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・復興教育担当において調整のうえ決定</w:t>
      </w:r>
      <w:r w:rsidR="0085279A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する</w:t>
      </w:r>
      <w:r w:rsidR="00222158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こと</w:t>
      </w:r>
      <w:r w:rsidR="0085279A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。</w:t>
      </w:r>
    </w:p>
    <w:p w:rsidR="00CF7A60" w:rsidRPr="00451C55" w:rsidRDefault="00434425" w:rsidP="00FC0142">
      <w:pPr>
        <w:ind w:left="599" w:hangingChars="250" w:hanging="599"/>
        <w:rPr>
          <w:rFonts w:asciiTheme="minorEastAsia" w:eastAsiaTheme="minorEastAsia" w:hAnsiTheme="minorEastAsia" w:cs="ＭＳ ゴシック"/>
          <w:sz w:val="22"/>
          <w:szCs w:val="22"/>
        </w:rPr>
      </w:pPr>
      <w:r w:rsidRPr="00451C55">
        <w:rPr>
          <w:rFonts w:ascii="ＭＳ ゴシック" w:eastAsia="ＭＳ ゴシック" w:cs="ＭＳ ゴシック" w:hint="eastAsia"/>
          <w:sz w:val="22"/>
          <w:szCs w:val="22"/>
        </w:rPr>
        <w:t xml:space="preserve">　</w:t>
      </w:r>
      <w:r w:rsidRPr="00451C55">
        <w:rPr>
          <w:rFonts w:asciiTheme="minorEastAsia" w:eastAsiaTheme="minorEastAsia" w:hAnsiTheme="minorEastAsia" w:cs="ＭＳ ゴシック"/>
          <w:sz w:val="22"/>
          <w:szCs w:val="22"/>
        </w:rPr>
        <w:t>(3)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学校単位ではなく、</w:t>
      </w:r>
      <w:r w:rsidRPr="00451C55">
        <w:rPr>
          <w:rFonts w:asciiTheme="majorEastAsia" w:eastAsiaTheme="majorEastAsia" w:hAnsiTheme="majorEastAsia" w:cs="ＭＳ ゴシック" w:hint="eastAsia"/>
          <w:sz w:val="22"/>
          <w:szCs w:val="22"/>
          <w:u w:val="single"/>
        </w:rPr>
        <w:t>市町村等の研修、任意団体の研修</w:t>
      </w:r>
      <w:r w:rsidR="006E4F63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においても派遣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が可能である</w:t>
      </w:r>
      <w:r w:rsidR="004C5B67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こと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。</w:t>
      </w:r>
    </w:p>
    <w:p w:rsidR="009A5ED9" w:rsidRPr="00451C55" w:rsidRDefault="009A5ED9" w:rsidP="00ED43B7">
      <w:pPr>
        <w:autoSpaceDE w:val="0"/>
        <w:autoSpaceDN w:val="0"/>
        <w:ind w:left="479" w:hangingChars="200" w:hanging="479"/>
        <w:rPr>
          <w:rFonts w:ascii="ＭＳ ゴシック" w:eastAsia="ＭＳ ゴシック" w:cs="ＭＳ ゴシック"/>
          <w:sz w:val="22"/>
          <w:szCs w:val="22"/>
        </w:rPr>
      </w:pPr>
    </w:p>
    <w:p w:rsidR="00CF7A60" w:rsidRPr="00451C55" w:rsidRDefault="00CE56A9" w:rsidP="00ED43B7">
      <w:pPr>
        <w:autoSpaceDE w:val="0"/>
        <w:autoSpaceDN w:val="0"/>
        <w:rPr>
          <w:rFonts w:asciiTheme="majorEastAsia" w:eastAsiaTheme="majorEastAsia" w:hAnsiTheme="majorEastAsia" w:cs="ＭＳ ゴシック"/>
          <w:sz w:val="22"/>
          <w:szCs w:val="22"/>
        </w:rPr>
      </w:pPr>
      <w:r w:rsidRPr="00451C55">
        <w:rPr>
          <w:rFonts w:asciiTheme="majorEastAsia" w:eastAsiaTheme="majorEastAsia" w:hAnsiTheme="majorEastAsia" w:cs="ＭＳ ゴシック" w:hint="eastAsia"/>
          <w:sz w:val="22"/>
          <w:szCs w:val="22"/>
        </w:rPr>
        <w:t>５</w:t>
      </w:r>
      <w:r w:rsidR="00CF7A60" w:rsidRPr="00451C55">
        <w:rPr>
          <w:rFonts w:asciiTheme="majorEastAsia" w:eastAsiaTheme="majorEastAsia" w:hAnsiTheme="majorEastAsia" w:cs="ＭＳ ゴシック" w:hint="eastAsia"/>
          <w:sz w:val="22"/>
          <w:szCs w:val="22"/>
        </w:rPr>
        <w:t xml:space="preserve">　経費負担</w:t>
      </w:r>
    </w:p>
    <w:p w:rsidR="00BA7133" w:rsidRPr="00451C55" w:rsidRDefault="00892137" w:rsidP="00ED43B7">
      <w:pPr>
        <w:autoSpaceDE w:val="0"/>
        <w:autoSpaceDN w:val="0"/>
        <w:ind w:left="239" w:hangingChars="100" w:hanging="239"/>
        <w:rPr>
          <w:rFonts w:ascii="ＭＳ ゴシック" w:eastAsia="ＭＳ ゴシック" w:cs="ＭＳ ゴシック"/>
          <w:sz w:val="22"/>
          <w:szCs w:val="22"/>
        </w:rPr>
      </w:pPr>
      <w:r w:rsidRPr="00451C55">
        <w:rPr>
          <w:rFonts w:ascii="ＭＳ ゴシック" w:hAnsi="ＭＳ ゴシック" w:cs="ＭＳ ゴシック" w:hint="eastAsia"/>
          <w:sz w:val="22"/>
          <w:szCs w:val="22"/>
        </w:rPr>
        <w:t xml:space="preserve">　</w:t>
      </w:r>
      <w:r w:rsidR="00BA7133" w:rsidRPr="00451C55">
        <w:rPr>
          <w:rFonts w:ascii="ＭＳ ゴシック" w:hAnsi="ＭＳ ゴシック" w:cs="ＭＳ ゴシック" w:hint="eastAsia"/>
          <w:sz w:val="22"/>
          <w:szCs w:val="22"/>
        </w:rPr>
        <w:t xml:space="preserve">　</w:t>
      </w:r>
      <w:r w:rsidR="00334C8C" w:rsidRPr="00451C55">
        <w:rPr>
          <w:rFonts w:ascii="ＭＳ ゴシック" w:hAnsi="ＭＳ ゴシック" w:cs="ＭＳ ゴシック" w:hint="eastAsia"/>
          <w:sz w:val="22"/>
          <w:szCs w:val="22"/>
        </w:rPr>
        <w:t>本事</w:t>
      </w:r>
      <w:r w:rsidR="00286D2C" w:rsidRPr="00451C55">
        <w:rPr>
          <w:rFonts w:ascii="ＭＳ ゴシック" w:hAnsi="ＭＳ ゴシック" w:cs="ＭＳ ゴシック" w:hint="eastAsia"/>
          <w:sz w:val="22"/>
          <w:szCs w:val="22"/>
        </w:rPr>
        <w:t>業により派遣する</w:t>
      </w:r>
      <w:r w:rsidR="00CE56A9" w:rsidRPr="00451C55">
        <w:rPr>
          <w:rFonts w:ascii="ＭＳ ゴシック" w:hAnsi="ＭＳ ゴシック" w:cs="ＭＳ ゴシック" w:hint="eastAsia"/>
          <w:sz w:val="22"/>
          <w:szCs w:val="22"/>
        </w:rPr>
        <w:t>サポーター</w:t>
      </w:r>
      <w:r w:rsidR="00286D2C" w:rsidRPr="00451C55">
        <w:rPr>
          <w:rFonts w:ascii="ＭＳ ゴシック" w:hAnsi="ＭＳ ゴシック" w:cs="ＭＳ ゴシック" w:hint="eastAsia"/>
          <w:sz w:val="22"/>
          <w:szCs w:val="22"/>
        </w:rPr>
        <w:t>についての</w:t>
      </w:r>
      <w:r w:rsidR="00286D2C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旅費及び謝金は、学校教育室</w:t>
      </w:r>
      <w:r w:rsidR="00334C8C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で負担</w:t>
      </w:r>
      <w:r w:rsidR="00334C8C" w:rsidRPr="00451C55">
        <w:rPr>
          <w:rFonts w:ascii="ＭＳ ゴシック" w:hAnsi="ＭＳ ゴシック" w:cs="ＭＳ ゴシック" w:hint="eastAsia"/>
          <w:sz w:val="22"/>
          <w:szCs w:val="22"/>
        </w:rPr>
        <w:t>する。</w:t>
      </w:r>
    </w:p>
    <w:p w:rsidR="00392EE7" w:rsidRPr="00451C55" w:rsidRDefault="00392EE7" w:rsidP="00ED43B7">
      <w:pPr>
        <w:autoSpaceDE w:val="0"/>
        <w:autoSpaceDN w:val="0"/>
        <w:ind w:left="479" w:hangingChars="200" w:hanging="479"/>
        <w:rPr>
          <w:rFonts w:ascii="ＭＳ ゴシック" w:eastAsia="ＭＳ ゴシック" w:cs="ＭＳ ゴシック"/>
          <w:sz w:val="22"/>
          <w:szCs w:val="22"/>
        </w:rPr>
      </w:pPr>
    </w:p>
    <w:p w:rsidR="00392EE7" w:rsidRPr="00451C55" w:rsidRDefault="00CE56A9" w:rsidP="00ED43B7">
      <w:pPr>
        <w:autoSpaceDE w:val="0"/>
        <w:autoSpaceDN w:val="0"/>
        <w:ind w:left="479" w:hangingChars="200" w:hanging="479"/>
        <w:rPr>
          <w:rFonts w:asciiTheme="majorEastAsia" w:eastAsiaTheme="majorEastAsia" w:hAnsiTheme="majorEastAsia" w:cs="ＭＳ ゴシック"/>
          <w:sz w:val="22"/>
          <w:szCs w:val="22"/>
        </w:rPr>
      </w:pPr>
      <w:r w:rsidRPr="00451C55">
        <w:rPr>
          <w:rFonts w:asciiTheme="majorEastAsia" w:eastAsiaTheme="majorEastAsia" w:hAnsiTheme="majorEastAsia" w:cs="ＭＳ ゴシック" w:hint="eastAsia"/>
          <w:sz w:val="22"/>
          <w:szCs w:val="22"/>
        </w:rPr>
        <w:t>６</w:t>
      </w:r>
      <w:r w:rsidR="00392EE7" w:rsidRPr="00451C55">
        <w:rPr>
          <w:rFonts w:asciiTheme="majorEastAsia" w:eastAsiaTheme="majorEastAsia" w:hAnsiTheme="majorEastAsia" w:cs="ＭＳ ゴシック" w:hint="eastAsia"/>
          <w:sz w:val="22"/>
          <w:szCs w:val="22"/>
        </w:rPr>
        <w:t xml:space="preserve">　留意事項</w:t>
      </w:r>
    </w:p>
    <w:p w:rsidR="00ED43B7" w:rsidRPr="00451C55" w:rsidRDefault="00ED43B7" w:rsidP="001B7657">
      <w:pPr>
        <w:autoSpaceDE w:val="0"/>
        <w:autoSpaceDN w:val="0"/>
        <w:ind w:left="599" w:hangingChars="250" w:hanging="599"/>
        <w:rPr>
          <w:rFonts w:asciiTheme="minorEastAsia" w:eastAsiaTheme="minorEastAsia" w:hAnsiTheme="minorEastAsia" w:cs="ＭＳ ゴシック"/>
          <w:sz w:val="22"/>
          <w:szCs w:val="22"/>
        </w:rPr>
      </w:pP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A35559" w:rsidRPr="00451C55">
        <w:rPr>
          <w:rFonts w:asciiTheme="minorEastAsia" w:eastAsiaTheme="minorEastAsia" w:hAnsiTheme="minorEastAsia" w:cs="ＭＳ ゴシック"/>
          <w:sz w:val="22"/>
          <w:szCs w:val="22"/>
        </w:rPr>
        <w:t>(1)</w:t>
      </w:r>
      <w:r w:rsidR="00A3555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希望する学校は、</w:t>
      </w:r>
      <w:r w:rsidR="00CE56A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サポーター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派遣による事業を教育課程上に明確に位置付け、</w:t>
      </w:r>
      <w:r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ねらいをもって実施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すること。</w:t>
      </w:r>
    </w:p>
    <w:p w:rsidR="00F327B5" w:rsidRPr="00451C55" w:rsidRDefault="00F327B5" w:rsidP="00A35559">
      <w:pPr>
        <w:autoSpaceDE w:val="0"/>
        <w:autoSpaceDN w:val="0"/>
        <w:ind w:leftChars="100" w:left="588" w:hangingChars="150" w:hanging="359"/>
        <w:rPr>
          <w:rFonts w:asciiTheme="minorEastAsia" w:eastAsiaTheme="minorEastAsia" w:hAnsiTheme="minorEastAsia" w:cs="ＭＳ ゴシック"/>
          <w:sz w:val="22"/>
          <w:szCs w:val="22"/>
        </w:rPr>
      </w:pPr>
      <w:r w:rsidRPr="00451C55">
        <w:rPr>
          <w:rFonts w:asciiTheme="minorEastAsia" w:eastAsiaTheme="minorEastAsia" w:hAnsiTheme="minorEastAsia" w:cs="ＭＳ ゴシック"/>
          <w:sz w:val="22"/>
          <w:szCs w:val="22"/>
        </w:rPr>
        <w:t>(2)</w:t>
      </w:r>
      <w:r w:rsidR="00A3555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派遣の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決定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通知を受けた</w:t>
      </w: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学校は、必ず</w:t>
      </w:r>
      <w:r w:rsidR="00D91A72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派遣</w:t>
      </w:r>
      <w:r w:rsidR="00CE56A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するサポーター</w:t>
      </w:r>
      <w:r w:rsidR="00D91A72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に事前連絡を入れ、学校側のねらい等を伝えるとともに、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学校</w:t>
      </w:r>
      <w:r w:rsidR="00451C55">
        <w:rPr>
          <w:rFonts w:asciiTheme="minorEastAsia" w:eastAsiaTheme="minorEastAsia" w:hAnsiTheme="minorEastAsia" w:cs="ＭＳ ゴシック" w:hint="eastAsia"/>
          <w:sz w:val="22"/>
          <w:szCs w:val="22"/>
        </w:rPr>
        <w:t>や児童生徒等の実態に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応じて</w:t>
      </w:r>
      <w:r w:rsidR="00FC0142" w:rsidRPr="00FC0142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配慮をお願いしたい事項や</w:t>
      </w:r>
      <w:r w:rsidR="0030533F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学校で</w:t>
      </w:r>
      <w:r w:rsidR="00D91A72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準備</w:t>
      </w:r>
      <w:r w:rsidR="0030533F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する</w:t>
      </w:r>
      <w:r w:rsidR="00D91A72" w:rsidRPr="00451C55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物等について確認</w:t>
      </w:r>
      <w:r w:rsidR="00D91A72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すること。</w:t>
      </w:r>
    </w:p>
    <w:p w:rsidR="00FC0142" w:rsidRDefault="00811857" w:rsidP="00CE56A9">
      <w:pPr>
        <w:autoSpaceDE w:val="0"/>
        <w:autoSpaceDN w:val="0"/>
        <w:ind w:left="599" w:hangingChars="250" w:hanging="599"/>
        <w:rPr>
          <w:rFonts w:asciiTheme="minorEastAsia" w:eastAsiaTheme="minorEastAsia" w:hAnsiTheme="minorEastAsia" w:cs="ＭＳ ゴシック"/>
          <w:sz w:val="22"/>
          <w:szCs w:val="22"/>
        </w:rPr>
      </w:pPr>
      <w:r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F327B5" w:rsidRPr="00451C55">
        <w:rPr>
          <w:rFonts w:asciiTheme="minorEastAsia" w:eastAsiaTheme="minorEastAsia" w:hAnsiTheme="minorEastAsia" w:cs="ＭＳ ゴシック"/>
          <w:sz w:val="22"/>
          <w:szCs w:val="22"/>
        </w:rPr>
        <w:t>(3</w:t>
      </w:r>
      <w:r w:rsidR="00ED43B7" w:rsidRPr="00451C55">
        <w:rPr>
          <w:rFonts w:asciiTheme="minorEastAsia" w:eastAsiaTheme="minorEastAsia" w:hAnsiTheme="minorEastAsia" w:cs="ＭＳ ゴシック"/>
          <w:sz w:val="22"/>
          <w:szCs w:val="22"/>
        </w:rPr>
        <w:t>)</w:t>
      </w:r>
      <w:r w:rsidR="00A3555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１回の派遣時間は、</w:t>
      </w:r>
      <w:r w:rsidR="00FC0142" w:rsidRPr="00FC0142">
        <w:rPr>
          <w:rFonts w:ascii="ＭＳ ゴシック" w:eastAsia="ＭＳ ゴシック" w:hAnsi="ＭＳ ゴシック" w:cs="ＭＳ ゴシック" w:hint="eastAsia"/>
          <w:sz w:val="22"/>
          <w:szCs w:val="22"/>
          <w:u w:val="single"/>
        </w:rPr>
        <w:t>１時間〜２時間程度</w:t>
      </w:r>
      <w:r w:rsidR="00FC0142">
        <w:rPr>
          <w:rFonts w:asciiTheme="minorEastAsia" w:eastAsiaTheme="minorEastAsia" w:hAnsiTheme="minorEastAsia" w:cs="ＭＳ ゴシック" w:hint="eastAsia"/>
          <w:sz w:val="22"/>
          <w:szCs w:val="22"/>
        </w:rPr>
        <w:t>とすること</w:t>
      </w:r>
    </w:p>
    <w:p w:rsidR="00334C8C" w:rsidRPr="00451C55" w:rsidRDefault="00FC0142" w:rsidP="00FC0142">
      <w:pPr>
        <w:autoSpaceDE w:val="0"/>
        <w:autoSpaceDN w:val="0"/>
        <w:ind w:leftChars="100" w:left="588" w:hangingChars="150" w:hanging="359"/>
        <w:rPr>
          <w:rFonts w:asciiTheme="minorEastAsia" w:eastAsiaTheme="minorEastAsia" w:hAnsiTheme="minorEastAsia" w:cs="ＭＳ ゴシック"/>
          <w:sz w:val="22"/>
          <w:szCs w:val="22"/>
        </w:rPr>
      </w:pPr>
      <w:r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(4)　</w:t>
      </w:r>
      <w:r w:rsidR="00CE56A9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サポータ</w:t>
      </w:r>
      <w:r w:rsidR="00392EE7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ーと</w:t>
      </w:r>
      <w:r w:rsidR="00FD621D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の</w:t>
      </w:r>
      <w:r w:rsidR="00392EE7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日程調整がつかない場合、派遣できな</w:t>
      </w:r>
      <w:r w:rsidR="00DF7020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い</w:t>
      </w:r>
      <w:r w:rsidR="00222158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こともある</w:t>
      </w:r>
      <w:r w:rsidR="00392EE7" w:rsidRPr="00451C55">
        <w:rPr>
          <w:rFonts w:asciiTheme="minorEastAsia" w:eastAsiaTheme="minorEastAsia" w:hAnsiTheme="minorEastAsia" w:cs="ＭＳ ゴシック" w:hint="eastAsia"/>
          <w:sz w:val="22"/>
          <w:szCs w:val="22"/>
        </w:rPr>
        <w:t>こと。</w:t>
      </w:r>
    </w:p>
    <w:p w:rsidR="001B7657" w:rsidRPr="00451C55" w:rsidRDefault="001B7657" w:rsidP="001B7657">
      <w:pPr>
        <w:autoSpaceDE w:val="0"/>
        <w:autoSpaceDN w:val="0"/>
        <w:ind w:left="556" w:hangingChars="232" w:hanging="556"/>
        <w:rPr>
          <w:rFonts w:cs="ＭＳ ゴシック"/>
          <w:sz w:val="22"/>
          <w:szCs w:val="22"/>
        </w:rPr>
      </w:pPr>
      <w:r w:rsidRPr="00451C55">
        <w:rPr>
          <w:rFonts w:cs="ＭＳ ゴシック" w:hint="eastAsia"/>
          <w:sz w:val="22"/>
          <w:szCs w:val="22"/>
        </w:rPr>
        <w:t xml:space="preserve">　</w:t>
      </w:r>
      <w:r w:rsidR="00FD621D" w:rsidRPr="00451C55">
        <w:rPr>
          <w:rFonts w:cs="ＭＳ ゴシック"/>
          <w:sz w:val="22"/>
          <w:szCs w:val="22"/>
        </w:rPr>
        <w:t>(</w:t>
      </w:r>
      <w:r w:rsidR="00FC0142">
        <w:rPr>
          <w:rFonts w:cs="ＭＳ ゴシック" w:hint="eastAsia"/>
          <w:sz w:val="22"/>
          <w:szCs w:val="22"/>
        </w:rPr>
        <w:t>5</w:t>
      </w:r>
      <w:r w:rsidR="00A35559" w:rsidRPr="00451C55">
        <w:rPr>
          <w:rFonts w:cs="ＭＳ ゴシック"/>
          <w:sz w:val="22"/>
          <w:szCs w:val="22"/>
        </w:rPr>
        <w:t>)</w:t>
      </w:r>
      <w:r w:rsidR="00A35559" w:rsidRPr="00451C55">
        <w:rPr>
          <w:rFonts w:cs="ＭＳ ゴシック" w:hint="eastAsia"/>
          <w:sz w:val="22"/>
          <w:szCs w:val="22"/>
        </w:rPr>
        <w:t xml:space="preserve">　</w:t>
      </w:r>
      <w:r w:rsidRPr="00451C55">
        <w:rPr>
          <w:rFonts w:cs="ＭＳ ゴシック" w:hint="eastAsia"/>
          <w:sz w:val="22"/>
          <w:szCs w:val="22"/>
        </w:rPr>
        <w:t>感染症（新型コロナウイルス、インフルエンザ等）拡大防止のため、希望した講師を派遣できないことがあること。</w:t>
      </w:r>
    </w:p>
    <w:sectPr w:rsidR="001B7657" w:rsidRPr="00451C55" w:rsidSect="00FD621D">
      <w:type w:val="continuous"/>
      <w:pgSz w:w="11906" w:h="16838" w:code="9"/>
      <w:pgMar w:top="1418" w:right="1134" w:bottom="851" w:left="1134" w:header="720" w:footer="720" w:gutter="0"/>
      <w:pgNumType w:start="1"/>
      <w:cols w:space="720"/>
      <w:noEndnote/>
      <w:docGrid w:type="linesAndChars" w:linePitch="291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B64" w:rsidRDefault="00FB2B64">
      <w:r>
        <w:separator/>
      </w:r>
    </w:p>
  </w:endnote>
  <w:endnote w:type="continuationSeparator" w:id="0">
    <w:p w:rsidR="00FB2B64" w:rsidRDefault="00FB2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B64" w:rsidRDefault="00FB2B64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FB2B64" w:rsidRDefault="00FB2B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71F3"/>
    <w:multiLevelType w:val="hybridMultilevel"/>
    <w:tmpl w:val="F8D6CB66"/>
    <w:lvl w:ilvl="0" w:tplc="991688FE">
      <w:start w:val="1"/>
      <w:numFmt w:val="bullet"/>
      <w:lvlText w:val="・"/>
      <w:lvlJc w:val="left"/>
      <w:pPr>
        <w:ind w:left="1033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3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22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08"/>
    <w:rsid w:val="00006339"/>
    <w:rsid w:val="00031E1A"/>
    <w:rsid w:val="00045ACB"/>
    <w:rsid w:val="000465ED"/>
    <w:rsid w:val="000504F6"/>
    <w:rsid w:val="00050708"/>
    <w:rsid w:val="00054BBB"/>
    <w:rsid w:val="0005680A"/>
    <w:rsid w:val="00080D92"/>
    <w:rsid w:val="000904C3"/>
    <w:rsid w:val="000B0212"/>
    <w:rsid w:val="000C0656"/>
    <w:rsid w:val="00137FC8"/>
    <w:rsid w:val="001630CB"/>
    <w:rsid w:val="00170B74"/>
    <w:rsid w:val="00177531"/>
    <w:rsid w:val="001B7657"/>
    <w:rsid w:val="001E091F"/>
    <w:rsid w:val="001E4C1F"/>
    <w:rsid w:val="001E5FB0"/>
    <w:rsid w:val="001F2F87"/>
    <w:rsid w:val="002048B6"/>
    <w:rsid w:val="00220AB6"/>
    <w:rsid w:val="00222158"/>
    <w:rsid w:val="00223A28"/>
    <w:rsid w:val="00247F53"/>
    <w:rsid w:val="00272B62"/>
    <w:rsid w:val="00286D2C"/>
    <w:rsid w:val="002A6AE5"/>
    <w:rsid w:val="002C4455"/>
    <w:rsid w:val="002F5B6E"/>
    <w:rsid w:val="0030533F"/>
    <w:rsid w:val="00334C8C"/>
    <w:rsid w:val="0034354E"/>
    <w:rsid w:val="00344BE8"/>
    <w:rsid w:val="00344CB7"/>
    <w:rsid w:val="0034736B"/>
    <w:rsid w:val="00350944"/>
    <w:rsid w:val="00373087"/>
    <w:rsid w:val="00373350"/>
    <w:rsid w:val="00386869"/>
    <w:rsid w:val="00392EE7"/>
    <w:rsid w:val="003A02C2"/>
    <w:rsid w:val="003A22EA"/>
    <w:rsid w:val="003A3616"/>
    <w:rsid w:val="003D3A1E"/>
    <w:rsid w:val="003F03A9"/>
    <w:rsid w:val="00420767"/>
    <w:rsid w:val="00434425"/>
    <w:rsid w:val="00443313"/>
    <w:rsid w:val="00451C55"/>
    <w:rsid w:val="004548C9"/>
    <w:rsid w:val="004857BE"/>
    <w:rsid w:val="00496FBB"/>
    <w:rsid w:val="004C0795"/>
    <w:rsid w:val="004C5B67"/>
    <w:rsid w:val="004E4B2B"/>
    <w:rsid w:val="00541E27"/>
    <w:rsid w:val="00594702"/>
    <w:rsid w:val="005A1346"/>
    <w:rsid w:val="005C6688"/>
    <w:rsid w:val="005E56BD"/>
    <w:rsid w:val="005F5DA9"/>
    <w:rsid w:val="00607030"/>
    <w:rsid w:val="00613024"/>
    <w:rsid w:val="0061383E"/>
    <w:rsid w:val="00624BBB"/>
    <w:rsid w:val="006438B1"/>
    <w:rsid w:val="006454A8"/>
    <w:rsid w:val="00661625"/>
    <w:rsid w:val="00663FF4"/>
    <w:rsid w:val="006769CD"/>
    <w:rsid w:val="00682897"/>
    <w:rsid w:val="00690044"/>
    <w:rsid w:val="006907D4"/>
    <w:rsid w:val="00690EE0"/>
    <w:rsid w:val="00697EB7"/>
    <w:rsid w:val="006D7ED0"/>
    <w:rsid w:val="006E20B0"/>
    <w:rsid w:val="006E4F63"/>
    <w:rsid w:val="0071512B"/>
    <w:rsid w:val="0073398C"/>
    <w:rsid w:val="00744618"/>
    <w:rsid w:val="0076592A"/>
    <w:rsid w:val="00795CA0"/>
    <w:rsid w:val="007B7A69"/>
    <w:rsid w:val="007C1FE8"/>
    <w:rsid w:val="007C5908"/>
    <w:rsid w:val="007E1143"/>
    <w:rsid w:val="007F7A67"/>
    <w:rsid w:val="007F7B57"/>
    <w:rsid w:val="00811857"/>
    <w:rsid w:val="00817CCF"/>
    <w:rsid w:val="0084044A"/>
    <w:rsid w:val="00843CD3"/>
    <w:rsid w:val="0085279A"/>
    <w:rsid w:val="00857183"/>
    <w:rsid w:val="00865B2A"/>
    <w:rsid w:val="00876178"/>
    <w:rsid w:val="00892137"/>
    <w:rsid w:val="00893C5E"/>
    <w:rsid w:val="00894C09"/>
    <w:rsid w:val="00895A45"/>
    <w:rsid w:val="008B1467"/>
    <w:rsid w:val="008E72DC"/>
    <w:rsid w:val="008F7264"/>
    <w:rsid w:val="00900F94"/>
    <w:rsid w:val="00904B51"/>
    <w:rsid w:val="00921A15"/>
    <w:rsid w:val="00934D68"/>
    <w:rsid w:val="0094470E"/>
    <w:rsid w:val="00984C9C"/>
    <w:rsid w:val="0099220E"/>
    <w:rsid w:val="009A5ED9"/>
    <w:rsid w:val="009B05C5"/>
    <w:rsid w:val="009B5E65"/>
    <w:rsid w:val="009E62D2"/>
    <w:rsid w:val="009E7AD2"/>
    <w:rsid w:val="00A16B54"/>
    <w:rsid w:val="00A33FCA"/>
    <w:rsid w:val="00A35559"/>
    <w:rsid w:val="00A37A75"/>
    <w:rsid w:val="00A40BCA"/>
    <w:rsid w:val="00AA1053"/>
    <w:rsid w:val="00AA7B05"/>
    <w:rsid w:val="00AB13E9"/>
    <w:rsid w:val="00B514BF"/>
    <w:rsid w:val="00B61A4B"/>
    <w:rsid w:val="00BA0D82"/>
    <w:rsid w:val="00BA7133"/>
    <w:rsid w:val="00BE76F8"/>
    <w:rsid w:val="00C30640"/>
    <w:rsid w:val="00C37444"/>
    <w:rsid w:val="00C50C87"/>
    <w:rsid w:val="00C63EFC"/>
    <w:rsid w:val="00C65C65"/>
    <w:rsid w:val="00C8151B"/>
    <w:rsid w:val="00C82DDD"/>
    <w:rsid w:val="00CA20E8"/>
    <w:rsid w:val="00CB0307"/>
    <w:rsid w:val="00CC4FF0"/>
    <w:rsid w:val="00CC665C"/>
    <w:rsid w:val="00CC6AB3"/>
    <w:rsid w:val="00CD303E"/>
    <w:rsid w:val="00CE269F"/>
    <w:rsid w:val="00CE395D"/>
    <w:rsid w:val="00CE56A9"/>
    <w:rsid w:val="00CF7A60"/>
    <w:rsid w:val="00D178CF"/>
    <w:rsid w:val="00D32A0A"/>
    <w:rsid w:val="00D55605"/>
    <w:rsid w:val="00D55ED0"/>
    <w:rsid w:val="00D66A94"/>
    <w:rsid w:val="00D6723F"/>
    <w:rsid w:val="00D77D88"/>
    <w:rsid w:val="00D91A72"/>
    <w:rsid w:val="00D931E4"/>
    <w:rsid w:val="00DB10A2"/>
    <w:rsid w:val="00DC46DB"/>
    <w:rsid w:val="00DF7020"/>
    <w:rsid w:val="00E031C9"/>
    <w:rsid w:val="00E05E92"/>
    <w:rsid w:val="00E24D5D"/>
    <w:rsid w:val="00E33748"/>
    <w:rsid w:val="00E40B5E"/>
    <w:rsid w:val="00E54FD2"/>
    <w:rsid w:val="00E668EC"/>
    <w:rsid w:val="00EA71EA"/>
    <w:rsid w:val="00ED43B7"/>
    <w:rsid w:val="00EE66DC"/>
    <w:rsid w:val="00EF4871"/>
    <w:rsid w:val="00F0054C"/>
    <w:rsid w:val="00F0247D"/>
    <w:rsid w:val="00F327B5"/>
    <w:rsid w:val="00F34D39"/>
    <w:rsid w:val="00F4192B"/>
    <w:rsid w:val="00F52AC0"/>
    <w:rsid w:val="00F70953"/>
    <w:rsid w:val="00F73044"/>
    <w:rsid w:val="00F751BB"/>
    <w:rsid w:val="00F86606"/>
    <w:rsid w:val="00FB2B64"/>
    <w:rsid w:val="00FC0142"/>
    <w:rsid w:val="00FD298D"/>
    <w:rsid w:val="00FD621D"/>
    <w:rsid w:val="00FE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744E5E2-233B-4F86-B68F-8384C2A6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center"/>
    </w:pPr>
    <w:rPr>
      <w:rFonts w:ascii="ＭＳ 明朝" w:hAnsi="ＭＳ 明朝"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6B54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F4871"/>
    <w:rPr>
      <w:rFonts w:asciiTheme="majorHAnsi" w:eastAsiaTheme="majorEastAsia" w:hAnsiTheme="majorHAnsi" w:cs="Times New Roman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EF4871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454A8"/>
    <w:rPr>
      <w:rFonts w:ascii="ＭＳ 明朝" w:eastAsia="ＭＳ 明朝" w:cs="ＭＳ 明朝"/>
      <w:kern w:val="0"/>
    </w:rPr>
  </w:style>
  <w:style w:type="paragraph" w:styleId="a8">
    <w:name w:val="footer"/>
    <w:basedOn w:val="a"/>
    <w:link w:val="a9"/>
    <w:uiPriority w:val="99"/>
    <w:unhideWhenUsed/>
    <w:rsid w:val="006454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454A8"/>
    <w:rPr>
      <w:rFonts w:ascii="ＭＳ 明朝" w:eastAsia="ＭＳ 明朝" w:cs="ＭＳ 明朝"/>
      <w:kern w:val="0"/>
    </w:rPr>
  </w:style>
  <w:style w:type="character" w:styleId="aa">
    <w:name w:val="Hyperlink"/>
    <w:basedOn w:val="a0"/>
    <w:uiPriority w:val="99"/>
    <w:unhideWhenUsed/>
    <w:rsid w:val="004C5B67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EE2B8-74EC-46D2-B2FF-0C4C1D998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902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"桂康博" &lt;katsura@pref.iwate.jp&gt;</dc:creator>
  <cp:keywords/>
  <dc:description/>
  <cp:lastModifiedBy>桂康博</cp:lastModifiedBy>
  <cp:revision>12</cp:revision>
  <cp:lastPrinted>2024-04-10T11:56:00Z</cp:lastPrinted>
  <dcterms:created xsi:type="dcterms:W3CDTF">2024-04-10T01:47:00Z</dcterms:created>
  <dcterms:modified xsi:type="dcterms:W3CDTF">2024-04-13T09:43:00Z</dcterms:modified>
</cp:coreProperties>
</file>