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5EE6D" w14:textId="108C6284" w:rsidR="005010C8" w:rsidRPr="00ED19BB" w:rsidRDefault="005010C8" w:rsidP="00194305">
      <w:pPr>
        <w:pStyle w:val="Default"/>
        <w:jc w:val="center"/>
        <w:rPr>
          <w:color w:val="auto"/>
          <w:sz w:val="28"/>
          <w:szCs w:val="28"/>
        </w:rPr>
      </w:pPr>
      <w:bookmarkStart w:id="0" w:name="_GoBack"/>
      <w:bookmarkEnd w:id="0"/>
      <w:r w:rsidRPr="00ED19BB">
        <w:rPr>
          <w:rFonts w:hint="eastAsia"/>
          <w:color w:val="auto"/>
          <w:sz w:val="28"/>
          <w:szCs w:val="28"/>
        </w:rPr>
        <w:t>県立自然公園条例</w:t>
      </w:r>
      <w:r w:rsidR="00672E63" w:rsidRPr="00ED19BB">
        <w:rPr>
          <w:rFonts w:hint="eastAsia"/>
          <w:color w:val="auto"/>
          <w:sz w:val="28"/>
          <w:szCs w:val="28"/>
        </w:rPr>
        <w:t>施行規則</w:t>
      </w:r>
      <w:r w:rsidRPr="00ED19BB">
        <w:rPr>
          <w:rFonts w:hint="eastAsia"/>
          <w:color w:val="auto"/>
          <w:sz w:val="28"/>
          <w:szCs w:val="28"/>
        </w:rPr>
        <w:t>の一部改正案について</w:t>
      </w:r>
    </w:p>
    <w:p w14:paraId="6CF87D1F" w14:textId="77777777" w:rsidR="005010C8" w:rsidRPr="00ED19BB" w:rsidRDefault="005010C8" w:rsidP="00194305">
      <w:pPr>
        <w:pStyle w:val="Default"/>
        <w:jc w:val="both"/>
        <w:rPr>
          <w:color w:val="auto"/>
          <w:sz w:val="22"/>
          <w:szCs w:val="22"/>
          <w:shd w:val="pct15" w:color="auto" w:fill="FFFFFF"/>
        </w:rPr>
      </w:pPr>
      <w:r w:rsidRPr="00ED19BB">
        <w:rPr>
          <w:rFonts w:hint="eastAsia"/>
          <w:color w:val="auto"/>
          <w:sz w:val="22"/>
          <w:szCs w:val="22"/>
          <w:shd w:val="pct15" w:color="auto" w:fill="FFFFFF"/>
        </w:rPr>
        <w:t>１　改正の趣旨</w:t>
      </w:r>
      <w:r w:rsidR="00C53828" w:rsidRPr="00ED19BB">
        <w:rPr>
          <w:rFonts w:hint="eastAsia"/>
          <w:color w:val="auto"/>
          <w:sz w:val="22"/>
          <w:szCs w:val="22"/>
          <w:shd w:val="pct15" w:color="auto" w:fill="FFFFFF"/>
        </w:rPr>
        <w:t xml:space="preserve">　　　　　　　　　　　　　　　　　　　　　　　　　　　　　　　　　　</w:t>
      </w:r>
    </w:p>
    <w:p w14:paraId="13E510F1" w14:textId="676F7E64" w:rsidR="00CB47ED" w:rsidRPr="00ED19BB" w:rsidRDefault="00CB47ED" w:rsidP="008F7593">
      <w:pPr>
        <w:pStyle w:val="Default"/>
        <w:ind w:leftChars="100" w:left="216" w:firstLineChars="100" w:firstLine="226"/>
        <w:jc w:val="both"/>
        <w:rPr>
          <w:rFonts w:ascii="ＭＳ 明朝" w:eastAsia="ＭＳ 明朝" w:cs="ＭＳ 明朝"/>
          <w:color w:val="auto"/>
          <w:sz w:val="22"/>
          <w:szCs w:val="22"/>
        </w:rPr>
      </w:pPr>
      <w:r w:rsidRPr="00ED19BB">
        <w:rPr>
          <w:rFonts w:ascii="ＭＳ 明朝" w:eastAsia="ＭＳ 明朝" w:cs="ＭＳ 明朝" w:hint="eastAsia"/>
          <w:color w:val="auto"/>
          <w:sz w:val="22"/>
          <w:szCs w:val="22"/>
        </w:rPr>
        <w:t>県では、県内の優れた自然の風景地の保護と利用の増進を図るため、県立自然公園条例（昭和33年岩手県条例第53号</w:t>
      </w:r>
      <w:r w:rsidR="007D53AB">
        <w:rPr>
          <w:rFonts w:ascii="ＭＳ 明朝" w:eastAsia="ＭＳ 明朝" w:cs="ＭＳ 明朝" w:hint="eastAsia"/>
          <w:color w:val="auto"/>
          <w:sz w:val="22"/>
          <w:szCs w:val="22"/>
        </w:rPr>
        <w:t>。以下「条例」という。</w:t>
      </w:r>
      <w:r w:rsidRPr="00ED19BB">
        <w:rPr>
          <w:rFonts w:ascii="ＭＳ 明朝" w:eastAsia="ＭＳ 明朝" w:cs="ＭＳ 明朝" w:hint="eastAsia"/>
          <w:color w:val="auto"/>
          <w:sz w:val="22"/>
          <w:szCs w:val="22"/>
        </w:rPr>
        <w:t>）を定め、県立自然公園を指定しています。</w:t>
      </w:r>
    </w:p>
    <w:p w14:paraId="55C7AFB6" w14:textId="037E39B9" w:rsidR="00CB47ED" w:rsidRPr="00ED19BB" w:rsidRDefault="00CB47ED" w:rsidP="008F7593">
      <w:pPr>
        <w:pStyle w:val="Default"/>
        <w:ind w:leftChars="100" w:left="216" w:firstLineChars="100" w:firstLine="226"/>
        <w:jc w:val="both"/>
        <w:rPr>
          <w:rFonts w:ascii="ＭＳ 明朝" w:eastAsia="ＭＳ 明朝" w:cs="ＭＳ 明朝"/>
          <w:color w:val="auto"/>
          <w:sz w:val="22"/>
          <w:szCs w:val="22"/>
        </w:rPr>
      </w:pPr>
      <w:r w:rsidRPr="00ED19BB">
        <w:rPr>
          <w:rFonts w:ascii="ＭＳ 明朝" w:eastAsia="ＭＳ 明朝" w:cs="ＭＳ 明朝" w:hint="eastAsia"/>
          <w:color w:val="auto"/>
          <w:sz w:val="22"/>
          <w:szCs w:val="22"/>
        </w:rPr>
        <w:t>国では、自然公園法（昭和32年法律第161号）を改正し、地域の主体的な取組を促す仕組みを設けるための制度の創設等を行ったことから、</w:t>
      </w:r>
      <w:r w:rsidR="007D53AB">
        <w:rPr>
          <w:rFonts w:ascii="ＭＳ 明朝" w:eastAsia="ＭＳ 明朝" w:cs="ＭＳ 明朝" w:hint="eastAsia"/>
          <w:color w:val="auto"/>
          <w:sz w:val="22"/>
          <w:szCs w:val="22"/>
        </w:rPr>
        <w:t>条例</w:t>
      </w:r>
      <w:r w:rsidR="000A1F73">
        <w:rPr>
          <w:rFonts w:ascii="ＭＳ 明朝" w:eastAsia="ＭＳ 明朝" w:cs="ＭＳ 明朝" w:hint="eastAsia"/>
          <w:color w:val="auto"/>
          <w:sz w:val="22"/>
          <w:szCs w:val="22"/>
        </w:rPr>
        <w:t>でも同様の</w:t>
      </w:r>
      <w:r w:rsidRPr="00ED19BB">
        <w:rPr>
          <w:rFonts w:ascii="ＭＳ 明朝" w:eastAsia="ＭＳ 明朝" w:cs="ＭＳ 明朝" w:hint="eastAsia"/>
          <w:color w:val="auto"/>
          <w:sz w:val="22"/>
          <w:szCs w:val="22"/>
        </w:rPr>
        <w:t>改正を行う予定としています。</w:t>
      </w:r>
      <w:r w:rsidR="00771119" w:rsidRPr="00ED19BB">
        <w:rPr>
          <w:rFonts w:ascii="ＭＳ 明朝" w:eastAsia="ＭＳ 明朝" w:cs="ＭＳ 明朝" w:hint="eastAsia"/>
          <w:color w:val="auto"/>
          <w:sz w:val="22"/>
          <w:szCs w:val="22"/>
        </w:rPr>
        <w:t>（</w:t>
      </w:r>
      <w:r w:rsidR="006F32CF" w:rsidRPr="00ED19BB">
        <w:rPr>
          <w:rFonts w:ascii="ＭＳ 明朝" w:eastAsia="ＭＳ 明朝" w:cs="ＭＳ 明朝" w:hint="eastAsia"/>
          <w:color w:val="auto"/>
          <w:sz w:val="22"/>
          <w:szCs w:val="22"/>
        </w:rPr>
        <w:t>野生動物への餌付け等の規制を含む条例改正案については、</w:t>
      </w:r>
      <w:r w:rsidRPr="00ED19BB">
        <w:rPr>
          <w:rFonts w:ascii="ＭＳ 明朝" w:eastAsia="ＭＳ 明朝" w:cs="ＭＳ 明朝" w:hint="eastAsia"/>
          <w:color w:val="auto"/>
          <w:sz w:val="22"/>
          <w:szCs w:val="22"/>
        </w:rPr>
        <w:t>令和５年２月にパブリック・コメント</w:t>
      </w:r>
      <w:r w:rsidR="006F32CF" w:rsidRPr="00ED19BB">
        <w:rPr>
          <w:rFonts w:ascii="ＭＳ 明朝" w:eastAsia="ＭＳ 明朝" w:cs="ＭＳ 明朝" w:hint="eastAsia"/>
          <w:color w:val="auto"/>
          <w:sz w:val="22"/>
          <w:szCs w:val="22"/>
        </w:rPr>
        <w:t>を</w:t>
      </w:r>
      <w:r w:rsidR="004D5FEB" w:rsidRPr="00ED19BB">
        <w:rPr>
          <w:rFonts w:ascii="ＭＳ 明朝" w:eastAsia="ＭＳ 明朝" w:cs="ＭＳ 明朝" w:hint="eastAsia"/>
          <w:color w:val="auto"/>
          <w:sz w:val="22"/>
          <w:szCs w:val="22"/>
        </w:rPr>
        <w:t>実施</w:t>
      </w:r>
      <w:r w:rsidRPr="00ED19BB">
        <w:rPr>
          <w:rFonts w:ascii="ＭＳ 明朝" w:eastAsia="ＭＳ 明朝" w:cs="ＭＳ 明朝" w:hint="eastAsia"/>
          <w:color w:val="auto"/>
          <w:sz w:val="22"/>
          <w:szCs w:val="22"/>
        </w:rPr>
        <w:t>済み、令和６年２月議会に提案予定</w:t>
      </w:r>
      <w:r w:rsidR="00771119" w:rsidRPr="00ED19BB">
        <w:rPr>
          <w:rFonts w:ascii="ＭＳ 明朝" w:eastAsia="ＭＳ 明朝" w:cs="ＭＳ 明朝" w:hint="eastAsia"/>
          <w:color w:val="auto"/>
          <w:sz w:val="22"/>
          <w:szCs w:val="22"/>
        </w:rPr>
        <w:t>）</w:t>
      </w:r>
    </w:p>
    <w:p w14:paraId="68ACC1DD" w14:textId="77777777" w:rsidR="00CB47ED" w:rsidRPr="00ED19BB" w:rsidRDefault="009908A4" w:rsidP="008F7593">
      <w:pPr>
        <w:pStyle w:val="Default"/>
        <w:ind w:leftChars="100" w:left="216" w:firstLineChars="100" w:firstLine="226"/>
        <w:jc w:val="both"/>
        <w:rPr>
          <w:rFonts w:ascii="ＭＳ 明朝" w:eastAsia="ＭＳ 明朝" w:cs="ＭＳ 明朝"/>
          <w:color w:val="auto"/>
          <w:sz w:val="22"/>
          <w:szCs w:val="22"/>
        </w:rPr>
      </w:pPr>
      <w:r w:rsidRPr="00ED19BB">
        <w:rPr>
          <w:rFonts w:ascii="ＭＳ 明朝" w:eastAsia="ＭＳ 明朝" w:cs="ＭＳ 明朝" w:hint="eastAsia"/>
          <w:color w:val="auto"/>
          <w:sz w:val="22"/>
          <w:szCs w:val="22"/>
        </w:rPr>
        <w:t>これを受けて</w:t>
      </w:r>
      <w:r w:rsidR="00CB47ED" w:rsidRPr="00ED19BB">
        <w:rPr>
          <w:rFonts w:ascii="ＭＳ 明朝" w:eastAsia="ＭＳ 明朝" w:cs="ＭＳ 明朝" w:hint="eastAsia"/>
          <w:color w:val="auto"/>
          <w:sz w:val="22"/>
          <w:szCs w:val="22"/>
        </w:rPr>
        <w:t>、</w:t>
      </w:r>
      <w:r w:rsidRPr="00ED19BB">
        <w:rPr>
          <w:rFonts w:ascii="ＭＳ 明朝" w:eastAsia="ＭＳ 明朝" w:cs="ＭＳ 明朝" w:hint="eastAsia"/>
          <w:color w:val="auto"/>
          <w:sz w:val="22"/>
          <w:szCs w:val="22"/>
        </w:rPr>
        <w:t>条例の施行に関し必要な事項を定める</w:t>
      </w:r>
      <w:r w:rsidR="00CB47ED" w:rsidRPr="00ED19BB">
        <w:rPr>
          <w:rFonts w:ascii="ＭＳ 明朝" w:eastAsia="ＭＳ 明朝" w:cs="ＭＳ 明朝" w:hint="eastAsia"/>
          <w:color w:val="auto"/>
          <w:sz w:val="22"/>
          <w:szCs w:val="22"/>
        </w:rPr>
        <w:t>県立自然公園条例施行規則（昭和34年岩手県規則第39号）の一部</w:t>
      </w:r>
      <w:r w:rsidR="00BC7E60" w:rsidRPr="00ED19BB">
        <w:rPr>
          <w:rFonts w:ascii="ＭＳ 明朝" w:eastAsia="ＭＳ 明朝" w:cs="ＭＳ 明朝" w:hint="eastAsia"/>
          <w:color w:val="auto"/>
          <w:sz w:val="22"/>
          <w:szCs w:val="22"/>
        </w:rPr>
        <w:t>を</w:t>
      </w:r>
      <w:r w:rsidR="00CB47ED" w:rsidRPr="00ED19BB">
        <w:rPr>
          <w:rFonts w:ascii="ＭＳ 明朝" w:eastAsia="ＭＳ 明朝" w:cs="ＭＳ 明朝" w:hint="eastAsia"/>
          <w:color w:val="auto"/>
          <w:sz w:val="22"/>
          <w:szCs w:val="22"/>
        </w:rPr>
        <w:t>改正するものです。</w:t>
      </w:r>
    </w:p>
    <w:p w14:paraId="0C13407C" w14:textId="77777777" w:rsidR="00194305" w:rsidRPr="00ED19BB" w:rsidRDefault="005010C8" w:rsidP="00194305">
      <w:pPr>
        <w:pStyle w:val="Default"/>
        <w:jc w:val="both"/>
        <w:rPr>
          <w:color w:val="auto"/>
          <w:sz w:val="22"/>
          <w:szCs w:val="22"/>
          <w:shd w:val="pct15" w:color="auto" w:fill="FFFFFF"/>
        </w:rPr>
      </w:pPr>
      <w:r w:rsidRPr="00ED19BB">
        <w:rPr>
          <w:rFonts w:hint="eastAsia"/>
          <w:color w:val="auto"/>
          <w:sz w:val="22"/>
          <w:szCs w:val="22"/>
          <w:shd w:val="pct15" w:color="auto" w:fill="FFFFFF"/>
        </w:rPr>
        <w:t xml:space="preserve">２　</w:t>
      </w:r>
      <w:r w:rsidR="000E5B29" w:rsidRPr="00ED19BB">
        <w:rPr>
          <w:rFonts w:hint="eastAsia"/>
          <w:color w:val="auto"/>
          <w:sz w:val="22"/>
          <w:szCs w:val="22"/>
          <w:shd w:val="pct15" w:color="auto" w:fill="FFFFFF"/>
        </w:rPr>
        <w:t>主な</w:t>
      </w:r>
      <w:r w:rsidR="00F96905" w:rsidRPr="00ED19BB">
        <w:rPr>
          <w:rFonts w:hint="eastAsia"/>
          <w:color w:val="auto"/>
          <w:sz w:val="22"/>
          <w:szCs w:val="22"/>
          <w:shd w:val="pct15" w:color="auto" w:fill="FFFFFF"/>
        </w:rPr>
        <w:t>改正内容</w:t>
      </w:r>
      <w:r w:rsidR="00C53828" w:rsidRPr="00ED19BB">
        <w:rPr>
          <w:rFonts w:hint="eastAsia"/>
          <w:color w:val="auto"/>
          <w:sz w:val="22"/>
          <w:szCs w:val="22"/>
          <w:shd w:val="pct15" w:color="auto" w:fill="FFFFFF"/>
        </w:rPr>
        <w:t xml:space="preserve">　</w:t>
      </w:r>
      <w:r w:rsidR="00F96905" w:rsidRPr="00ED19BB">
        <w:rPr>
          <w:rFonts w:hint="eastAsia"/>
          <w:color w:val="auto"/>
          <w:sz w:val="22"/>
          <w:szCs w:val="22"/>
          <w:shd w:val="pct15" w:color="auto" w:fill="FFFFFF"/>
        </w:rPr>
        <w:t xml:space="preserve">　</w:t>
      </w:r>
      <w:r w:rsidR="00C53828" w:rsidRPr="00ED19BB">
        <w:rPr>
          <w:rFonts w:hint="eastAsia"/>
          <w:color w:val="auto"/>
          <w:sz w:val="22"/>
          <w:szCs w:val="22"/>
          <w:shd w:val="pct15" w:color="auto" w:fill="FFFFFF"/>
        </w:rPr>
        <w:t xml:space="preserve">　　　　　　　　　　　</w:t>
      </w:r>
      <w:r w:rsidR="00777450" w:rsidRPr="00ED19BB">
        <w:rPr>
          <w:rFonts w:hint="eastAsia"/>
          <w:color w:val="auto"/>
          <w:sz w:val="22"/>
          <w:szCs w:val="22"/>
          <w:shd w:val="pct15" w:color="auto" w:fill="FFFFFF"/>
        </w:rPr>
        <w:t xml:space="preserve">　　　　　　　　　　　　　　　　　　</w:t>
      </w:r>
      <w:r w:rsidR="00092BAE" w:rsidRPr="00ED19BB">
        <w:rPr>
          <w:rFonts w:hint="eastAsia"/>
          <w:color w:val="auto"/>
          <w:sz w:val="22"/>
          <w:szCs w:val="22"/>
          <w:shd w:val="pct15" w:color="auto" w:fill="FFFFFF"/>
        </w:rPr>
        <w:t xml:space="preserve">　</w:t>
      </w:r>
    </w:p>
    <w:p w14:paraId="599D7ABC" w14:textId="77777777" w:rsidR="00777450" w:rsidRPr="00ED19BB" w:rsidRDefault="00777450" w:rsidP="00777450">
      <w:pPr>
        <w:pStyle w:val="Default"/>
        <w:ind w:leftChars="100" w:left="216" w:firstLineChars="100" w:firstLine="226"/>
        <w:jc w:val="both"/>
        <w:rPr>
          <w:rFonts w:ascii="ＭＳ 明朝" w:eastAsia="ＭＳ 明朝" w:hAnsi="ＭＳ 明朝"/>
          <w:color w:val="auto"/>
          <w:sz w:val="22"/>
          <w:szCs w:val="22"/>
        </w:rPr>
      </w:pPr>
      <w:r w:rsidRPr="00ED19BB">
        <w:rPr>
          <w:rFonts w:ascii="ＭＳ 明朝" w:eastAsia="ＭＳ 明朝" w:hAnsi="ＭＳ 明朝" w:hint="eastAsia"/>
          <w:color w:val="auto"/>
          <w:sz w:val="22"/>
          <w:szCs w:val="22"/>
        </w:rPr>
        <w:t>自然公園法施行令(昭和32年政令第298号)及び自然公園法施行規則(昭和32年厚生省令第41号)の改正</w:t>
      </w:r>
      <w:r w:rsidR="00C06D31" w:rsidRPr="00ED19BB">
        <w:rPr>
          <w:rFonts w:ascii="ＭＳ 明朝" w:eastAsia="ＭＳ 明朝" w:hAnsi="ＭＳ 明朝" w:hint="eastAsia"/>
          <w:color w:val="auto"/>
          <w:sz w:val="22"/>
          <w:szCs w:val="22"/>
        </w:rPr>
        <w:t>内容に準じて改正するものです。</w:t>
      </w:r>
    </w:p>
    <w:tbl>
      <w:tblPr>
        <w:tblStyle w:val="af"/>
        <w:tblW w:w="0" w:type="auto"/>
        <w:tblLook w:val="04A0" w:firstRow="1" w:lastRow="0" w:firstColumn="1" w:lastColumn="0" w:noHBand="0" w:noVBand="1"/>
      </w:tblPr>
      <w:tblGrid>
        <w:gridCol w:w="2803"/>
        <w:gridCol w:w="6257"/>
      </w:tblGrid>
      <w:tr w:rsidR="00ED19BB" w:rsidRPr="00ED19BB" w14:paraId="1881F0E9" w14:textId="77777777" w:rsidTr="00405C74">
        <w:tc>
          <w:tcPr>
            <w:tcW w:w="2803" w:type="dxa"/>
            <w:shd w:val="clear" w:color="auto" w:fill="D9D9D9" w:themeFill="background1" w:themeFillShade="D9"/>
          </w:tcPr>
          <w:p w14:paraId="097A6627" w14:textId="77777777" w:rsidR="007F7590" w:rsidRPr="00ED19BB" w:rsidRDefault="007F7590" w:rsidP="00692AE0">
            <w:pPr>
              <w:pStyle w:val="Default"/>
              <w:jc w:val="center"/>
              <w:rPr>
                <w:rFonts w:hAnsi="ＭＳ ゴシック" w:cs="ＭＳ 明朝"/>
                <w:color w:val="auto"/>
                <w:sz w:val="22"/>
                <w:szCs w:val="22"/>
              </w:rPr>
            </w:pPr>
            <w:r w:rsidRPr="00ED19BB">
              <w:rPr>
                <w:rFonts w:hAnsi="ＭＳ ゴシック" w:cs="ＭＳ 明朝" w:hint="eastAsia"/>
                <w:color w:val="auto"/>
                <w:sz w:val="22"/>
                <w:szCs w:val="22"/>
              </w:rPr>
              <w:t>項</w:t>
            </w:r>
            <w:r w:rsidR="00D72AA9" w:rsidRPr="00ED19BB">
              <w:rPr>
                <w:rFonts w:hAnsi="ＭＳ ゴシック" w:cs="ＭＳ 明朝" w:hint="eastAsia"/>
                <w:color w:val="auto"/>
                <w:sz w:val="22"/>
                <w:szCs w:val="22"/>
              </w:rPr>
              <w:t xml:space="preserve">　</w:t>
            </w:r>
            <w:r w:rsidRPr="00ED19BB">
              <w:rPr>
                <w:rFonts w:hAnsi="ＭＳ ゴシック" w:cs="ＭＳ 明朝" w:hint="eastAsia"/>
                <w:color w:val="auto"/>
                <w:sz w:val="22"/>
                <w:szCs w:val="22"/>
              </w:rPr>
              <w:t>目</w:t>
            </w:r>
          </w:p>
        </w:tc>
        <w:tc>
          <w:tcPr>
            <w:tcW w:w="6257" w:type="dxa"/>
            <w:shd w:val="clear" w:color="auto" w:fill="D9D9D9" w:themeFill="background1" w:themeFillShade="D9"/>
          </w:tcPr>
          <w:p w14:paraId="37AD9034" w14:textId="77777777" w:rsidR="007F7590" w:rsidRPr="00ED19BB" w:rsidRDefault="007F7590" w:rsidP="00692AE0">
            <w:pPr>
              <w:pStyle w:val="Default"/>
              <w:jc w:val="center"/>
              <w:rPr>
                <w:rFonts w:hAnsi="ＭＳ ゴシック" w:cs="ＭＳ 明朝"/>
                <w:color w:val="auto"/>
                <w:sz w:val="22"/>
                <w:szCs w:val="22"/>
              </w:rPr>
            </w:pPr>
            <w:r w:rsidRPr="00ED19BB">
              <w:rPr>
                <w:rFonts w:hAnsi="ＭＳ ゴシック" w:cs="ＭＳ 明朝" w:hint="eastAsia"/>
                <w:color w:val="auto"/>
                <w:sz w:val="22"/>
                <w:szCs w:val="22"/>
              </w:rPr>
              <w:t>内</w:t>
            </w:r>
            <w:r w:rsidR="00D72AA9" w:rsidRPr="00ED19BB">
              <w:rPr>
                <w:rFonts w:hAnsi="ＭＳ ゴシック" w:cs="ＭＳ 明朝" w:hint="eastAsia"/>
                <w:color w:val="auto"/>
                <w:sz w:val="22"/>
                <w:szCs w:val="22"/>
              </w:rPr>
              <w:t xml:space="preserve">　</w:t>
            </w:r>
            <w:r w:rsidRPr="00ED19BB">
              <w:rPr>
                <w:rFonts w:hAnsi="ＭＳ ゴシック" w:cs="ＭＳ 明朝" w:hint="eastAsia"/>
                <w:color w:val="auto"/>
                <w:sz w:val="22"/>
                <w:szCs w:val="22"/>
              </w:rPr>
              <w:t>容</w:t>
            </w:r>
          </w:p>
        </w:tc>
      </w:tr>
      <w:tr w:rsidR="00ED19BB" w:rsidRPr="00ED19BB" w14:paraId="720B7138" w14:textId="77777777" w:rsidTr="00405C74">
        <w:tc>
          <w:tcPr>
            <w:tcW w:w="2803" w:type="dxa"/>
          </w:tcPr>
          <w:p w14:paraId="4C03E233" w14:textId="2D5ECE18" w:rsidR="007F7590" w:rsidRPr="00ED19BB" w:rsidRDefault="007F7590" w:rsidP="002201FA">
            <w:pPr>
              <w:pStyle w:val="Default"/>
              <w:jc w:val="both"/>
              <w:rPr>
                <w:rFonts w:hAnsi="ＭＳ ゴシック" w:cs="ＭＳ 明朝"/>
                <w:color w:val="auto"/>
                <w:sz w:val="22"/>
                <w:szCs w:val="22"/>
              </w:rPr>
            </w:pPr>
            <w:r w:rsidRPr="00ED19BB">
              <w:rPr>
                <w:rFonts w:hAnsi="ＭＳ ゴシック" w:cs="ＭＳ 明朝" w:hint="eastAsia"/>
                <w:color w:val="auto"/>
                <w:sz w:val="22"/>
                <w:szCs w:val="22"/>
              </w:rPr>
              <w:t>特別地域における許可を要する行為の追加</w:t>
            </w:r>
          </w:p>
        </w:tc>
        <w:tc>
          <w:tcPr>
            <w:tcW w:w="6257" w:type="dxa"/>
          </w:tcPr>
          <w:p w14:paraId="4C09AA46" w14:textId="77777777" w:rsidR="00D72AA9" w:rsidRPr="00ED19BB" w:rsidRDefault="00FA168D" w:rsidP="00BC7E60">
            <w:pPr>
              <w:pStyle w:val="Default"/>
              <w:kinsoku w:val="0"/>
              <w:overflowPunct w:val="0"/>
              <w:ind w:left="226" w:hangingChars="100" w:hanging="226"/>
              <w:jc w:val="both"/>
              <w:rPr>
                <w:rFonts w:hAnsi="ＭＳ ゴシック" w:cs="ＭＳ 明朝"/>
                <w:color w:val="auto"/>
                <w:sz w:val="22"/>
                <w:szCs w:val="22"/>
              </w:rPr>
            </w:pPr>
            <w:r w:rsidRPr="00ED19BB">
              <w:rPr>
                <w:rFonts w:hAnsi="ＭＳ ゴシック" w:cs="ＭＳ 明朝" w:hint="eastAsia"/>
                <w:color w:val="auto"/>
                <w:sz w:val="22"/>
                <w:szCs w:val="22"/>
              </w:rPr>
              <w:t>(１)</w:t>
            </w:r>
            <w:r w:rsidR="00D72AA9" w:rsidRPr="00ED19BB">
              <w:rPr>
                <w:rFonts w:hAnsi="ＭＳ ゴシック" w:cs="ＭＳ 明朝" w:hint="eastAsia"/>
                <w:color w:val="auto"/>
                <w:sz w:val="22"/>
                <w:szCs w:val="22"/>
              </w:rPr>
              <w:t xml:space="preserve">　許可を要する行為</w:t>
            </w:r>
          </w:p>
          <w:p w14:paraId="07FC818D" w14:textId="56E81E5E" w:rsidR="00094A47" w:rsidRPr="00ED19BB" w:rsidRDefault="007F7590" w:rsidP="00094A47">
            <w:pPr>
              <w:pStyle w:val="Default"/>
              <w:kinsoku w:val="0"/>
              <w:overflowPunct w:val="0"/>
              <w:ind w:leftChars="100" w:left="216" w:firstLineChars="100" w:firstLine="226"/>
              <w:jc w:val="both"/>
              <w:rPr>
                <w:rFonts w:ascii="ＭＳ 明朝" w:eastAsia="ＭＳ 明朝" w:cs="ＭＳ 明朝"/>
                <w:color w:val="auto"/>
                <w:sz w:val="22"/>
                <w:szCs w:val="22"/>
              </w:rPr>
            </w:pPr>
            <w:r w:rsidRPr="00ED19BB">
              <w:rPr>
                <w:rFonts w:ascii="ＭＳ 明朝" w:eastAsia="ＭＳ 明朝" w:cs="ＭＳ 明朝" w:hint="eastAsia"/>
                <w:color w:val="auto"/>
                <w:sz w:val="22"/>
                <w:szCs w:val="22"/>
              </w:rPr>
              <w:t>知事が指定する道路（主として歩行者の通行の用に供するものであって、舗装がされていないものに限る。）において</w:t>
            </w:r>
            <w:r w:rsidR="009E2386" w:rsidRPr="00ED19BB">
              <w:rPr>
                <w:rFonts w:ascii="ＭＳ 明朝" w:eastAsia="ＭＳ 明朝" w:cs="ＭＳ 明朝" w:hint="eastAsia"/>
                <w:color w:val="auto"/>
                <w:sz w:val="22"/>
                <w:szCs w:val="22"/>
              </w:rPr>
              <w:t>、</w:t>
            </w:r>
            <w:r w:rsidRPr="00ED19BB">
              <w:rPr>
                <w:rFonts w:ascii="ＭＳ 明朝" w:eastAsia="ＭＳ 明朝" w:cs="ＭＳ 明朝" w:hint="eastAsia"/>
                <w:color w:val="auto"/>
                <w:sz w:val="22"/>
                <w:szCs w:val="22"/>
              </w:rPr>
              <w:t>車馬を使用する</w:t>
            </w:r>
            <w:r w:rsidR="009E7B3F" w:rsidRPr="00ED19BB">
              <w:rPr>
                <w:rFonts w:ascii="ＭＳ 明朝" w:eastAsia="ＭＳ 明朝" w:cs="ＭＳ 明朝" w:hint="eastAsia"/>
                <w:color w:val="auto"/>
                <w:sz w:val="22"/>
                <w:szCs w:val="22"/>
              </w:rPr>
              <w:t>行為について</w:t>
            </w:r>
            <w:r w:rsidRPr="00ED19BB">
              <w:rPr>
                <w:rFonts w:ascii="ＭＳ 明朝" w:eastAsia="ＭＳ 明朝" w:cs="ＭＳ 明朝" w:hint="eastAsia"/>
                <w:color w:val="auto"/>
                <w:sz w:val="22"/>
                <w:szCs w:val="22"/>
              </w:rPr>
              <w:t>、許可を要する行為</w:t>
            </w:r>
            <w:r w:rsidR="009E7B3F" w:rsidRPr="00ED19BB">
              <w:rPr>
                <w:rFonts w:ascii="ＭＳ 明朝" w:eastAsia="ＭＳ 明朝" w:cs="ＭＳ 明朝" w:hint="eastAsia"/>
                <w:color w:val="auto"/>
                <w:sz w:val="22"/>
                <w:szCs w:val="22"/>
              </w:rPr>
              <w:t>と</w:t>
            </w:r>
            <w:r w:rsidR="00345490" w:rsidRPr="00ED19BB">
              <w:rPr>
                <w:rFonts w:ascii="ＭＳ 明朝" w:eastAsia="ＭＳ 明朝" w:cs="ＭＳ 明朝" w:hint="eastAsia"/>
                <w:color w:val="auto"/>
                <w:sz w:val="22"/>
                <w:szCs w:val="22"/>
              </w:rPr>
              <w:t>するもの</w:t>
            </w:r>
            <w:r w:rsidR="008E71E4" w:rsidRPr="00ED19BB">
              <w:rPr>
                <w:rFonts w:ascii="ＭＳ 明朝" w:eastAsia="ＭＳ 明朝" w:cs="ＭＳ 明朝" w:hint="eastAsia"/>
                <w:color w:val="auto"/>
                <w:sz w:val="22"/>
                <w:szCs w:val="22"/>
              </w:rPr>
              <w:t>。</w:t>
            </w:r>
          </w:p>
          <w:p w14:paraId="16B9708D" w14:textId="77777777" w:rsidR="00D72AA9" w:rsidRPr="00ED19BB" w:rsidRDefault="00FA168D" w:rsidP="00BC7E60">
            <w:pPr>
              <w:pStyle w:val="Default"/>
              <w:kinsoku w:val="0"/>
              <w:overflowPunct w:val="0"/>
              <w:ind w:left="226" w:hangingChars="100" w:hanging="226"/>
              <w:jc w:val="both"/>
              <w:rPr>
                <w:rFonts w:hAnsi="ＭＳ ゴシック" w:cs="ＭＳ 明朝"/>
                <w:color w:val="auto"/>
                <w:sz w:val="22"/>
                <w:szCs w:val="22"/>
              </w:rPr>
            </w:pPr>
            <w:r w:rsidRPr="00ED19BB">
              <w:rPr>
                <w:rFonts w:hAnsi="ＭＳ ゴシック" w:cs="ＭＳ 明朝" w:hint="eastAsia"/>
                <w:color w:val="auto"/>
                <w:sz w:val="22"/>
                <w:szCs w:val="22"/>
              </w:rPr>
              <w:t>(２)</w:t>
            </w:r>
            <w:r w:rsidR="00D72AA9" w:rsidRPr="00ED19BB">
              <w:rPr>
                <w:rFonts w:hAnsi="ＭＳ ゴシック" w:cs="ＭＳ 明朝" w:hint="eastAsia"/>
                <w:color w:val="auto"/>
                <w:sz w:val="22"/>
                <w:szCs w:val="22"/>
              </w:rPr>
              <w:t xml:space="preserve">　許可基準</w:t>
            </w:r>
          </w:p>
          <w:p w14:paraId="631F85E5" w14:textId="2A264518" w:rsidR="00CA246D" w:rsidRPr="00ED19BB" w:rsidRDefault="00875156" w:rsidP="00FA168D">
            <w:pPr>
              <w:pStyle w:val="Default"/>
              <w:kinsoku w:val="0"/>
              <w:overflowPunct w:val="0"/>
              <w:ind w:leftChars="100" w:left="216" w:firstLineChars="100" w:firstLine="226"/>
              <w:jc w:val="both"/>
              <w:rPr>
                <w:rFonts w:ascii="ＭＳ 明朝" w:eastAsia="ＭＳ 明朝" w:hAnsi="ＭＳ 明朝"/>
                <w:color w:val="auto"/>
                <w:sz w:val="22"/>
                <w:szCs w:val="22"/>
              </w:rPr>
            </w:pPr>
            <w:r w:rsidRPr="00ED19BB">
              <w:rPr>
                <w:rFonts w:ascii="ＭＳ 明朝" w:eastAsia="ＭＳ 明朝" w:hAnsi="ＭＳ 明朝" w:hint="eastAsia"/>
                <w:color w:val="auto"/>
                <w:sz w:val="22"/>
                <w:szCs w:val="22"/>
              </w:rPr>
              <w:t>当該行為に係る</w:t>
            </w:r>
            <w:r w:rsidR="007A5A1B" w:rsidRPr="00ED19BB">
              <w:rPr>
                <w:rFonts w:ascii="ＭＳ 明朝" w:eastAsia="ＭＳ 明朝" w:hAnsi="ＭＳ 明朝" w:hint="eastAsia"/>
                <w:color w:val="auto"/>
                <w:sz w:val="22"/>
                <w:szCs w:val="22"/>
              </w:rPr>
              <w:t>許可基準は</w:t>
            </w:r>
            <w:r w:rsidR="00BC7E60" w:rsidRPr="00ED19BB">
              <w:rPr>
                <w:rFonts w:ascii="ＭＳ 明朝" w:eastAsia="ＭＳ 明朝" w:hAnsi="ＭＳ 明朝" w:hint="eastAsia"/>
                <w:color w:val="auto"/>
                <w:sz w:val="22"/>
                <w:szCs w:val="22"/>
              </w:rPr>
              <w:t>、</w:t>
            </w:r>
            <w:r w:rsidR="00C47451" w:rsidRPr="00ED19BB">
              <w:rPr>
                <w:rFonts w:ascii="ＭＳ 明朝" w:eastAsia="ＭＳ 明朝" w:hAnsi="ＭＳ 明朝" w:hint="eastAsia"/>
                <w:color w:val="auto"/>
                <w:sz w:val="22"/>
                <w:szCs w:val="22"/>
              </w:rPr>
              <w:t>以下</w:t>
            </w:r>
            <w:r w:rsidR="00677420" w:rsidRPr="00ED19BB">
              <w:rPr>
                <w:rFonts w:ascii="ＭＳ 明朝" w:eastAsia="ＭＳ 明朝" w:hAnsi="ＭＳ 明朝" w:hint="eastAsia"/>
                <w:color w:val="auto"/>
                <w:sz w:val="22"/>
                <w:szCs w:val="22"/>
              </w:rPr>
              <w:t>の</w:t>
            </w:r>
            <w:r w:rsidR="00D72AA9" w:rsidRPr="00ED19BB">
              <w:rPr>
                <w:rFonts w:ascii="ＭＳ 明朝" w:eastAsia="ＭＳ 明朝" w:hAnsi="ＭＳ 明朝" w:hint="eastAsia"/>
                <w:color w:val="auto"/>
                <w:sz w:val="22"/>
                <w:szCs w:val="22"/>
              </w:rPr>
              <w:t>ア</w:t>
            </w:r>
            <w:r w:rsidR="00BC7E60" w:rsidRPr="00ED19BB">
              <w:rPr>
                <w:rFonts w:ascii="ＭＳ 明朝" w:eastAsia="ＭＳ 明朝" w:hAnsi="ＭＳ 明朝" w:hint="eastAsia"/>
                <w:color w:val="auto"/>
                <w:sz w:val="22"/>
                <w:szCs w:val="22"/>
              </w:rPr>
              <w:t>又</w:t>
            </w:r>
            <w:r w:rsidR="005C6D18" w:rsidRPr="00ED19BB">
              <w:rPr>
                <w:rFonts w:ascii="ＭＳ 明朝" w:eastAsia="ＭＳ 明朝" w:hAnsi="ＭＳ 明朝" w:hint="eastAsia"/>
                <w:color w:val="auto"/>
                <w:sz w:val="22"/>
                <w:szCs w:val="22"/>
              </w:rPr>
              <w:t>はイ</w:t>
            </w:r>
            <w:r w:rsidR="00C47451" w:rsidRPr="00ED19BB">
              <w:rPr>
                <w:rFonts w:ascii="ＭＳ 明朝" w:eastAsia="ＭＳ 明朝" w:hAnsi="ＭＳ 明朝" w:hint="eastAsia"/>
                <w:color w:val="auto"/>
                <w:sz w:val="22"/>
                <w:szCs w:val="22"/>
              </w:rPr>
              <w:t>の</w:t>
            </w:r>
            <w:r w:rsidR="008E71E4" w:rsidRPr="00ED19BB">
              <w:rPr>
                <w:rFonts w:ascii="ＭＳ 明朝" w:eastAsia="ＭＳ 明朝" w:hAnsi="ＭＳ 明朝" w:hint="eastAsia"/>
                <w:color w:val="auto"/>
                <w:sz w:val="22"/>
                <w:szCs w:val="22"/>
              </w:rPr>
              <w:t>いずれか</w:t>
            </w:r>
            <w:r w:rsidR="00BC6395" w:rsidRPr="00ED19BB">
              <w:rPr>
                <w:rFonts w:ascii="ＭＳ 明朝" w:eastAsia="ＭＳ 明朝" w:hAnsi="ＭＳ 明朝" w:hint="eastAsia"/>
                <w:color w:val="auto"/>
                <w:sz w:val="22"/>
                <w:szCs w:val="22"/>
              </w:rPr>
              <w:t>に該当すること</w:t>
            </w:r>
            <w:r w:rsidR="008E71E4" w:rsidRPr="00ED19BB">
              <w:rPr>
                <w:rFonts w:ascii="ＭＳ 明朝" w:eastAsia="ＭＳ 明朝" w:hAnsi="ＭＳ 明朝" w:hint="eastAsia"/>
                <w:color w:val="auto"/>
                <w:sz w:val="22"/>
                <w:szCs w:val="22"/>
              </w:rPr>
              <w:t>と</w:t>
            </w:r>
            <w:r w:rsidR="00345490" w:rsidRPr="00ED19BB">
              <w:rPr>
                <w:rFonts w:ascii="ＭＳ 明朝" w:eastAsia="ＭＳ 明朝" w:hAnsi="ＭＳ 明朝" w:hint="eastAsia"/>
                <w:color w:val="auto"/>
                <w:sz w:val="22"/>
                <w:szCs w:val="22"/>
              </w:rPr>
              <w:t>するもの</w:t>
            </w:r>
            <w:r w:rsidR="00C47451" w:rsidRPr="00ED19BB">
              <w:rPr>
                <w:rFonts w:ascii="ＭＳ 明朝" w:eastAsia="ＭＳ 明朝" w:hAnsi="ＭＳ 明朝" w:hint="eastAsia"/>
                <w:color w:val="auto"/>
                <w:sz w:val="22"/>
                <w:szCs w:val="22"/>
              </w:rPr>
              <w:t>。</w:t>
            </w:r>
          </w:p>
          <w:p w14:paraId="4B6096A1" w14:textId="77777777" w:rsidR="00CA246D" w:rsidRPr="00ED19BB" w:rsidRDefault="007A5A1B" w:rsidP="00FA168D">
            <w:pPr>
              <w:pStyle w:val="Default"/>
              <w:kinsoku w:val="0"/>
              <w:overflowPunct w:val="0"/>
              <w:ind w:leftChars="100" w:left="442" w:hangingChars="100" w:hanging="226"/>
              <w:jc w:val="both"/>
              <w:rPr>
                <w:rFonts w:ascii="ＭＳ 明朝" w:eastAsia="ＭＳ 明朝" w:hAnsi="ＭＳ 明朝"/>
                <w:color w:val="auto"/>
                <w:sz w:val="22"/>
                <w:szCs w:val="22"/>
              </w:rPr>
            </w:pPr>
            <w:r w:rsidRPr="00ED19BB">
              <w:rPr>
                <w:rFonts w:ascii="ＭＳ 明朝" w:eastAsia="ＭＳ 明朝" w:hAnsi="ＭＳ 明朝" w:hint="eastAsia"/>
                <w:color w:val="auto"/>
                <w:sz w:val="22"/>
                <w:szCs w:val="22"/>
              </w:rPr>
              <w:t>ア</w:t>
            </w:r>
            <w:r w:rsidR="00CA246D" w:rsidRPr="00ED19BB">
              <w:rPr>
                <w:rFonts w:ascii="ＭＳ 明朝" w:eastAsia="ＭＳ 明朝" w:hAnsi="ＭＳ 明朝" w:hint="eastAsia"/>
                <w:color w:val="auto"/>
                <w:sz w:val="22"/>
                <w:szCs w:val="22"/>
              </w:rPr>
              <w:t xml:space="preserve">　申請に係る場所以外の場所においてはその目的を達成することができないと認められる行為であって、次に掲げる基準のいずれかに適合するものであること。</w:t>
            </w:r>
          </w:p>
          <w:p w14:paraId="537F82AB" w14:textId="77777777" w:rsidR="00CA246D" w:rsidRPr="00ED19BB" w:rsidRDefault="007A5A1B" w:rsidP="00ED6A75">
            <w:pPr>
              <w:pStyle w:val="Default"/>
              <w:kinsoku w:val="0"/>
              <w:overflowPunct w:val="0"/>
              <w:ind w:leftChars="200" w:left="997" w:hangingChars="250" w:hanging="565"/>
              <w:jc w:val="both"/>
              <w:rPr>
                <w:rFonts w:ascii="ＭＳ 明朝" w:eastAsia="ＭＳ 明朝" w:hAnsi="ＭＳ 明朝"/>
                <w:color w:val="auto"/>
                <w:sz w:val="22"/>
                <w:szCs w:val="22"/>
              </w:rPr>
            </w:pPr>
            <w:r w:rsidRPr="00ED19BB">
              <w:rPr>
                <w:rFonts w:ascii="ＭＳ 明朝" w:eastAsia="ＭＳ 明朝" w:hAnsi="ＭＳ 明朝" w:hint="eastAsia"/>
                <w:color w:val="auto"/>
                <w:sz w:val="22"/>
                <w:szCs w:val="22"/>
              </w:rPr>
              <w:t>（ア）</w:t>
            </w:r>
            <w:r w:rsidR="00CA246D" w:rsidRPr="00ED19BB">
              <w:rPr>
                <w:rFonts w:ascii="ＭＳ 明朝" w:eastAsia="ＭＳ 明朝" w:hAnsi="ＭＳ 明朝" w:hint="eastAsia"/>
                <w:color w:val="auto"/>
                <w:sz w:val="22"/>
                <w:szCs w:val="22"/>
              </w:rPr>
              <w:t xml:space="preserve">　学術研究その他公益上必要と認められるものであること。</w:t>
            </w:r>
          </w:p>
          <w:p w14:paraId="5DC4AE57" w14:textId="77777777" w:rsidR="00CA246D" w:rsidRPr="00ED19BB" w:rsidRDefault="007A5A1B" w:rsidP="00ED6A75">
            <w:pPr>
              <w:pStyle w:val="Default"/>
              <w:kinsoku w:val="0"/>
              <w:overflowPunct w:val="0"/>
              <w:ind w:leftChars="200" w:left="997" w:hangingChars="250" w:hanging="565"/>
              <w:jc w:val="both"/>
              <w:rPr>
                <w:rFonts w:ascii="ＭＳ 明朝" w:eastAsia="ＭＳ 明朝" w:hAnsi="ＭＳ 明朝"/>
                <w:color w:val="auto"/>
                <w:sz w:val="22"/>
                <w:szCs w:val="22"/>
              </w:rPr>
            </w:pPr>
            <w:r w:rsidRPr="00ED19BB">
              <w:rPr>
                <w:rFonts w:ascii="ＭＳ 明朝" w:eastAsia="ＭＳ 明朝" w:hAnsi="ＭＳ 明朝" w:hint="eastAsia"/>
                <w:color w:val="auto"/>
                <w:sz w:val="22"/>
                <w:szCs w:val="22"/>
              </w:rPr>
              <w:t>（イ）</w:t>
            </w:r>
            <w:r w:rsidR="00CA246D" w:rsidRPr="00ED19BB">
              <w:rPr>
                <w:rFonts w:ascii="ＭＳ 明朝" w:eastAsia="ＭＳ 明朝" w:hAnsi="ＭＳ 明朝" w:hint="eastAsia"/>
                <w:color w:val="auto"/>
                <w:sz w:val="22"/>
                <w:szCs w:val="22"/>
              </w:rPr>
              <w:t xml:space="preserve">　野生動植物の生息又は生育上その他の風致又は景観の維持上支障を及ぼすおそれがないものであること。</w:t>
            </w:r>
          </w:p>
          <w:p w14:paraId="5D611FBD" w14:textId="77777777" w:rsidR="00CA246D" w:rsidRPr="00ED19BB" w:rsidRDefault="007A5A1B" w:rsidP="00FA168D">
            <w:pPr>
              <w:pStyle w:val="Default"/>
              <w:kinsoku w:val="0"/>
              <w:overflowPunct w:val="0"/>
              <w:ind w:leftChars="100" w:left="442" w:hangingChars="100" w:hanging="226"/>
              <w:jc w:val="both"/>
              <w:rPr>
                <w:rFonts w:ascii="ＭＳ 明朝" w:eastAsia="ＭＳ 明朝" w:hAnsi="ＭＳ 明朝"/>
                <w:color w:val="auto"/>
                <w:sz w:val="22"/>
                <w:szCs w:val="22"/>
              </w:rPr>
            </w:pPr>
            <w:r w:rsidRPr="00ED19BB">
              <w:rPr>
                <w:rFonts w:ascii="ＭＳ 明朝" w:eastAsia="ＭＳ 明朝" w:hAnsi="ＭＳ 明朝" w:hint="eastAsia"/>
                <w:color w:val="auto"/>
                <w:sz w:val="22"/>
                <w:szCs w:val="22"/>
              </w:rPr>
              <w:t>イ</w:t>
            </w:r>
            <w:r w:rsidR="00CA246D" w:rsidRPr="00ED19BB">
              <w:rPr>
                <w:rFonts w:ascii="ＭＳ 明朝" w:eastAsia="ＭＳ 明朝" w:hAnsi="ＭＳ 明朝" w:hint="eastAsia"/>
                <w:color w:val="auto"/>
                <w:sz w:val="22"/>
                <w:szCs w:val="22"/>
              </w:rPr>
              <w:t xml:space="preserve">　地域住民の日常生活の維持のために必要と認められるものであること。</w:t>
            </w:r>
          </w:p>
        </w:tc>
      </w:tr>
    </w:tbl>
    <w:p w14:paraId="7B57BF15" w14:textId="77EA720C" w:rsidR="00BC6395" w:rsidRPr="00ED19BB" w:rsidRDefault="008A6EB7" w:rsidP="0022520E">
      <w:pPr>
        <w:pStyle w:val="Default"/>
        <w:ind w:leftChars="100" w:left="442" w:hangingChars="100" w:hanging="226"/>
        <w:jc w:val="both"/>
        <w:rPr>
          <w:rFonts w:ascii="ＭＳ 明朝" w:eastAsia="ＭＳ 明朝" w:hAnsi="ＭＳ 明朝"/>
          <w:color w:val="auto"/>
          <w:sz w:val="22"/>
          <w:szCs w:val="28"/>
        </w:rPr>
      </w:pPr>
      <w:r w:rsidRPr="00ED19BB">
        <w:rPr>
          <w:rFonts w:ascii="ＭＳ 明朝" w:eastAsia="ＭＳ 明朝" w:hAnsi="ＭＳ 明朝" w:hint="eastAsia"/>
          <w:color w:val="auto"/>
          <w:sz w:val="22"/>
          <w:szCs w:val="28"/>
        </w:rPr>
        <w:t>※</w:t>
      </w:r>
      <w:r w:rsidR="00635510" w:rsidRPr="00ED19BB">
        <w:rPr>
          <w:rFonts w:ascii="ＭＳ 明朝" w:eastAsia="ＭＳ 明朝" w:hAnsi="ＭＳ 明朝" w:hint="eastAsia"/>
          <w:color w:val="auto"/>
          <w:sz w:val="22"/>
          <w:szCs w:val="28"/>
        </w:rPr>
        <w:t xml:space="preserve">　</w:t>
      </w:r>
      <w:r w:rsidRPr="00ED19BB">
        <w:rPr>
          <w:rFonts w:ascii="ＭＳ 明朝" w:eastAsia="ＭＳ 明朝" w:hAnsi="ＭＳ 明朝" w:hint="eastAsia"/>
          <w:color w:val="auto"/>
          <w:sz w:val="22"/>
          <w:szCs w:val="28"/>
        </w:rPr>
        <w:t>当該行為に違反した者は、条例</w:t>
      </w:r>
      <w:r w:rsidR="000757A4" w:rsidRPr="00ED19BB">
        <w:rPr>
          <w:rFonts w:ascii="ＭＳ 明朝" w:eastAsia="ＭＳ 明朝" w:hAnsi="ＭＳ 明朝" w:hint="eastAsia"/>
          <w:color w:val="auto"/>
          <w:sz w:val="22"/>
          <w:szCs w:val="28"/>
        </w:rPr>
        <w:t>第30条</w:t>
      </w:r>
      <w:r w:rsidRPr="00ED19BB">
        <w:rPr>
          <w:rFonts w:ascii="ＭＳ 明朝" w:eastAsia="ＭＳ 明朝" w:hAnsi="ＭＳ 明朝" w:hint="eastAsia"/>
          <w:color w:val="auto"/>
          <w:sz w:val="22"/>
          <w:szCs w:val="28"/>
        </w:rPr>
        <w:t>により</w:t>
      </w:r>
      <w:r w:rsidR="000757A4" w:rsidRPr="00ED19BB">
        <w:rPr>
          <w:rFonts w:ascii="ＭＳ 明朝" w:eastAsia="ＭＳ 明朝" w:hAnsi="ＭＳ 明朝" w:hint="eastAsia"/>
          <w:color w:val="auto"/>
          <w:sz w:val="22"/>
          <w:szCs w:val="28"/>
        </w:rPr>
        <w:t>罰則の対象</w:t>
      </w:r>
      <w:r w:rsidR="00224345" w:rsidRPr="00ED19BB">
        <w:rPr>
          <w:rFonts w:ascii="ＭＳ 明朝" w:eastAsia="ＭＳ 明朝" w:hAnsi="ＭＳ 明朝" w:hint="eastAsia"/>
          <w:color w:val="auto"/>
          <w:sz w:val="22"/>
          <w:szCs w:val="28"/>
        </w:rPr>
        <w:t>（１年以下の懲役又は100万円以下の罰金）</w:t>
      </w:r>
      <w:r w:rsidR="000757A4" w:rsidRPr="00ED19BB">
        <w:rPr>
          <w:rFonts w:ascii="ＭＳ 明朝" w:eastAsia="ＭＳ 明朝" w:hAnsi="ＭＳ 明朝" w:hint="eastAsia"/>
          <w:color w:val="auto"/>
          <w:sz w:val="22"/>
          <w:szCs w:val="28"/>
        </w:rPr>
        <w:t>となる予定です</w:t>
      </w:r>
      <w:r w:rsidR="00E3783B" w:rsidRPr="00ED19BB">
        <w:rPr>
          <w:rFonts w:ascii="ＭＳ 明朝" w:eastAsia="ＭＳ 明朝" w:hAnsi="ＭＳ 明朝" w:hint="eastAsia"/>
          <w:color w:val="auto"/>
          <w:sz w:val="22"/>
          <w:szCs w:val="28"/>
        </w:rPr>
        <w:t>。</w:t>
      </w:r>
    </w:p>
    <w:p w14:paraId="74C3B065" w14:textId="77777777" w:rsidR="00892655" w:rsidRPr="00ED19BB" w:rsidRDefault="00892655" w:rsidP="00892655">
      <w:pPr>
        <w:pStyle w:val="Default"/>
        <w:jc w:val="both"/>
        <w:rPr>
          <w:color w:val="auto"/>
          <w:sz w:val="22"/>
          <w:szCs w:val="28"/>
          <w:shd w:val="pct15" w:color="auto" w:fill="FFFFFF"/>
        </w:rPr>
      </w:pPr>
      <w:r w:rsidRPr="00ED19BB">
        <w:rPr>
          <w:rFonts w:hint="eastAsia"/>
          <w:color w:val="auto"/>
          <w:sz w:val="22"/>
          <w:szCs w:val="28"/>
          <w:shd w:val="pct15" w:color="auto" w:fill="FFFFFF"/>
        </w:rPr>
        <w:t>３　スケジュール</w:t>
      </w:r>
      <w:r w:rsidR="00345B20" w:rsidRPr="00ED19BB">
        <w:rPr>
          <w:rFonts w:hint="eastAsia"/>
          <w:color w:val="auto"/>
          <w:sz w:val="22"/>
          <w:szCs w:val="28"/>
          <w:shd w:val="pct15" w:color="auto" w:fill="FFFFFF"/>
        </w:rPr>
        <w:t>（予定）</w:t>
      </w:r>
      <w:r w:rsidRPr="00ED19BB">
        <w:rPr>
          <w:rFonts w:hint="eastAsia"/>
          <w:color w:val="auto"/>
          <w:sz w:val="22"/>
          <w:szCs w:val="28"/>
          <w:shd w:val="pct15" w:color="auto" w:fill="FFFFFF"/>
        </w:rPr>
        <w:t xml:space="preserve">　　　　　　　　　　　　　　　　　　　　　　　　　　　　　　　　</w:t>
      </w:r>
    </w:p>
    <w:p w14:paraId="12530316" w14:textId="77777777" w:rsidR="00892655" w:rsidRPr="00ED19BB" w:rsidRDefault="00892655" w:rsidP="00892655">
      <w:pPr>
        <w:pStyle w:val="Default"/>
        <w:ind w:firstLineChars="100" w:firstLine="226"/>
        <w:jc w:val="both"/>
        <w:rPr>
          <w:rFonts w:ascii="ＭＳ 明朝" w:eastAsia="ＭＳ 明朝" w:cs="ＭＳ 明朝"/>
          <w:color w:val="auto"/>
          <w:sz w:val="22"/>
          <w:szCs w:val="22"/>
        </w:rPr>
      </w:pPr>
      <w:r w:rsidRPr="00ED19BB">
        <w:rPr>
          <w:rFonts w:ascii="ＭＳ 明朝" w:eastAsia="ＭＳ 明朝" w:cs="ＭＳ 明朝" w:hint="eastAsia"/>
          <w:color w:val="auto"/>
          <w:sz w:val="22"/>
          <w:szCs w:val="22"/>
        </w:rPr>
        <w:t>（１）令和６年３月　公布</w:t>
      </w:r>
    </w:p>
    <w:p w14:paraId="15AA2827" w14:textId="389DC20E" w:rsidR="00892655" w:rsidRPr="00ED19BB" w:rsidRDefault="00892655" w:rsidP="00CD07BF">
      <w:pPr>
        <w:pStyle w:val="Default"/>
        <w:ind w:firstLineChars="100" w:firstLine="226"/>
        <w:jc w:val="both"/>
        <w:rPr>
          <w:rFonts w:ascii="ＭＳ 明朝" w:eastAsia="ＭＳ 明朝" w:cs="ＭＳ 明朝"/>
          <w:color w:val="auto"/>
          <w:sz w:val="22"/>
          <w:szCs w:val="22"/>
        </w:rPr>
      </w:pPr>
      <w:r w:rsidRPr="00ED19BB">
        <w:rPr>
          <w:rFonts w:ascii="ＭＳ 明朝" w:eastAsia="ＭＳ 明朝" w:cs="ＭＳ 明朝" w:hint="eastAsia"/>
          <w:color w:val="auto"/>
          <w:sz w:val="22"/>
          <w:szCs w:val="22"/>
        </w:rPr>
        <w:t>（２）令和６年６月　施行</w:t>
      </w:r>
    </w:p>
    <w:p w14:paraId="3BD32CBF" w14:textId="22CF59B9" w:rsidR="004D3B80" w:rsidRPr="00ED19BB" w:rsidRDefault="00D72AA9">
      <w:pPr>
        <w:widowControl/>
        <w:jc w:val="left"/>
        <w:rPr>
          <w:rFonts w:hAnsi="ＭＳ 明朝" w:cs="ＭＳ ゴシック"/>
          <w:kern w:val="0"/>
          <w:sz w:val="22"/>
          <w:szCs w:val="22"/>
        </w:rPr>
      </w:pPr>
      <w:r w:rsidRPr="00ED19BB">
        <w:rPr>
          <w:rFonts w:hAnsi="ＭＳ 明朝" w:cs="ＭＳ ゴシック" w:hint="eastAsia"/>
          <w:kern w:val="0"/>
          <w:sz w:val="22"/>
          <w:szCs w:val="22"/>
        </w:rPr>
        <w:t xml:space="preserve">　※　いずれも条例改正と同時期を予定しているもの</w:t>
      </w:r>
      <w:r w:rsidR="00E3783B" w:rsidRPr="00ED19BB">
        <w:rPr>
          <w:rFonts w:hAnsi="ＭＳ 明朝" w:cs="ＭＳ ゴシック" w:hint="eastAsia"/>
          <w:kern w:val="0"/>
          <w:sz w:val="22"/>
          <w:szCs w:val="22"/>
        </w:rPr>
        <w:t>。</w:t>
      </w:r>
    </w:p>
    <w:p w14:paraId="0E239021" w14:textId="6BB7833B" w:rsidR="00BC6395" w:rsidRPr="00ED19BB" w:rsidRDefault="00BC6395" w:rsidP="00BC6395">
      <w:pPr>
        <w:pStyle w:val="Default"/>
        <w:jc w:val="both"/>
        <w:rPr>
          <w:rFonts w:hAnsi="ＭＳ ゴシック"/>
          <w:color w:val="auto"/>
          <w:sz w:val="22"/>
          <w:szCs w:val="28"/>
          <w:shd w:val="pct15" w:color="auto" w:fill="FFFFFF"/>
        </w:rPr>
      </w:pPr>
      <w:r w:rsidRPr="00ED19BB">
        <w:rPr>
          <w:rFonts w:hAnsi="ＭＳ ゴシック" w:hint="eastAsia"/>
          <w:color w:val="auto"/>
          <w:sz w:val="22"/>
          <w:szCs w:val="28"/>
          <w:shd w:val="pct15" w:color="auto" w:fill="FFFFFF"/>
        </w:rPr>
        <w:lastRenderedPageBreak/>
        <w:t xml:space="preserve">４　その他　　　　　　　　　　　　　　　　　　　　　　　　　　　　　　　　　　　</w:t>
      </w:r>
    </w:p>
    <w:p w14:paraId="56D9D2C8" w14:textId="16599C78" w:rsidR="004B2514" w:rsidRPr="00ED19BB" w:rsidRDefault="00BC6395" w:rsidP="004B2514">
      <w:pPr>
        <w:pStyle w:val="Default"/>
        <w:ind w:left="226" w:hangingChars="100" w:hanging="226"/>
        <w:jc w:val="both"/>
        <w:rPr>
          <w:rFonts w:ascii="ＭＳ 明朝" w:eastAsia="ＭＳ 明朝" w:hAnsi="ＭＳ 明朝"/>
          <w:color w:val="auto"/>
          <w:sz w:val="22"/>
          <w:szCs w:val="28"/>
        </w:rPr>
      </w:pPr>
      <w:r w:rsidRPr="00ED19BB">
        <w:rPr>
          <w:rFonts w:ascii="ＭＳ 明朝" w:eastAsia="ＭＳ 明朝" w:hAnsi="ＭＳ 明朝" w:hint="eastAsia"/>
          <w:color w:val="auto"/>
          <w:sz w:val="22"/>
          <w:szCs w:val="28"/>
        </w:rPr>
        <w:t xml:space="preserve">　　上記２</w:t>
      </w:r>
      <w:r w:rsidR="004B2514" w:rsidRPr="00ED19BB">
        <w:rPr>
          <w:rFonts w:ascii="ＭＳ 明朝" w:eastAsia="ＭＳ 明朝" w:hAnsi="ＭＳ 明朝" w:hint="eastAsia"/>
          <w:color w:val="auto"/>
          <w:sz w:val="22"/>
          <w:szCs w:val="28"/>
        </w:rPr>
        <w:t>の改正にあわせて</w:t>
      </w:r>
      <w:r w:rsidRPr="00ED19BB">
        <w:rPr>
          <w:rFonts w:ascii="ＭＳ 明朝" w:eastAsia="ＭＳ 明朝" w:hAnsi="ＭＳ 明朝" w:hint="eastAsia"/>
          <w:color w:val="auto"/>
          <w:sz w:val="22"/>
          <w:szCs w:val="28"/>
        </w:rPr>
        <w:t>、</w:t>
      </w:r>
      <w:r w:rsidR="004B2514" w:rsidRPr="00ED19BB">
        <w:rPr>
          <w:rFonts w:ascii="ＭＳ 明朝" w:eastAsia="ＭＳ 明朝" w:hAnsi="ＭＳ 明朝" w:hint="eastAsia"/>
          <w:color w:val="auto"/>
          <w:sz w:val="22"/>
          <w:szCs w:val="28"/>
        </w:rPr>
        <w:t>令和５年２月</w:t>
      </w:r>
      <w:r w:rsidR="002201FA" w:rsidRPr="00ED19BB">
        <w:rPr>
          <w:rFonts w:ascii="ＭＳ 明朝" w:eastAsia="ＭＳ 明朝" w:hAnsi="ＭＳ 明朝" w:hint="eastAsia"/>
          <w:color w:val="auto"/>
          <w:sz w:val="22"/>
          <w:szCs w:val="28"/>
        </w:rPr>
        <w:t>に</w:t>
      </w:r>
      <w:r w:rsidR="004B2514" w:rsidRPr="00ED19BB">
        <w:rPr>
          <w:rFonts w:ascii="ＭＳ 明朝" w:eastAsia="ＭＳ 明朝" w:hAnsi="ＭＳ 明朝" w:hint="eastAsia"/>
          <w:color w:val="auto"/>
          <w:sz w:val="22"/>
          <w:szCs w:val="28"/>
        </w:rPr>
        <w:t>パブリック・コメントを実施した</w:t>
      </w:r>
      <w:r w:rsidRPr="00ED19BB">
        <w:rPr>
          <w:rFonts w:ascii="ＭＳ 明朝" w:eastAsia="ＭＳ 明朝" w:hAnsi="ＭＳ 明朝" w:hint="eastAsia"/>
          <w:color w:val="auto"/>
          <w:sz w:val="22"/>
          <w:szCs w:val="28"/>
        </w:rPr>
        <w:t>条例改正</w:t>
      </w:r>
      <w:r w:rsidR="004B2514" w:rsidRPr="00ED19BB">
        <w:rPr>
          <w:rFonts w:ascii="ＭＳ 明朝" w:eastAsia="ＭＳ 明朝" w:hAnsi="ＭＳ 明朝" w:hint="eastAsia"/>
          <w:color w:val="auto"/>
          <w:sz w:val="22"/>
          <w:szCs w:val="28"/>
        </w:rPr>
        <w:t>に関連する</w:t>
      </w:r>
      <w:r w:rsidRPr="00ED19BB">
        <w:rPr>
          <w:rFonts w:ascii="ＭＳ 明朝" w:eastAsia="ＭＳ 明朝" w:hAnsi="ＭＳ 明朝" w:hint="eastAsia"/>
          <w:color w:val="auto"/>
          <w:sz w:val="22"/>
          <w:szCs w:val="28"/>
        </w:rPr>
        <w:t>規定の整備を予定</w:t>
      </w:r>
      <w:r w:rsidR="004B2514" w:rsidRPr="00ED19BB">
        <w:rPr>
          <w:rFonts w:ascii="ＭＳ 明朝" w:eastAsia="ＭＳ 明朝" w:hAnsi="ＭＳ 明朝" w:hint="eastAsia"/>
          <w:color w:val="auto"/>
          <w:sz w:val="22"/>
          <w:szCs w:val="28"/>
        </w:rPr>
        <w:t>しています</w:t>
      </w:r>
      <w:r w:rsidRPr="00ED19BB">
        <w:rPr>
          <w:rFonts w:ascii="ＭＳ 明朝" w:eastAsia="ＭＳ 明朝" w:hAnsi="ＭＳ 明朝" w:hint="eastAsia"/>
          <w:color w:val="auto"/>
          <w:sz w:val="22"/>
          <w:szCs w:val="28"/>
        </w:rPr>
        <w:t>。</w:t>
      </w:r>
    </w:p>
    <w:p w14:paraId="23F65832" w14:textId="77777777" w:rsidR="004B2514" w:rsidRPr="00ED19BB" w:rsidRDefault="004B2514" w:rsidP="004B2514">
      <w:pPr>
        <w:pStyle w:val="Default"/>
        <w:ind w:left="452" w:hangingChars="200" w:hanging="452"/>
        <w:jc w:val="both"/>
        <w:rPr>
          <w:rFonts w:ascii="ＭＳ 明朝" w:eastAsia="ＭＳ 明朝" w:hAnsi="ＭＳ 明朝"/>
          <w:color w:val="auto"/>
          <w:sz w:val="22"/>
          <w:szCs w:val="28"/>
        </w:rPr>
      </w:pPr>
      <w:r w:rsidRPr="00ED19BB">
        <w:rPr>
          <w:rFonts w:ascii="ＭＳ 明朝" w:eastAsia="ＭＳ 明朝" w:hAnsi="ＭＳ 明朝" w:cs="ＭＳ 明朝" w:hint="eastAsia"/>
          <w:color w:val="auto"/>
          <w:sz w:val="22"/>
          <w:szCs w:val="22"/>
        </w:rPr>
        <w:t xml:space="preserve">　・　</w:t>
      </w:r>
      <w:r w:rsidRPr="00ED19BB">
        <w:rPr>
          <w:rFonts w:ascii="ＭＳ 明朝" w:eastAsia="ＭＳ 明朝" w:cs="ＭＳ 明朝" w:hint="eastAsia"/>
          <w:color w:val="auto"/>
          <w:sz w:val="22"/>
          <w:szCs w:val="22"/>
        </w:rPr>
        <w:t>野生動物の生態に影響を及ぼす行為として、「野生動物に餌を与えること」、「野生動物に著しく接近し、又はつきまとうこと」と定めること。</w:t>
      </w:r>
    </w:p>
    <w:p w14:paraId="46CDEA20" w14:textId="0017EF5A" w:rsidR="00BC6395" w:rsidRPr="00ED19BB" w:rsidRDefault="00BC6395" w:rsidP="00BC6395">
      <w:pPr>
        <w:pStyle w:val="Default"/>
        <w:jc w:val="both"/>
        <w:rPr>
          <w:rFonts w:ascii="ＭＳ 明朝" w:eastAsia="ＭＳ 明朝" w:hAnsi="ＭＳ 明朝" w:cs="ＭＳ 明朝"/>
          <w:color w:val="auto"/>
          <w:sz w:val="22"/>
          <w:szCs w:val="22"/>
        </w:rPr>
      </w:pPr>
      <w:r w:rsidRPr="00ED19BB">
        <w:rPr>
          <w:rFonts w:ascii="ＭＳ 明朝" w:eastAsia="ＭＳ 明朝" w:hAnsi="ＭＳ 明朝" w:hint="eastAsia"/>
          <w:color w:val="auto"/>
          <w:sz w:val="22"/>
          <w:szCs w:val="28"/>
        </w:rPr>
        <w:t xml:space="preserve">　・　</w:t>
      </w:r>
      <w:r w:rsidRPr="00ED19BB">
        <w:rPr>
          <w:rFonts w:ascii="ＭＳ 明朝" w:eastAsia="ＭＳ 明朝" w:hAnsi="ＭＳ 明朝" w:cs="ＭＳ 明朝" w:hint="eastAsia"/>
          <w:color w:val="auto"/>
          <w:sz w:val="22"/>
          <w:szCs w:val="22"/>
        </w:rPr>
        <w:t>利用拠点整備改善計画制度及び自然体験活動促進計画制度に係る</w:t>
      </w:r>
      <w:r w:rsidR="00AB2809" w:rsidRPr="00ED19BB">
        <w:rPr>
          <w:rFonts w:ascii="ＭＳ 明朝" w:eastAsia="ＭＳ 明朝" w:hAnsi="ＭＳ 明朝" w:cs="ＭＳ 明朝" w:hint="eastAsia"/>
          <w:color w:val="auto"/>
          <w:sz w:val="22"/>
          <w:szCs w:val="22"/>
        </w:rPr>
        <w:t>手続</w:t>
      </w:r>
      <w:r w:rsidR="00E042E2" w:rsidRPr="00ED19BB">
        <w:rPr>
          <w:rFonts w:ascii="ＭＳ 明朝" w:eastAsia="ＭＳ 明朝" w:hAnsi="ＭＳ 明朝" w:cs="ＭＳ 明朝" w:hint="eastAsia"/>
          <w:color w:val="auto"/>
          <w:sz w:val="22"/>
          <w:szCs w:val="22"/>
        </w:rPr>
        <w:t>を</w:t>
      </w:r>
      <w:r w:rsidRPr="00ED19BB">
        <w:rPr>
          <w:rFonts w:ascii="ＭＳ 明朝" w:eastAsia="ＭＳ 明朝" w:hAnsi="ＭＳ 明朝" w:cs="ＭＳ 明朝" w:hint="eastAsia"/>
          <w:color w:val="auto"/>
          <w:sz w:val="22"/>
          <w:szCs w:val="22"/>
        </w:rPr>
        <w:t>規定</w:t>
      </w:r>
    </w:p>
    <w:p w14:paraId="649BB540" w14:textId="62DABBB9" w:rsidR="00BC6395" w:rsidRPr="00ED19BB" w:rsidRDefault="00BC6395" w:rsidP="00BC6395">
      <w:pPr>
        <w:pStyle w:val="Default"/>
        <w:jc w:val="both"/>
        <w:rPr>
          <w:rFonts w:ascii="ＭＳ 明朝" w:eastAsia="ＭＳ 明朝" w:hAnsi="ＭＳ 明朝" w:cs="ＭＳ 明朝"/>
          <w:color w:val="auto"/>
          <w:sz w:val="22"/>
          <w:szCs w:val="22"/>
        </w:rPr>
      </w:pPr>
      <w:r w:rsidRPr="00ED19BB">
        <w:rPr>
          <w:rFonts w:ascii="ＭＳ 明朝" w:eastAsia="ＭＳ 明朝" w:hAnsi="ＭＳ 明朝" w:cs="ＭＳ 明朝" w:hint="eastAsia"/>
          <w:color w:val="auto"/>
          <w:sz w:val="22"/>
          <w:szCs w:val="22"/>
        </w:rPr>
        <w:t xml:space="preserve">　・　特別地域内における風力発電施設及び太陽光発電施設の設置等に係る許可基準</w:t>
      </w:r>
      <w:r w:rsidR="004B2514" w:rsidRPr="00ED19BB">
        <w:rPr>
          <w:rFonts w:ascii="ＭＳ 明朝" w:eastAsia="ＭＳ 明朝" w:hAnsi="ＭＳ 明朝" w:cs="ＭＳ 明朝" w:hint="eastAsia"/>
          <w:color w:val="auto"/>
          <w:sz w:val="22"/>
          <w:szCs w:val="22"/>
        </w:rPr>
        <w:t xml:space="preserve">　等</w:t>
      </w:r>
    </w:p>
    <w:sectPr w:rsidR="00BC6395" w:rsidRPr="00ED19BB" w:rsidSect="005E067C">
      <w:pgSz w:w="11906" w:h="16838" w:code="9"/>
      <w:pgMar w:top="1418" w:right="1418" w:bottom="1134"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6771A" w14:textId="77777777" w:rsidR="0003555B" w:rsidRDefault="0003555B" w:rsidP="00A01C94">
      <w:r>
        <w:separator/>
      </w:r>
    </w:p>
  </w:endnote>
  <w:endnote w:type="continuationSeparator" w:id="0">
    <w:p w14:paraId="574B0D77" w14:textId="77777777" w:rsidR="0003555B" w:rsidRDefault="0003555B" w:rsidP="00A0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5BCC" w14:textId="77777777" w:rsidR="0003555B" w:rsidRDefault="0003555B" w:rsidP="00A01C94">
      <w:r>
        <w:separator/>
      </w:r>
    </w:p>
  </w:footnote>
  <w:footnote w:type="continuationSeparator" w:id="0">
    <w:p w14:paraId="50289005" w14:textId="77777777" w:rsidR="0003555B" w:rsidRDefault="0003555B" w:rsidP="00A01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0A5"/>
    <w:rsid w:val="0000105C"/>
    <w:rsid w:val="00016248"/>
    <w:rsid w:val="00016DE1"/>
    <w:rsid w:val="000200A1"/>
    <w:rsid w:val="00025BB2"/>
    <w:rsid w:val="0002784B"/>
    <w:rsid w:val="0003555B"/>
    <w:rsid w:val="000471AD"/>
    <w:rsid w:val="000563AF"/>
    <w:rsid w:val="000622DD"/>
    <w:rsid w:val="000757A4"/>
    <w:rsid w:val="000807F9"/>
    <w:rsid w:val="00087BA4"/>
    <w:rsid w:val="000905A6"/>
    <w:rsid w:val="00092BAE"/>
    <w:rsid w:val="00093191"/>
    <w:rsid w:val="00094A47"/>
    <w:rsid w:val="000A1F73"/>
    <w:rsid w:val="000B2D93"/>
    <w:rsid w:val="000D374E"/>
    <w:rsid w:val="000D4B91"/>
    <w:rsid w:val="000E5B29"/>
    <w:rsid w:val="000E7EB9"/>
    <w:rsid w:val="001023EC"/>
    <w:rsid w:val="00133ED3"/>
    <w:rsid w:val="0014744D"/>
    <w:rsid w:val="00156ACB"/>
    <w:rsid w:val="00167E14"/>
    <w:rsid w:val="00171AD5"/>
    <w:rsid w:val="00181DB0"/>
    <w:rsid w:val="0018343C"/>
    <w:rsid w:val="00183D3A"/>
    <w:rsid w:val="0019012E"/>
    <w:rsid w:val="00192433"/>
    <w:rsid w:val="00192767"/>
    <w:rsid w:val="00194305"/>
    <w:rsid w:val="001A00A5"/>
    <w:rsid w:val="001A2500"/>
    <w:rsid w:val="001D628C"/>
    <w:rsid w:val="001E0DA1"/>
    <w:rsid w:val="001E39C3"/>
    <w:rsid w:val="001E6DDD"/>
    <w:rsid w:val="001F3B34"/>
    <w:rsid w:val="002106FA"/>
    <w:rsid w:val="00211492"/>
    <w:rsid w:val="002201FA"/>
    <w:rsid w:val="00224345"/>
    <w:rsid w:val="002250BD"/>
    <w:rsid w:val="0022520E"/>
    <w:rsid w:val="002321F5"/>
    <w:rsid w:val="002402A1"/>
    <w:rsid w:val="00254D5F"/>
    <w:rsid w:val="002602F6"/>
    <w:rsid w:val="00277C1D"/>
    <w:rsid w:val="00290579"/>
    <w:rsid w:val="00292A1A"/>
    <w:rsid w:val="002A2B7F"/>
    <w:rsid w:val="002A2D87"/>
    <w:rsid w:val="002B4B52"/>
    <w:rsid w:val="002C64D9"/>
    <w:rsid w:val="002E0CBB"/>
    <w:rsid w:val="002F7A06"/>
    <w:rsid w:val="003033B9"/>
    <w:rsid w:val="00312A7D"/>
    <w:rsid w:val="0031378C"/>
    <w:rsid w:val="0031588D"/>
    <w:rsid w:val="00321E14"/>
    <w:rsid w:val="00330F1A"/>
    <w:rsid w:val="00331029"/>
    <w:rsid w:val="003409A7"/>
    <w:rsid w:val="00345490"/>
    <w:rsid w:val="00345B20"/>
    <w:rsid w:val="00350FCD"/>
    <w:rsid w:val="00393B1D"/>
    <w:rsid w:val="003B2EEC"/>
    <w:rsid w:val="003C0862"/>
    <w:rsid w:val="003C1BC9"/>
    <w:rsid w:val="003C23F0"/>
    <w:rsid w:val="003D702F"/>
    <w:rsid w:val="003E4692"/>
    <w:rsid w:val="003F1C7B"/>
    <w:rsid w:val="003F7DD9"/>
    <w:rsid w:val="00404DC6"/>
    <w:rsid w:val="00405C74"/>
    <w:rsid w:val="004074B0"/>
    <w:rsid w:val="004109C8"/>
    <w:rsid w:val="00410F09"/>
    <w:rsid w:val="004155B0"/>
    <w:rsid w:val="004304EA"/>
    <w:rsid w:val="0043631B"/>
    <w:rsid w:val="0045180F"/>
    <w:rsid w:val="00454938"/>
    <w:rsid w:val="004658F6"/>
    <w:rsid w:val="00467929"/>
    <w:rsid w:val="004704A1"/>
    <w:rsid w:val="00475D48"/>
    <w:rsid w:val="00480E73"/>
    <w:rsid w:val="00482D9C"/>
    <w:rsid w:val="00494488"/>
    <w:rsid w:val="00495745"/>
    <w:rsid w:val="00496289"/>
    <w:rsid w:val="004A67EB"/>
    <w:rsid w:val="004A73DF"/>
    <w:rsid w:val="004B2514"/>
    <w:rsid w:val="004D3B80"/>
    <w:rsid w:val="004D5FEB"/>
    <w:rsid w:val="004D60D0"/>
    <w:rsid w:val="005010C8"/>
    <w:rsid w:val="00515753"/>
    <w:rsid w:val="00520B01"/>
    <w:rsid w:val="00523B99"/>
    <w:rsid w:val="0053003E"/>
    <w:rsid w:val="00560580"/>
    <w:rsid w:val="00593A35"/>
    <w:rsid w:val="005C6D18"/>
    <w:rsid w:val="005D10DF"/>
    <w:rsid w:val="005D712C"/>
    <w:rsid w:val="005E067C"/>
    <w:rsid w:val="005E1CAF"/>
    <w:rsid w:val="005E3E7E"/>
    <w:rsid w:val="005E41AB"/>
    <w:rsid w:val="005F0739"/>
    <w:rsid w:val="005F1FB6"/>
    <w:rsid w:val="006016A2"/>
    <w:rsid w:val="00607DAF"/>
    <w:rsid w:val="00612147"/>
    <w:rsid w:val="006128DF"/>
    <w:rsid w:val="0061593B"/>
    <w:rsid w:val="00617AF7"/>
    <w:rsid w:val="00627E0F"/>
    <w:rsid w:val="00631F1C"/>
    <w:rsid w:val="00635510"/>
    <w:rsid w:val="00635E94"/>
    <w:rsid w:val="006525AA"/>
    <w:rsid w:val="006531D1"/>
    <w:rsid w:val="006714FC"/>
    <w:rsid w:val="00672E63"/>
    <w:rsid w:val="00677140"/>
    <w:rsid w:val="00677420"/>
    <w:rsid w:val="00684263"/>
    <w:rsid w:val="00686BDD"/>
    <w:rsid w:val="006928F2"/>
    <w:rsid w:val="00697924"/>
    <w:rsid w:val="006B0CC4"/>
    <w:rsid w:val="006B2832"/>
    <w:rsid w:val="006C0E53"/>
    <w:rsid w:val="006C511C"/>
    <w:rsid w:val="006D3B2B"/>
    <w:rsid w:val="006E0C8E"/>
    <w:rsid w:val="006F0FD3"/>
    <w:rsid w:val="006F20F3"/>
    <w:rsid w:val="006F32CF"/>
    <w:rsid w:val="006F34E1"/>
    <w:rsid w:val="006F73B1"/>
    <w:rsid w:val="00714731"/>
    <w:rsid w:val="00715ECD"/>
    <w:rsid w:val="00715F9F"/>
    <w:rsid w:val="00726092"/>
    <w:rsid w:val="007322A6"/>
    <w:rsid w:val="00733347"/>
    <w:rsid w:val="00737356"/>
    <w:rsid w:val="0074052F"/>
    <w:rsid w:val="007461CD"/>
    <w:rsid w:val="007512FE"/>
    <w:rsid w:val="00754BC8"/>
    <w:rsid w:val="00754F8E"/>
    <w:rsid w:val="0075579E"/>
    <w:rsid w:val="00771119"/>
    <w:rsid w:val="00772758"/>
    <w:rsid w:val="00776899"/>
    <w:rsid w:val="00777450"/>
    <w:rsid w:val="007777A3"/>
    <w:rsid w:val="007A5A1B"/>
    <w:rsid w:val="007B575B"/>
    <w:rsid w:val="007D08D3"/>
    <w:rsid w:val="007D4B7F"/>
    <w:rsid w:val="007D53AB"/>
    <w:rsid w:val="007D6685"/>
    <w:rsid w:val="007D777E"/>
    <w:rsid w:val="007E00BE"/>
    <w:rsid w:val="007F7590"/>
    <w:rsid w:val="007F7BD8"/>
    <w:rsid w:val="00801AC2"/>
    <w:rsid w:val="00814849"/>
    <w:rsid w:val="00816DAF"/>
    <w:rsid w:val="00824359"/>
    <w:rsid w:val="008357F9"/>
    <w:rsid w:val="00846B5A"/>
    <w:rsid w:val="00856352"/>
    <w:rsid w:val="00864F61"/>
    <w:rsid w:val="00871443"/>
    <w:rsid w:val="00875156"/>
    <w:rsid w:val="00884ACD"/>
    <w:rsid w:val="00884EB6"/>
    <w:rsid w:val="00892655"/>
    <w:rsid w:val="008A193D"/>
    <w:rsid w:val="008A2586"/>
    <w:rsid w:val="008A2A53"/>
    <w:rsid w:val="008A6EB7"/>
    <w:rsid w:val="008B087F"/>
    <w:rsid w:val="008D1420"/>
    <w:rsid w:val="008D3038"/>
    <w:rsid w:val="008D3A86"/>
    <w:rsid w:val="008E71E4"/>
    <w:rsid w:val="008F2CBD"/>
    <w:rsid w:val="008F7593"/>
    <w:rsid w:val="009077BF"/>
    <w:rsid w:val="009264C1"/>
    <w:rsid w:val="00952E93"/>
    <w:rsid w:val="00953F1E"/>
    <w:rsid w:val="009541BB"/>
    <w:rsid w:val="00956421"/>
    <w:rsid w:val="009640D4"/>
    <w:rsid w:val="00966A5F"/>
    <w:rsid w:val="009705DD"/>
    <w:rsid w:val="009908A4"/>
    <w:rsid w:val="00997A56"/>
    <w:rsid w:val="009B61F5"/>
    <w:rsid w:val="009B7978"/>
    <w:rsid w:val="009C58B1"/>
    <w:rsid w:val="009C7340"/>
    <w:rsid w:val="009E2386"/>
    <w:rsid w:val="009E7B3F"/>
    <w:rsid w:val="009F2F0E"/>
    <w:rsid w:val="00A01C94"/>
    <w:rsid w:val="00A034FB"/>
    <w:rsid w:val="00A04879"/>
    <w:rsid w:val="00A15200"/>
    <w:rsid w:val="00A2450E"/>
    <w:rsid w:val="00A2544A"/>
    <w:rsid w:val="00A30FC9"/>
    <w:rsid w:val="00A3486D"/>
    <w:rsid w:val="00A576F8"/>
    <w:rsid w:val="00A6599D"/>
    <w:rsid w:val="00A707A4"/>
    <w:rsid w:val="00A724CA"/>
    <w:rsid w:val="00A841CB"/>
    <w:rsid w:val="00A8422E"/>
    <w:rsid w:val="00A900E5"/>
    <w:rsid w:val="00A9223B"/>
    <w:rsid w:val="00A96C96"/>
    <w:rsid w:val="00AA35E6"/>
    <w:rsid w:val="00AB0E5A"/>
    <w:rsid w:val="00AB2809"/>
    <w:rsid w:val="00AC1B55"/>
    <w:rsid w:val="00AD76A7"/>
    <w:rsid w:val="00AE0F8C"/>
    <w:rsid w:val="00AE730A"/>
    <w:rsid w:val="00AF3ED2"/>
    <w:rsid w:val="00B235E3"/>
    <w:rsid w:val="00B37415"/>
    <w:rsid w:val="00B449F5"/>
    <w:rsid w:val="00B5046B"/>
    <w:rsid w:val="00B55EB3"/>
    <w:rsid w:val="00B75A96"/>
    <w:rsid w:val="00B76D53"/>
    <w:rsid w:val="00B979EC"/>
    <w:rsid w:val="00BA6EEC"/>
    <w:rsid w:val="00BB08F1"/>
    <w:rsid w:val="00BC423E"/>
    <w:rsid w:val="00BC6395"/>
    <w:rsid w:val="00BC7E60"/>
    <w:rsid w:val="00BC7E77"/>
    <w:rsid w:val="00BD7EE4"/>
    <w:rsid w:val="00BE087A"/>
    <w:rsid w:val="00BE20F4"/>
    <w:rsid w:val="00C01A5B"/>
    <w:rsid w:val="00C05136"/>
    <w:rsid w:val="00C06D31"/>
    <w:rsid w:val="00C15F19"/>
    <w:rsid w:val="00C20327"/>
    <w:rsid w:val="00C22ADE"/>
    <w:rsid w:val="00C276AA"/>
    <w:rsid w:val="00C3008D"/>
    <w:rsid w:val="00C313A4"/>
    <w:rsid w:val="00C32F48"/>
    <w:rsid w:val="00C40A70"/>
    <w:rsid w:val="00C41CF0"/>
    <w:rsid w:val="00C47451"/>
    <w:rsid w:val="00C53828"/>
    <w:rsid w:val="00C5596B"/>
    <w:rsid w:val="00C606AC"/>
    <w:rsid w:val="00C75ABB"/>
    <w:rsid w:val="00C84D0F"/>
    <w:rsid w:val="00C876CD"/>
    <w:rsid w:val="00CA040D"/>
    <w:rsid w:val="00CA0D40"/>
    <w:rsid w:val="00CA1243"/>
    <w:rsid w:val="00CA246D"/>
    <w:rsid w:val="00CB47ED"/>
    <w:rsid w:val="00CC5199"/>
    <w:rsid w:val="00CD07BF"/>
    <w:rsid w:val="00CD4BFA"/>
    <w:rsid w:val="00CD64BF"/>
    <w:rsid w:val="00CD7DEC"/>
    <w:rsid w:val="00CF0E6A"/>
    <w:rsid w:val="00CF1423"/>
    <w:rsid w:val="00CF2D58"/>
    <w:rsid w:val="00CF4CAB"/>
    <w:rsid w:val="00D00DE0"/>
    <w:rsid w:val="00D10D55"/>
    <w:rsid w:val="00D16085"/>
    <w:rsid w:val="00D2223F"/>
    <w:rsid w:val="00D2238C"/>
    <w:rsid w:val="00D37A19"/>
    <w:rsid w:val="00D458AB"/>
    <w:rsid w:val="00D472C5"/>
    <w:rsid w:val="00D47743"/>
    <w:rsid w:val="00D5536A"/>
    <w:rsid w:val="00D62656"/>
    <w:rsid w:val="00D70E46"/>
    <w:rsid w:val="00D71E25"/>
    <w:rsid w:val="00D72AA9"/>
    <w:rsid w:val="00D73853"/>
    <w:rsid w:val="00D80AD5"/>
    <w:rsid w:val="00D909DB"/>
    <w:rsid w:val="00D947A2"/>
    <w:rsid w:val="00D95A40"/>
    <w:rsid w:val="00D971A0"/>
    <w:rsid w:val="00DA343B"/>
    <w:rsid w:val="00DB03E1"/>
    <w:rsid w:val="00DB2F8A"/>
    <w:rsid w:val="00DB4037"/>
    <w:rsid w:val="00DC33BD"/>
    <w:rsid w:val="00DC468D"/>
    <w:rsid w:val="00DC4DD9"/>
    <w:rsid w:val="00DE2875"/>
    <w:rsid w:val="00DF0AB2"/>
    <w:rsid w:val="00E042E2"/>
    <w:rsid w:val="00E06962"/>
    <w:rsid w:val="00E15092"/>
    <w:rsid w:val="00E24336"/>
    <w:rsid w:val="00E26F93"/>
    <w:rsid w:val="00E3783B"/>
    <w:rsid w:val="00E41BEE"/>
    <w:rsid w:val="00E46D9F"/>
    <w:rsid w:val="00E470AB"/>
    <w:rsid w:val="00E66824"/>
    <w:rsid w:val="00E672A6"/>
    <w:rsid w:val="00E72C45"/>
    <w:rsid w:val="00EA6FA4"/>
    <w:rsid w:val="00EB1B2C"/>
    <w:rsid w:val="00EB7DF8"/>
    <w:rsid w:val="00EC42DE"/>
    <w:rsid w:val="00EC7925"/>
    <w:rsid w:val="00ED19BB"/>
    <w:rsid w:val="00ED6A75"/>
    <w:rsid w:val="00EF22DB"/>
    <w:rsid w:val="00F122E6"/>
    <w:rsid w:val="00F14189"/>
    <w:rsid w:val="00F1504D"/>
    <w:rsid w:val="00F1693A"/>
    <w:rsid w:val="00F20820"/>
    <w:rsid w:val="00F22A90"/>
    <w:rsid w:val="00F5388F"/>
    <w:rsid w:val="00F545F9"/>
    <w:rsid w:val="00F6046B"/>
    <w:rsid w:val="00F62374"/>
    <w:rsid w:val="00F84946"/>
    <w:rsid w:val="00F95994"/>
    <w:rsid w:val="00F96905"/>
    <w:rsid w:val="00FA0D62"/>
    <w:rsid w:val="00FA168D"/>
    <w:rsid w:val="00FB2C28"/>
    <w:rsid w:val="00FB5235"/>
    <w:rsid w:val="00FC5A4A"/>
    <w:rsid w:val="00FC5D5F"/>
    <w:rsid w:val="00FD0683"/>
    <w:rsid w:val="00FD1A78"/>
    <w:rsid w:val="00FE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84BDDB9"/>
  <w15:chartTrackingRefBased/>
  <w15:docId w15:val="{EF0D2CFE-FDB2-439B-9240-A061EF56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0D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A0D62"/>
    <w:pPr>
      <w:jc w:val="center"/>
    </w:pPr>
  </w:style>
  <w:style w:type="character" w:customStyle="1" w:styleId="a4">
    <w:name w:val="記 (文字)"/>
    <w:basedOn w:val="a0"/>
    <w:link w:val="a3"/>
    <w:uiPriority w:val="99"/>
    <w:rsid w:val="00FA0D62"/>
  </w:style>
  <w:style w:type="paragraph" w:styleId="a5">
    <w:name w:val="Closing"/>
    <w:basedOn w:val="a"/>
    <w:link w:val="a6"/>
    <w:uiPriority w:val="99"/>
    <w:unhideWhenUsed/>
    <w:rsid w:val="00FA0D62"/>
    <w:pPr>
      <w:jc w:val="right"/>
    </w:pPr>
  </w:style>
  <w:style w:type="character" w:customStyle="1" w:styleId="a6">
    <w:name w:val="結語 (文字)"/>
    <w:basedOn w:val="a0"/>
    <w:link w:val="a5"/>
    <w:uiPriority w:val="99"/>
    <w:rsid w:val="00FA0D62"/>
  </w:style>
  <w:style w:type="paragraph" w:styleId="a7">
    <w:name w:val="Date"/>
    <w:basedOn w:val="a"/>
    <w:next w:val="a"/>
    <w:link w:val="a8"/>
    <w:uiPriority w:val="99"/>
    <w:semiHidden/>
    <w:unhideWhenUsed/>
    <w:rsid w:val="00FA0D62"/>
  </w:style>
  <w:style w:type="character" w:customStyle="1" w:styleId="a8">
    <w:name w:val="日付 (文字)"/>
    <w:basedOn w:val="a0"/>
    <w:link w:val="a7"/>
    <w:uiPriority w:val="99"/>
    <w:semiHidden/>
    <w:rsid w:val="00FA0D62"/>
  </w:style>
  <w:style w:type="paragraph" w:styleId="a9">
    <w:name w:val="header"/>
    <w:basedOn w:val="a"/>
    <w:link w:val="aa"/>
    <w:uiPriority w:val="99"/>
    <w:unhideWhenUsed/>
    <w:rsid w:val="00A01C94"/>
    <w:pPr>
      <w:tabs>
        <w:tab w:val="center" w:pos="4252"/>
        <w:tab w:val="right" w:pos="8504"/>
      </w:tabs>
      <w:snapToGrid w:val="0"/>
    </w:pPr>
  </w:style>
  <w:style w:type="character" w:customStyle="1" w:styleId="aa">
    <w:name w:val="ヘッダー (文字)"/>
    <w:basedOn w:val="a0"/>
    <w:link w:val="a9"/>
    <w:uiPriority w:val="99"/>
    <w:rsid w:val="00A01C94"/>
  </w:style>
  <w:style w:type="paragraph" w:styleId="ab">
    <w:name w:val="footer"/>
    <w:basedOn w:val="a"/>
    <w:link w:val="ac"/>
    <w:uiPriority w:val="99"/>
    <w:unhideWhenUsed/>
    <w:rsid w:val="00A01C94"/>
    <w:pPr>
      <w:tabs>
        <w:tab w:val="center" w:pos="4252"/>
        <w:tab w:val="right" w:pos="8504"/>
      </w:tabs>
      <w:snapToGrid w:val="0"/>
    </w:pPr>
  </w:style>
  <w:style w:type="character" w:customStyle="1" w:styleId="ac">
    <w:name w:val="フッター (文字)"/>
    <w:basedOn w:val="a0"/>
    <w:link w:val="ab"/>
    <w:uiPriority w:val="99"/>
    <w:rsid w:val="00A01C94"/>
  </w:style>
  <w:style w:type="paragraph" w:styleId="ad">
    <w:name w:val="Balloon Text"/>
    <w:basedOn w:val="a"/>
    <w:link w:val="ae"/>
    <w:uiPriority w:val="99"/>
    <w:semiHidden/>
    <w:unhideWhenUsed/>
    <w:rsid w:val="00A01C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1C94"/>
    <w:rPr>
      <w:rFonts w:asciiTheme="majorHAnsi" w:eastAsiaTheme="majorEastAsia" w:hAnsiTheme="majorHAnsi" w:cstheme="majorBidi"/>
      <w:sz w:val="18"/>
      <w:szCs w:val="18"/>
    </w:rPr>
  </w:style>
  <w:style w:type="paragraph" w:customStyle="1" w:styleId="Default">
    <w:name w:val="Default"/>
    <w:rsid w:val="005010C8"/>
    <w:pPr>
      <w:widowControl w:val="0"/>
      <w:autoSpaceDE w:val="0"/>
      <w:autoSpaceDN w:val="0"/>
      <w:adjustRightInd w:val="0"/>
    </w:pPr>
    <w:rPr>
      <w:rFonts w:ascii="ＭＳ ゴシック" w:eastAsia="ＭＳ ゴシック" w:cs="ＭＳ ゴシック"/>
      <w:color w:val="000000"/>
      <w:kern w:val="0"/>
      <w:sz w:val="24"/>
      <w:szCs w:val="24"/>
    </w:rPr>
  </w:style>
  <w:style w:type="table" w:styleId="af">
    <w:name w:val="Table Grid"/>
    <w:basedOn w:val="a1"/>
    <w:uiPriority w:val="39"/>
    <w:rsid w:val="0084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BDEF4-6F1E-4901-AB34-CB8CC7B2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正英</dc:creator>
  <cp:keywords/>
  <dc:description/>
  <cp:lastModifiedBy>021720</cp:lastModifiedBy>
  <cp:revision>2</cp:revision>
  <cp:lastPrinted>2023-12-01T01:47:00Z</cp:lastPrinted>
  <dcterms:created xsi:type="dcterms:W3CDTF">2023-12-04T00:25:00Z</dcterms:created>
  <dcterms:modified xsi:type="dcterms:W3CDTF">2023-12-04T00:25:00Z</dcterms:modified>
</cp:coreProperties>
</file>