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D77" w:rsidRPr="00990815" w:rsidRDefault="00E2545B" w:rsidP="001B77EF">
      <w:pPr>
        <w:jc w:val="right"/>
        <w:rPr>
          <w:rFonts w:asciiTheme="minorEastAsia" w:hAnsiTheme="minorEastAsia"/>
          <w:szCs w:val="24"/>
        </w:rPr>
      </w:pPr>
      <w:r w:rsidRPr="00B71291">
        <w:rPr>
          <w:rFonts w:asciiTheme="minorEastAsia" w:hAnsiTheme="minorEastAsia" w:hint="eastAsia"/>
          <w:spacing w:val="83"/>
          <w:kern w:val="0"/>
          <w:szCs w:val="24"/>
          <w:fitText w:val="2270" w:id="-1726738175"/>
        </w:rPr>
        <w:t>医政第</w:t>
      </w:r>
      <w:r w:rsidR="00B71291" w:rsidRPr="00B71291">
        <w:rPr>
          <w:rFonts w:asciiTheme="minorEastAsia" w:hAnsiTheme="minorEastAsia" w:hint="eastAsia"/>
          <w:spacing w:val="83"/>
          <w:kern w:val="0"/>
          <w:szCs w:val="24"/>
          <w:fitText w:val="2270" w:id="-1726738175"/>
        </w:rPr>
        <w:t>6</w:t>
      </w:r>
      <w:r w:rsidR="00B71291" w:rsidRPr="00B71291">
        <w:rPr>
          <w:rFonts w:asciiTheme="minorEastAsia" w:hAnsiTheme="minorEastAsia"/>
          <w:spacing w:val="83"/>
          <w:kern w:val="0"/>
          <w:szCs w:val="24"/>
          <w:fitText w:val="2270" w:id="-1726738175"/>
        </w:rPr>
        <w:t>38</w:t>
      </w:r>
      <w:r w:rsidRPr="00B71291">
        <w:rPr>
          <w:rFonts w:asciiTheme="minorEastAsia" w:hAnsiTheme="minorEastAsia" w:hint="eastAsia"/>
          <w:kern w:val="0"/>
          <w:szCs w:val="24"/>
          <w:fitText w:val="2270" w:id="-1726738175"/>
        </w:rPr>
        <w:t>号</w:t>
      </w:r>
      <w:r w:rsidR="003A6EA5" w:rsidRPr="00990815">
        <w:rPr>
          <w:rFonts w:asciiTheme="minorEastAsia" w:hAnsiTheme="minorEastAsia" w:hint="eastAsia"/>
          <w:kern w:val="0"/>
          <w:szCs w:val="24"/>
        </w:rPr>
        <w:t xml:space="preserve">　</w:t>
      </w:r>
    </w:p>
    <w:p w:rsidR="00030548" w:rsidRPr="00990815" w:rsidRDefault="00484B41" w:rsidP="001411F6">
      <w:pPr>
        <w:jc w:val="right"/>
        <w:rPr>
          <w:rFonts w:asciiTheme="minorEastAsia" w:hAnsiTheme="minorEastAsia"/>
          <w:szCs w:val="24"/>
        </w:rPr>
      </w:pPr>
      <w:r w:rsidRPr="00B71291">
        <w:rPr>
          <w:rFonts w:asciiTheme="minorEastAsia" w:hAnsiTheme="minorEastAsia" w:hint="eastAsia"/>
          <w:spacing w:val="15"/>
          <w:kern w:val="0"/>
          <w:szCs w:val="24"/>
          <w:fitText w:val="2270" w:id="-1726738176"/>
        </w:rPr>
        <w:t>令和</w:t>
      </w:r>
      <w:r w:rsidR="0060469B" w:rsidRPr="00B71291">
        <w:rPr>
          <w:rFonts w:asciiTheme="minorEastAsia" w:hAnsiTheme="minorEastAsia" w:hint="eastAsia"/>
          <w:spacing w:val="15"/>
          <w:kern w:val="0"/>
          <w:szCs w:val="24"/>
          <w:fitText w:val="2270" w:id="-1726738176"/>
        </w:rPr>
        <w:t>５</w:t>
      </w:r>
      <w:r w:rsidR="00E2545B" w:rsidRPr="00B71291">
        <w:rPr>
          <w:rFonts w:asciiTheme="minorEastAsia" w:hAnsiTheme="minorEastAsia" w:hint="eastAsia"/>
          <w:spacing w:val="15"/>
          <w:kern w:val="0"/>
          <w:szCs w:val="24"/>
          <w:fitText w:val="2270" w:id="-1726738176"/>
        </w:rPr>
        <w:t>年</w:t>
      </w:r>
      <w:r w:rsidR="0060469B" w:rsidRPr="00B71291">
        <w:rPr>
          <w:rFonts w:asciiTheme="minorEastAsia" w:hAnsiTheme="minorEastAsia" w:hint="eastAsia"/>
          <w:spacing w:val="15"/>
          <w:kern w:val="0"/>
          <w:szCs w:val="24"/>
          <w:fitText w:val="2270" w:id="-1726738176"/>
        </w:rPr>
        <w:t>７</w:t>
      </w:r>
      <w:r w:rsidR="00587A58" w:rsidRPr="00B71291">
        <w:rPr>
          <w:rFonts w:asciiTheme="minorEastAsia" w:hAnsiTheme="minorEastAsia" w:hint="eastAsia"/>
          <w:spacing w:val="15"/>
          <w:kern w:val="0"/>
          <w:szCs w:val="24"/>
          <w:fitText w:val="2270" w:id="-1726738176"/>
        </w:rPr>
        <w:t>月</w:t>
      </w:r>
      <w:r w:rsidR="00B71291" w:rsidRPr="00B71291">
        <w:rPr>
          <w:rFonts w:asciiTheme="minorEastAsia" w:hAnsiTheme="minorEastAsia" w:hint="eastAsia"/>
          <w:spacing w:val="15"/>
          <w:kern w:val="0"/>
          <w:szCs w:val="24"/>
          <w:fitText w:val="2270" w:id="-1726738176"/>
        </w:rPr>
        <w:t>1</w:t>
      </w:r>
      <w:r w:rsidR="00B71291" w:rsidRPr="00B71291">
        <w:rPr>
          <w:rFonts w:asciiTheme="minorEastAsia" w:hAnsiTheme="minorEastAsia"/>
          <w:spacing w:val="15"/>
          <w:kern w:val="0"/>
          <w:szCs w:val="24"/>
          <w:fitText w:val="2270" w:id="-1726738176"/>
        </w:rPr>
        <w:t>4</w:t>
      </w:r>
      <w:r w:rsidR="00E2545B" w:rsidRPr="00B71291">
        <w:rPr>
          <w:rFonts w:asciiTheme="minorEastAsia" w:hAnsiTheme="minorEastAsia" w:hint="eastAsia"/>
          <w:spacing w:val="2"/>
          <w:kern w:val="0"/>
          <w:szCs w:val="24"/>
          <w:fitText w:val="2270" w:id="-1726738176"/>
        </w:rPr>
        <w:t>日</w:t>
      </w:r>
      <w:r w:rsidR="003A6EA5" w:rsidRPr="00990815">
        <w:rPr>
          <w:rFonts w:asciiTheme="minorEastAsia" w:hAnsiTheme="minorEastAsia" w:hint="eastAsia"/>
          <w:kern w:val="0"/>
          <w:szCs w:val="24"/>
        </w:rPr>
        <w:t xml:space="preserve">　</w:t>
      </w:r>
    </w:p>
    <w:p w:rsidR="00516FF8" w:rsidRPr="00990815" w:rsidRDefault="00516FF8" w:rsidP="00990815">
      <w:pPr>
        <w:ind w:firstLineChars="100" w:firstLine="227"/>
        <w:rPr>
          <w:rFonts w:asciiTheme="minorEastAsia" w:hAnsiTheme="minorEastAsia"/>
          <w:szCs w:val="24"/>
        </w:rPr>
      </w:pPr>
      <w:r w:rsidRPr="00990815">
        <w:rPr>
          <w:rFonts w:asciiTheme="minorEastAsia" w:hAnsiTheme="minorEastAsia"/>
          <w:noProof/>
          <w:szCs w:val="24"/>
        </w:rPr>
        <mc:AlternateContent>
          <mc:Choice Requires="wps">
            <w:drawing>
              <wp:anchor distT="0" distB="0" distL="114300" distR="114300" simplePos="0" relativeHeight="251660288" behindDoc="0" locked="0" layoutInCell="1" allowOverlap="1" wp14:anchorId="758F78F2" wp14:editId="1C1FD18E">
                <wp:simplePos x="0" y="0"/>
                <wp:positionH relativeFrom="column">
                  <wp:posOffset>1768158</wp:posOffset>
                </wp:positionH>
                <wp:positionV relativeFrom="paragraph">
                  <wp:posOffset>18415</wp:posOffset>
                </wp:positionV>
                <wp:extent cx="133350" cy="614045"/>
                <wp:effectExtent l="0" t="0" r="19050" b="14605"/>
                <wp:wrapNone/>
                <wp:docPr id="2" name="右中かっこ 2"/>
                <wp:cNvGraphicFramePr/>
                <a:graphic xmlns:a="http://schemas.openxmlformats.org/drawingml/2006/main">
                  <a:graphicData uri="http://schemas.microsoft.com/office/word/2010/wordprocessingShape">
                    <wps:wsp>
                      <wps:cNvSpPr/>
                      <wps:spPr>
                        <a:xfrm>
                          <a:off x="0" y="0"/>
                          <a:ext cx="133350" cy="61404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081DC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9.25pt;margin-top:1.45pt;width:10.5pt;height:4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" adj="391" strokecolor="black [3213]"/>
            </w:pict>
          </mc:Fallback>
        </mc:AlternateContent>
      </w:r>
      <w:r w:rsidRPr="00990815">
        <w:rPr>
          <w:rFonts w:asciiTheme="minorEastAsia" w:hAnsiTheme="minorEastAsia" w:hint="eastAsia"/>
          <w:szCs w:val="24"/>
        </w:rPr>
        <w:t xml:space="preserve">各病院の開設者　　　　　　</w:t>
      </w:r>
    </w:p>
    <w:p w:rsidR="00516FF8" w:rsidRPr="00990815" w:rsidRDefault="00516FF8" w:rsidP="00990815">
      <w:pPr>
        <w:ind w:firstLineChars="100" w:firstLine="227"/>
        <w:rPr>
          <w:rFonts w:asciiTheme="minorEastAsia" w:hAnsiTheme="minorEastAsia"/>
          <w:szCs w:val="24"/>
        </w:rPr>
      </w:pPr>
      <w:r w:rsidRPr="00990815">
        <w:rPr>
          <w:rFonts w:asciiTheme="minorEastAsia" w:hAnsiTheme="minorEastAsia" w:hint="eastAsia"/>
          <w:szCs w:val="24"/>
        </w:rPr>
        <w:t xml:space="preserve">　　　　　　　　　　　</w:t>
      </w:r>
      <w:r w:rsidR="001B77EF" w:rsidRPr="00990815">
        <w:rPr>
          <w:rFonts w:asciiTheme="minorEastAsia" w:hAnsiTheme="minorEastAsia" w:hint="eastAsia"/>
          <w:szCs w:val="24"/>
        </w:rPr>
        <w:t xml:space="preserve">　　</w:t>
      </w:r>
      <w:r w:rsidRPr="00990815">
        <w:rPr>
          <w:rFonts w:asciiTheme="minorEastAsia" w:hAnsiTheme="minorEastAsia" w:hint="eastAsia"/>
          <w:szCs w:val="24"/>
        </w:rPr>
        <w:t xml:space="preserve">　　様</w:t>
      </w:r>
    </w:p>
    <w:p w:rsidR="00516FF8" w:rsidRPr="00990815" w:rsidRDefault="00516FF8" w:rsidP="00990815">
      <w:pPr>
        <w:ind w:firstLineChars="100" w:firstLine="227"/>
        <w:rPr>
          <w:rFonts w:asciiTheme="minorEastAsia" w:hAnsiTheme="minorEastAsia"/>
          <w:szCs w:val="24"/>
        </w:rPr>
      </w:pPr>
      <w:r w:rsidRPr="00990815">
        <w:rPr>
          <w:rFonts w:asciiTheme="minorEastAsia" w:hAnsiTheme="minorEastAsia" w:hint="eastAsia"/>
          <w:szCs w:val="24"/>
        </w:rPr>
        <w:t>各有床診療所の開設者</w:t>
      </w:r>
    </w:p>
    <w:p w:rsidR="00505253" w:rsidRPr="00990815" w:rsidRDefault="00505253">
      <w:pPr>
        <w:rPr>
          <w:rFonts w:asciiTheme="minorEastAsia" w:hAnsiTheme="minorEastAsia"/>
          <w:szCs w:val="24"/>
        </w:rPr>
      </w:pPr>
    </w:p>
    <w:p w:rsidR="00E2545B" w:rsidRPr="00990815" w:rsidRDefault="00E2545B" w:rsidP="00990815">
      <w:pPr>
        <w:ind w:firstLineChars="2700" w:firstLine="6122"/>
        <w:rPr>
          <w:rFonts w:asciiTheme="minorEastAsia" w:hAnsiTheme="minorEastAsia"/>
          <w:szCs w:val="24"/>
        </w:rPr>
      </w:pPr>
      <w:r w:rsidRPr="00990815">
        <w:rPr>
          <w:rFonts w:asciiTheme="minorEastAsia" w:hAnsiTheme="minorEastAsia" w:hint="eastAsia"/>
          <w:szCs w:val="24"/>
        </w:rPr>
        <w:t>岩手県保健福祉部医療政策室長</w:t>
      </w:r>
    </w:p>
    <w:p w:rsidR="001B77EF" w:rsidRDefault="001B77EF" w:rsidP="001B77EF">
      <w:pPr>
        <w:rPr>
          <w:rFonts w:asciiTheme="minorEastAsia" w:hAnsiTheme="minorEastAsia"/>
          <w:szCs w:val="24"/>
        </w:rPr>
      </w:pPr>
    </w:p>
    <w:p w:rsidR="00990815" w:rsidRPr="00990815" w:rsidRDefault="00990815" w:rsidP="001B77EF">
      <w:pPr>
        <w:rPr>
          <w:rFonts w:asciiTheme="minorEastAsia" w:hAnsiTheme="minorEastAsia"/>
          <w:szCs w:val="24"/>
        </w:rPr>
      </w:pPr>
    </w:p>
    <w:p w:rsidR="00484B41" w:rsidRPr="00990815" w:rsidRDefault="001B47C6" w:rsidP="00990815">
      <w:pPr>
        <w:ind w:firstLineChars="300" w:firstLine="680"/>
        <w:jc w:val="center"/>
        <w:rPr>
          <w:rFonts w:asciiTheme="minorEastAsia" w:hAnsiTheme="minorEastAsia"/>
          <w:szCs w:val="24"/>
        </w:rPr>
      </w:pPr>
      <w:r w:rsidRPr="00990815">
        <w:rPr>
          <w:rFonts w:asciiTheme="minorEastAsia" w:hAnsiTheme="minorEastAsia" w:hint="eastAsia"/>
          <w:szCs w:val="24"/>
        </w:rPr>
        <w:t>医療施設防火体制整備費補助金の令和</w:t>
      </w:r>
      <w:r w:rsidR="0060469B">
        <w:rPr>
          <w:rFonts w:asciiTheme="minorEastAsia" w:hAnsiTheme="minorEastAsia" w:hint="eastAsia"/>
          <w:szCs w:val="24"/>
        </w:rPr>
        <w:t>６</w:t>
      </w:r>
      <w:r w:rsidRPr="00990815">
        <w:rPr>
          <w:rFonts w:asciiTheme="minorEastAsia" w:hAnsiTheme="minorEastAsia" w:hint="eastAsia"/>
          <w:szCs w:val="24"/>
        </w:rPr>
        <w:t>年度活用希望</w:t>
      </w:r>
      <w:r w:rsidR="00435F1E">
        <w:rPr>
          <w:rFonts w:asciiTheme="minorEastAsia" w:hAnsiTheme="minorEastAsia" w:hint="eastAsia"/>
          <w:szCs w:val="24"/>
        </w:rPr>
        <w:t>調査</w:t>
      </w:r>
      <w:r w:rsidR="00484B41" w:rsidRPr="00990815">
        <w:rPr>
          <w:rFonts w:asciiTheme="minorEastAsia" w:hAnsiTheme="minorEastAsia" w:hint="eastAsia"/>
          <w:szCs w:val="24"/>
        </w:rPr>
        <w:t>について（依頼）</w:t>
      </w:r>
    </w:p>
    <w:p w:rsidR="00D22547" w:rsidRPr="00990815" w:rsidRDefault="006F56C8" w:rsidP="00516FF8">
      <w:pPr>
        <w:jc w:val="left"/>
        <w:rPr>
          <w:rFonts w:asciiTheme="minorEastAsia" w:hAnsiTheme="minorEastAsia"/>
          <w:szCs w:val="24"/>
        </w:rPr>
      </w:pPr>
      <w:r w:rsidRPr="00990815">
        <w:rPr>
          <w:rFonts w:asciiTheme="minorEastAsia" w:hAnsiTheme="minorEastAsia" w:hint="eastAsia"/>
          <w:szCs w:val="24"/>
        </w:rPr>
        <w:t xml:space="preserve">　本県における地域医療の</w:t>
      </w:r>
      <w:r w:rsidR="003A6EA5" w:rsidRPr="00990815">
        <w:rPr>
          <w:rFonts w:asciiTheme="minorEastAsia" w:hAnsiTheme="minorEastAsia" w:hint="eastAsia"/>
          <w:szCs w:val="24"/>
        </w:rPr>
        <w:t>確保及び</w:t>
      </w:r>
      <w:r w:rsidR="00396CDA" w:rsidRPr="00990815">
        <w:rPr>
          <w:rFonts w:asciiTheme="minorEastAsia" w:hAnsiTheme="minorEastAsia" w:hint="eastAsia"/>
          <w:szCs w:val="24"/>
        </w:rPr>
        <w:t>推進につきまして</w:t>
      </w:r>
      <w:r w:rsidR="00F6522D">
        <w:rPr>
          <w:rFonts w:asciiTheme="minorEastAsia" w:hAnsiTheme="minorEastAsia" w:hint="eastAsia"/>
          <w:szCs w:val="24"/>
        </w:rPr>
        <w:t>は、日頃</w:t>
      </w:r>
      <w:r w:rsidR="003A6EA5" w:rsidRPr="00990815">
        <w:rPr>
          <w:rFonts w:asciiTheme="minorEastAsia" w:hAnsiTheme="minorEastAsia" w:hint="eastAsia"/>
          <w:szCs w:val="24"/>
        </w:rPr>
        <w:t>から御支援、</w:t>
      </w:r>
      <w:r w:rsidR="00516FF8" w:rsidRPr="00990815">
        <w:rPr>
          <w:rFonts w:asciiTheme="minorEastAsia" w:hAnsiTheme="minorEastAsia" w:hint="eastAsia"/>
          <w:szCs w:val="24"/>
        </w:rPr>
        <w:t>御協力を賜り</w:t>
      </w:r>
      <w:r w:rsidR="008B1C4F">
        <w:rPr>
          <w:rFonts w:asciiTheme="minorEastAsia" w:hAnsiTheme="minorEastAsia" w:hint="eastAsia"/>
          <w:szCs w:val="24"/>
        </w:rPr>
        <w:t>御礼</w:t>
      </w:r>
      <w:r w:rsidR="00516FF8" w:rsidRPr="00990815">
        <w:rPr>
          <w:rFonts w:asciiTheme="minorEastAsia" w:hAnsiTheme="minorEastAsia" w:hint="eastAsia"/>
          <w:szCs w:val="24"/>
        </w:rPr>
        <w:t>申し上げます。</w:t>
      </w:r>
    </w:p>
    <w:p w:rsidR="003A6EA5" w:rsidRDefault="00516FF8" w:rsidP="00484B41">
      <w:pPr>
        <w:jc w:val="left"/>
        <w:rPr>
          <w:rFonts w:asciiTheme="minorEastAsia" w:hAnsiTheme="minorEastAsia"/>
          <w:szCs w:val="24"/>
        </w:rPr>
      </w:pPr>
      <w:r w:rsidRPr="00990815">
        <w:rPr>
          <w:rFonts w:asciiTheme="minorEastAsia" w:hAnsiTheme="minorEastAsia" w:hint="eastAsia"/>
          <w:szCs w:val="24"/>
        </w:rPr>
        <w:t xml:space="preserve">　</w:t>
      </w:r>
      <w:r w:rsidR="00396CDA" w:rsidRPr="00990815">
        <w:rPr>
          <w:rFonts w:asciiTheme="minorEastAsia" w:hAnsiTheme="minorEastAsia" w:hint="eastAsia"/>
          <w:szCs w:val="24"/>
        </w:rPr>
        <w:t>さて、</w:t>
      </w:r>
      <w:r w:rsidR="007A62F9">
        <w:rPr>
          <w:rFonts w:asciiTheme="minorEastAsia" w:hAnsiTheme="minorEastAsia" w:hint="eastAsia"/>
          <w:szCs w:val="24"/>
        </w:rPr>
        <w:t>病院及び有床診療所における</w:t>
      </w:r>
      <w:r w:rsidR="001B47C6" w:rsidRPr="00990815">
        <w:rPr>
          <w:rFonts w:asciiTheme="minorEastAsia" w:hAnsiTheme="minorEastAsia" w:hint="eastAsia"/>
          <w:szCs w:val="24"/>
        </w:rPr>
        <w:t>スプリンクラー等の設置については、</w:t>
      </w:r>
      <w:r w:rsidR="00990815" w:rsidRPr="00990815">
        <w:rPr>
          <w:rFonts w:asciiTheme="minorEastAsia" w:hAnsiTheme="minorEastAsia" w:hint="eastAsia"/>
          <w:szCs w:val="24"/>
        </w:rPr>
        <w:t>国庫補助を財源として</w:t>
      </w:r>
      <w:r w:rsidR="00305DB0" w:rsidRPr="00990815">
        <w:rPr>
          <w:rFonts w:asciiTheme="minorEastAsia" w:hAnsiTheme="minorEastAsia" w:hint="eastAsia"/>
          <w:szCs w:val="24"/>
        </w:rPr>
        <w:t>医療施設に</w:t>
      </w:r>
      <w:r w:rsidR="007A62F9">
        <w:rPr>
          <w:rFonts w:asciiTheme="minorEastAsia" w:hAnsiTheme="minorEastAsia" w:hint="eastAsia"/>
          <w:szCs w:val="24"/>
        </w:rPr>
        <w:t>対して補助金を交付</w:t>
      </w:r>
      <w:r w:rsidR="00DC26F3">
        <w:rPr>
          <w:rFonts w:asciiTheme="minorEastAsia" w:hAnsiTheme="minorEastAsia" w:hint="eastAsia"/>
          <w:szCs w:val="24"/>
        </w:rPr>
        <w:t>して</w:t>
      </w:r>
      <w:r w:rsidR="00484B41" w:rsidRPr="00990815">
        <w:rPr>
          <w:rFonts w:asciiTheme="minorEastAsia" w:hAnsiTheme="minorEastAsia" w:hint="eastAsia"/>
          <w:szCs w:val="24"/>
        </w:rPr>
        <w:t>いるところですが、</w:t>
      </w:r>
      <w:r w:rsidR="00990815" w:rsidRPr="00990815">
        <w:rPr>
          <w:rFonts w:asciiTheme="minorEastAsia" w:hAnsiTheme="minorEastAsia" w:hint="eastAsia"/>
          <w:szCs w:val="24"/>
        </w:rPr>
        <w:t>令和</w:t>
      </w:r>
      <w:r w:rsidR="0060469B">
        <w:rPr>
          <w:rFonts w:asciiTheme="minorEastAsia" w:hAnsiTheme="minorEastAsia" w:hint="eastAsia"/>
          <w:szCs w:val="24"/>
        </w:rPr>
        <w:t>６</w:t>
      </w:r>
      <w:r w:rsidR="00990815" w:rsidRPr="00990815">
        <w:rPr>
          <w:rFonts w:asciiTheme="minorEastAsia" w:hAnsiTheme="minorEastAsia" w:hint="eastAsia"/>
          <w:szCs w:val="24"/>
        </w:rPr>
        <w:t>年度予算編成等の参考とするため、下記</w:t>
      </w:r>
      <w:r w:rsidR="008B1C4F">
        <w:rPr>
          <w:rFonts w:asciiTheme="minorEastAsia" w:hAnsiTheme="minorEastAsia" w:hint="eastAsia"/>
          <w:szCs w:val="24"/>
        </w:rPr>
        <w:t>の</w:t>
      </w:r>
      <w:r w:rsidR="00305DB0" w:rsidRPr="00990815">
        <w:rPr>
          <w:rFonts w:asciiTheme="minorEastAsia" w:hAnsiTheme="minorEastAsia" w:hint="eastAsia"/>
          <w:szCs w:val="24"/>
        </w:rPr>
        <w:t>活用希望</w:t>
      </w:r>
      <w:r w:rsidR="001B47C6" w:rsidRPr="00990815">
        <w:rPr>
          <w:rFonts w:asciiTheme="minorEastAsia" w:hAnsiTheme="minorEastAsia" w:hint="eastAsia"/>
          <w:szCs w:val="24"/>
        </w:rPr>
        <w:t>調査への</w:t>
      </w:r>
      <w:r w:rsidR="00484B41" w:rsidRPr="00990815">
        <w:rPr>
          <w:rFonts w:asciiTheme="minorEastAsia" w:hAnsiTheme="minorEastAsia" w:hint="eastAsia"/>
          <w:szCs w:val="24"/>
        </w:rPr>
        <w:t>御協力をお願い</w:t>
      </w:r>
      <w:r w:rsidR="001B47C6" w:rsidRPr="00990815">
        <w:rPr>
          <w:rFonts w:asciiTheme="minorEastAsia" w:hAnsiTheme="minorEastAsia" w:hint="eastAsia"/>
          <w:szCs w:val="24"/>
        </w:rPr>
        <w:t>いたし</w:t>
      </w:r>
      <w:r w:rsidR="00484B41" w:rsidRPr="00990815">
        <w:rPr>
          <w:rFonts w:asciiTheme="minorEastAsia" w:hAnsiTheme="minorEastAsia" w:hint="eastAsia"/>
          <w:szCs w:val="24"/>
        </w:rPr>
        <w:t>ます。</w:t>
      </w:r>
    </w:p>
    <w:p w:rsidR="00C35698" w:rsidRDefault="00C35698" w:rsidP="00484B41">
      <w:pPr>
        <w:jc w:val="left"/>
        <w:rPr>
          <w:rFonts w:asciiTheme="minorEastAsia" w:hAnsiTheme="minorEastAsia"/>
          <w:szCs w:val="24"/>
        </w:rPr>
      </w:pPr>
      <w:r>
        <w:rPr>
          <w:rFonts w:asciiTheme="minorEastAsia" w:hAnsiTheme="minorEastAsia" w:hint="eastAsia"/>
          <w:szCs w:val="24"/>
        </w:rPr>
        <w:t xml:space="preserve">　</w:t>
      </w:r>
      <w:r w:rsidR="00655FB9">
        <w:rPr>
          <w:rFonts w:asciiTheme="minorEastAsia" w:hAnsiTheme="minorEastAsia" w:hint="eastAsia"/>
          <w:szCs w:val="24"/>
        </w:rPr>
        <w:t>なお</w:t>
      </w:r>
      <w:r>
        <w:rPr>
          <w:rFonts w:asciiTheme="minorEastAsia" w:hAnsiTheme="minorEastAsia" w:hint="eastAsia"/>
          <w:szCs w:val="24"/>
        </w:rPr>
        <w:t>、スプリンクラーの設置については、消防法施行令の一部を改正する政令(平成26年政令第333号</w:t>
      </w:r>
      <w:r>
        <w:rPr>
          <w:rFonts w:asciiTheme="minorEastAsia" w:hAnsiTheme="minorEastAsia"/>
          <w:szCs w:val="24"/>
        </w:rPr>
        <w:t>)</w:t>
      </w:r>
      <w:r>
        <w:rPr>
          <w:rFonts w:asciiTheme="minorEastAsia" w:hAnsiTheme="minorEastAsia" w:hint="eastAsia"/>
          <w:szCs w:val="24"/>
        </w:rPr>
        <w:t>による経過措置が令和７年６月30日まで</w:t>
      </w:r>
      <w:r w:rsidR="00655FB9">
        <w:rPr>
          <w:rFonts w:asciiTheme="minorEastAsia" w:hAnsiTheme="minorEastAsia" w:hint="eastAsia"/>
          <w:szCs w:val="24"/>
        </w:rPr>
        <w:t>となっております。</w:t>
      </w:r>
    </w:p>
    <w:p w:rsidR="00484B41" w:rsidRPr="00990815" w:rsidRDefault="00655FB9" w:rsidP="00484B41">
      <w:pPr>
        <w:jc w:val="left"/>
        <w:rPr>
          <w:rFonts w:asciiTheme="minorEastAsia" w:hAnsiTheme="minorEastAsia"/>
          <w:szCs w:val="24"/>
        </w:rPr>
      </w:pPr>
      <w:r>
        <w:rPr>
          <w:rFonts w:asciiTheme="minorEastAsia" w:hAnsiTheme="minorEastAsia" w:hint="eastAsia"/>
          <w:szCs w:val="24"/>
        </w:rPr>
        <w:t xml:space="preserve">　</w:t>
      </w:r>
      <w:r w:rsidR="00F6522D">
        <w:rPr>
          <w:rFonts w:asciiTheme="minorEastAsia" w:hAnsiTheme="minorEastAsia" w:hint="eastAsia"/>
          <w:szCs w:val="24"/>
        </w:rPr>
        <w:t>本</w:t>
      </w:r>
      <w:r w:rsidR="008B1C4F">
        <w:rPr>
          <w:rFonts w:asciiTheme="minorEastAsia" w:hAnsiTheme="minorEastAsia" w:hint="eastAsia"/>
          <w:szCs w:val="24"/>
        </w:rPr>
        <w:t>調査の結果に基づいて</w:t>
      </w:r>
      <w:r w:rsidR="0060469B">
        <w:rPr>
          <w:rFonts w:asciiTheme="minorEastAsia" w:hAnsiTheme="minorEastAsia" w:hint="eastAsia"/>
          <w:szCs w:val="24"/>
        </w:rPr>
        <w:t>令和６</w:t>
      </w:r>
      <w:r w:rsidR="003317B3">
        <w:rPr>
          <w:rFonts w:asciiTheme="minorEastAsia" w:hAnsiTheme="minorEastAsia" w:hint="eastAsia"/>
          <w:szCs w:val="24"/>
        </w:rPr>
        <w:t>年度の県予算を</w:t>
      </w:r>
      <w:r w:rsidR="008B1C4F">
        <w:rPr>
          <w:rFonts w:asciiTheme="minorEastAsia" w:hAnsiTheme="minorEastAsia" w:hint="eastAsia"/>
          <w:szCs w:val="24"/>
        </w:rPr>
        <w:t>確保する</w:t>
      </w:r>
      <w:r w:rsidR="003317B3">
        <w:rPr>
          <w:rFonts w:asciiTheme="minorEastAsia" w:hAnsiTheme="minorEastAsia" w:hint="eastAsia"/>
          <w:szCs w:val="24"/>
        </w:rPr>
        <w:t>ため</w:t>
      </w:r>
      <w:r w:rsidR="00DC26F3">
        <w:rPr>
          <w:rFonts w:asciiTheme="minorEastAsia" w:hAnsiTheme="minorEastAsia" w:hint="eastAsia"/>
          <w:szCs w:val="24"/>
        </w:rPr>
        <w:t>、補助</w:t>
      </w:r>
      <w:r w:rsidR="00F6522D">
        <w:rPr>
          <w:rFonts w:asciiTheme="minorEastAsia" w:hAnsiTheme="minorEastAsia" w:hint="eastAsia"/>
          <w:szCs w:val="24"/>
        </w:rPr>
        <w:t>金を活用する予定の医療機関</w:t>
      </w:r>
      <w:r>
        <w:rPr>
          <w:rFonts w:asciiTheme="minorEastAsia" w:hAnsiTheme="minorEastAsia" w:hint="eastAsia"/>
          <w:szCs w:val="24"/>
        </w:rPr>
        <w:t>におかれましては、</w:t>
      </w:r>
      <w:r w:rsidR="00DC26F3">
        <w:rPr>
          <w:rFonts w:asciiTheme="minorEastAsia" w:hAnsiTheme="minorEastAsia" w:hint="eastAsia"/>
          <w:szCs w:val="24"/>
        </w:rPr>
        <w:t>調査票を</w:t>
      </w:r>
      <w:r w:rsidR="003317B3">
        <w:rPr>
          <w:rFonts w:asciiTheme="minorEastAsia" w:hAnsiTheme="minorEastAsia" w:hint="eastAsia"/>
          <w:szCs w:val="24"/>
        </w:rPr>
        <w:t>必ず</w:t>
      </w:r>
      <w:r w:rsidR="00F6522D">
        <w:rPr>
          <w:rFonts w:asciiTheme="minorEastAsia" w:hAnsiTheme="minorEastAsia" w:hint="eastAsia"/>
          <w:szCs w:val="24"/>
        </w:rPr>
        <w:t>提出する</w:t>
      </w:r>
      <w:r w:rsidR="00DC26F3">
        <w:rPr>
          <w:rFonts w:asciiTheme="minorEastAsia" w:hAnsiTheme="minorEastAsia" w:hint="eastAsia"/>
          <w:szCs w:val="24"/>
        </w:rPr>
        <w:t>よう</w:t>
      </w:r>
      <w:r w:rsidR="008B1C4F">
        <w:rPr>
          <w:rFonts w:asciiTheme="minorEastAsia" w:hAnsiTheme="minorEastAsia" w:hint="eastAsia"/>
          <w:szCs w:val="24"/>
        </w:rPr>
        <w:t>お願いいたします。</w:t>
      </w:r>
    </w:p>
    <w:p w:rsidR="00516FF8" w:rsidRPr="00990815" w:rsidRDefault="00516FF8" w:rsidP="00A761A0">
      <w:pPr>
        <w:jc w:val="center"/>
        <w:rPr>
          <w:rFonts w:asciiTheme="minorEastAsia" w:hAnsiTheme="minorEastAsia"/>
          <w:szCs w:val="24"/>
        </w:rPr>
      </w:pPr>
      <w:r w:rsidRPr="00990815">
        <w:rPr>
          <w:rFonts w:asciiTheme="minorEastAsia" w:hAnsiTheme="minorEastAsia" w:hint="eastAsia"/>
          <w:szCs w:val="24"/>
        </w:rPr>
        <w:t>記</w:t>
      </w:r>
    </w:p>
    <w:p w:rsidR="00516FF8" w:rsidRPr="00990815" w:rsidRDefault="00516FF8" w:rsidP="00516FF8">
      <w:pPr>
        <w:jc w:val="left"/>
        <w:rPr>
          <w:rFonts w:asciiTheme="minorEastAsia" w:hAnsiTheme="minorEastAsia"/>
          <w:szCs w:val="24"/>
        </w:rPr>
      </w:pPr>
      <w:r w:rsidRPr="00990815">
        <w:rPr>
          <w:rFonts w:asciiTheme="minorEastAsia" w:hAnsiTheme="minorEastAsia" w:hint="eastAsia"/>
          <w:szCs w:val="24"/>
        </w:rPr>
        <w:t xml:space="preserve">１　</w:t>
      </w:r>
      <w:r w:rsidR="00435F1E">
        <w:rPr>
          <w:rFonts w:asciiTheme="minorEastAsia" w:hAnsiTheme="minorEastAsia" w:hint="eastAsia"/>
          <w:szCs w:val="24"/>
        </w:rPr>
        <w:t>調査票</w:t>
      </w:r>
    </w:p>
    <w:p w:rsidR="00E646C6" w:rsidRPr="00990815" w:rsidRDefault="004C08CE" w:rsidP="00484B41">
      <w:pPr>
        <w:jc w:val="left"/>
        <w:rPr>
          <w:rFonts w:asciiTheme="minorEastAsia" w:hAnsiTheme="minorEastAsia"/>
          <w:szCs w:val="24"/>
        </w:rPr>
      </w:pPr>
      <w:r w:rsidRPr="00990815">
        <w:rPr>
          <w:rFonts w:asciiTheme="minorEastAsia" w:hAnsiTheme="minorEastAsia" w:hint="eastAsia"/>
          <w:szCs w:val="24"/>
        </w:rPr>
        <w:t xml:space="preserve">　　</w:t>
      </w:r>
      <w:r w:rsidR="00435F1E">
        <w:rPr>
          <w:rFonts w:asciiTheme="minorEastAsia" w:hAnsiTheme="minorEastAsia" w:hint="eastAsia"/>
          <w:szCs w:val="24"/>
        </w:rPr>
        <w:t>別紙のとおり。</w:t>
      </w:r>
    </w:p>
    <w:p w:rsidR="001411F6" w:rsidRPr="00990815" w:rsidRDefault="001411F6" w:rsidP="00E646C6">
      <w:pPr>
        <w:jc w:val="left"/>
        <w:rPr>
          <w:rFonts w:asciiTheme="minorEastAsia" w:hAnsiTheme="minorEastAsia"/>
          <w:szCs w:val="24"/>
        </w:rPr>
      </w:pPr>
    </w:p>
    <w:p w:rsidR="00E646C6" w:rsidRPr="00990815" w:rsidRDefault="003D721C" w:rsidP="00E646C6">
      <w:pPr>
        <w:jc w:val="left"/>
        <w:rPr>
          <w:rFonts w:asciiTheme="minorEastAsia" w:hAnsiTheme="minorEastAsia"/>
          <w:szCs w:val="24"/>
        </w:rPr>
      </w:pPr>
      <w:r w:rsidRPr="00990815">
        <w:rPr>
          <w:rFonts w:asciiTheme="minorEastAsia" w:hAnsiTheme="minorEastAsia" w:hint="eastAsia"/>
          <w:szCs w:val="24"/>
        </w:rPr>
        <w:t>２</w:t>
      </w:r>
      <w:r w:rsidR="00E646C6" w:rsidRPr="00990815">
        <w:rPr>
          <w:rFonts w:asciiTheme="minorEastAsia" w:hAnsiTheme="minorEastAsia" w:hint="eastAsia"/>
          <w:szCs w:val="24"/>
        </w:rPr>
        <w:t xml:space="preserve">　提出期限</w:t>
      </w:r>
    </w:p>
    <w:p w:rsidR="00991B5A" w:rsidRPr="0060469B" w:rsidRDefault="00484B41" w:rsidP="0060469B">
      <w:pPr>
        <w:ind w:firstLineChars="200" w:firstLine="453"/>
        <w:jc w:val="left"/>
        <w:rPr>
          <w:rFonts w:asciiTheme="minorEastAsia" w:hAnsiTheme="minorEastAsia"/>
          <w:szCs w:val="24"/>
          <w:u w:val="single"/>
        </w:rPr>
      </w:pPr>
      <w:r w:rsidRPr="00990815">
        <w:rPr>
          <w:rFonts w:asciiTheme="minorEastAsia" w:hAnsiTheme="minorEastAsia" w:hint="eastAsia"/>
          <w:szCs w:val="24"/>
          <w:u w:val="single"/>
        </w:rPr>
        <w:t>令和</w:t>
      </w:r>
      <w:r w:rsidR="0060469B">
        <w:rPr>
          <w:rFonts w:asciiTheme="minorEastAsia" w:hAnsiTheme="minorEastAsia" w:hint="eastAsia"/>
          <w:szCs w:val="24"/>
          <w:u w:val="single"/>
        </w:rPr>
        <w:t>５</w:t>
      </w:r>
      <w:r w:rsidRPr="00990815">
        <w:rPr>
          <w:rFonts w:asciiTheme="minorEastAsia" w:hAnsiTheme="minorEastAsia" w:hint="eastAsia"/>
          <w:szCs w:val="24"/>
          <w:u w:val="single"/>
        </w:rPr>
        <w:t>年</w:t>
      </w:r>
      <w:r w:rsidR="007A1C50">
        <w:rPr>
          <w:rFonts w:asciiTheme="minorEastAsia" w:hAnsiTheme="minorEastAsia" w:hint="eastAsia"/>
          <w:szCs w:val="24"/>
          <w:u w:val="single"/>
        </w:rPr>
        <w:t>９</w:t>
      </w:r>
      <w:r w:rsidR="00E646C6" w:rsidRPr="00990815">
        <w:rPr>
          <w:rFonts w:asciiTheme="minorEastAsia" w:hAnsiTheme="minorEastAsia" w:hint="eastAsia"/>
          <w:szCs w:val="24"/>
          <w:u w:val="single"/>
        </w:rPr>
        <w:t>月</w:t>
      </w:r>
      <w:r w:rsidR="007A1C50">
        <w:rPr>
          <w:rFonts w:asciiTheme="minorEastAsia" w:hAnsiTheme="minorEastAsia" w:hint="eastAsia"/>
          <w:szCs w:val="24"/>
          <w:u w:val="single"/>
        </w:rPr>
        <w:t>20</w:t>
      </w:r>
      <w:r w:rsidR="00396CDA" w:rsidRPr="00990815">
        <w:rPr>
          <w:rFonts w:asciiTheme="minorEastAsia" w:hAnsiTheme="minorEastAsia" w:hint="eastAsia"/>
          <w:szCs w:val="24"/>
          <w:u w:val="single"/>
        </w:rPr>
        <w:t>日（</w:t>
      </w:r>
      <w:r w:rsidR="007A1C50">
        <w:rPr>
          <w:rFonts w:asciiTheme="minorEastAsia" w:hAnsiTheme="minorEastAsia" w:hint="eastAsia"/>
          <w:szCs w:val="24"/>
          <w:u w:val="single"/>
        </w:rPr>
        <w:t>水</w:t>
      </w:r>
      <w:r w:rsidR="00E646C6" w:rsidRPr="00990815">
        <w:rPr>
          <w:rFonts w:asciiTheme="minorEastAsia" w:hAnsiTheme="minorEastAsia" w:hint="eastAsia"/>
          <w:szCs w:val="24"/>
          <w:u w:val="single"/>
        </w:rPr>
        <w:t>）</w:t>
      </w:r>
    </w:p>
    <w:p w:rsidR="000A1941" w:rsidRPr="00990815" w:rsidRDefault="000A1941" w:rsidP="00E646C6">
      <w:pPr>
        <w:jc w:val="left"/>
        <w:rPr>
          <w:rFonts w:asciiTheme="minorEastAsia" w:hAnsiTheme="minorEastAsia"/>
          <w:szCs w:val="24"/>
        </w:rPr>
      </w:pPr>
    </w:p>
    <w:p w:rsidR="00484B41" w:rsidRPr="00990815" w:rsidRDefault="003D721C" w:rsidP="00E646C6">
      <w:pPr>
        <w:jc w:val="left"/>
        <w:rPr>
          <w:rFonts w:asciiTheme="minorEastAsia" w:hAnsiTheme="minorEastAsia"/>
          <w:szCs w:val="24"/>
        </w:rPr>
      </w:pPr>
      <w:r w:rsidRPr="00990815">
        <w:rPr>
          <w:rFonts w:asciiTheme="minorEastAsia" w:hAnsiTheme="minorEastAsia" w:hint="eastAsia"/>
          <w:szCs w:val="24"/>
        </w:rPr>
        <w:t>３</w:t>
      </w:r>
      <w:r w:rsidR="00484B41" w:rsidRPr="00990815">
        <w:rPr>
          <w:rFonts w:asciiTheme="minorEastAsia" w:hAnsiTheme="minorEastAsia" w:hint="eastAsia"/>
          <w:szCs w:val="24"/>
        </w:rPr>
        <w:t xml:space="preserve">　提出方法</w:t>
      </w:r>
    </w:p>
    <w:p w:rsidR="00991B5A" w:rsidRPr="00857848" w:rsidRDefault="004C08CE" w:rsidP="00857848">
      <w:pPr>
        <w:ind w:leftChars="100" w:left="227" w:firstLineChars="100" w:firstLine="227"/>
        <w:jc w:val="left"/>
        <w:rPr>
          <w:rFonts w:asciiTheme="minorEastAsia" w:hAnsiTheme="minorEastAsia"/>
          <w:szCs w:val="24"/>
        </w:rPr>
      </w:pPr>
      <w:r w:rsidRPr="00990815">
        <w:rPr>
          <w:rFonts w:asciiTheme="minorEastAsia" w:hAnsiTheme="minorEastAsia" w:hint="eastAsia"/>
          <w:szCs w:val="24"/>
        </w:rPr>
        <w:t>調査票</w:t>
      </w:r>
      <w:r w:rsidR="00484B41" w:rsidRPr="00990815">
        <w:rPr>
          <w:rFonts w:asciiTheme="minorEastAsia" w:hAnsiTheme="minorEastAsia" w:hint="eastAsia"/>
          <w:szCs w:val="24"/>
        </w:rPr>
        <w:t>に記入の上、</w:t>
      </w:r>
      <w:r w:rsidR="007A1C50">
        <w:rPr>
          <w:rFonts w:asciiTheme="minorEastAsia" w:hAnsiTheme="minorEastAsia" w:hint="eastAsia"/>
          <w:szCs w:val="24"/>
        </w:rPr>
        <w:t>担当あてメール</w:t>
      </w:r>
      <w:r w:rsidR="0060469B">
        <w:rPr>
          <w:rFonts w:asciiTheme="minorEastAsia" w:hAnsiTheme="minorEastAsia" w:hint="eastAsia"/>
          <w:szCs w:val="24"/>
        </w:rPr>
        <w:t>又</w:t>
      </w:r>
      <w:r w:rsidR="001B47C6" w:rsidRPr="00990815">
        <w:rPr>
          <w:rFonts w:asciiTheme="minorEastAsia" w:hAnsiTheme="minorEastAsia" w:hint="eastAsia"/>
          <w:szCs w:val="24"/>
        </w:rPr>
        <w:t>は</w:t>
      </w:r>
      <w:r w:rsidR="00484B41" w:rsidRPr="00990815">
        <w:rPr>
          <w:rFonts w:asciiTheme="minorEastAsia" w:hAnsiTheme="minorEastAsia" w:hint="eastAsia"/>
          <w:szCs w:val="24"/>
        </w:rPr>
        <w:t>FAXにて提出願います。</w:t>
      </w:r>
    </w:p>
    <w:p w:rsidR="00484B41" w:rsidRPr="00990815" w:rsidRDefault="00484B41" w:rsidP="00E646C6">
      <w:pPr>
        <w:jc w:val="left"/>
        <w:rPr>
          <w:rFonts w:asciiTheme="minorEastAsia" w:hAnsiTheme="minorEastAsia"/>
          <w:szCs w:val="24"/>
        </w:rPr>
      </w:pPr>
    </w:p>
    <w:p w:rsidR="00E646C6" w:rsidRDefault="003D721C" w:rsidP="00E646C6">
      <w:pPr>
        <w:jc w:val="left"/>
        <w:rPr>
          <w:rFonts w:asciiTheme="minorEastAsia" w:hAnsiTheme="minorEastAsia"/>
          <w:szCs w:val="24"/>
        </w:rPr>
      </w:pPr>
      <w:r w:rsidRPr="00990815">
        <w:rPr>
          <w:rFonts w:asciiTheme="minorEastAsia" w:hAnsiTheme="minorEastAsia" w:hint="eastAsia"/>
          <w:szCs w:val="24"/>
        </w:rPr>
        <w:t>４</w:t>
      </w:r>
      <w:r w:rsidR="00E646C6" w:rsidRPr="00990815">
        <w:rPr>
          <w:rFonts w:asciiTheme="minorEastAsia" w:hAnsiTheme="minorEastAsia" w:hint="eastAsia"/>
          <w:szCs w:val="24"/>
        </w:rPr>
        <w:t xml:space="preserve">　</w:t>
      </w:r>
      <w:r w:rsidR="001B47C6" w:rsidRPr="00990815">
        <w:rPr>
          <w:rFonts w:asciiTheme="minorEastAsia" w:hAnsiTheme="minorEastAsia" w:hint="eastAsia"/>
          <w:szCs w:val="24"/>
        </w:rPr>
        <w:t>留意事項</w:t>
      </w:r>
    </w:p>
    <w:p w:rsidR="00857848" w:rsidRDefault="00857848" w:rsidP="00857848">
      <w:pPr>
        <w:ind w:left="453" w:hangingChars="200" w:hanging="453"/>
        <w:jc w:val="left"/>
        <w:rPr>
          <w:rFonts w:asciiTheme="minorEastAsia" w:hAnsiTheme="minorEastAsia"/>
          <w:szCs w:val="24"/>
        </w:rPr>
      </w:pPr>
      <w:r>
        <w:rPr>
          <w:rFonts w:asciiTheme="minorEastAsia" w:hAnsiTheme="minorEastAsia" w:hint="eastAsia"/>
          <w:szCs w:val="24"/>
        </w:rPr>
        <w:t>（１）これまでの調査で、経過措置終了に合わせ無床化予定と回答いただいた医療機関にも送付しております。御了承ください。</w:t>
      </w:r>
    </w:p>
    <w:p w:rsidR="00990815" w:rsidRPr="00990815" w:rsidRDefault="00857848" w:rsidP="00990815">
      <w:pPr>
        <w:ind w:left="453" w:hangingChars="200" w:hanging="453"/>
        <w:jc w:val="left"/>
        <w:rPr>
          <w:rFonts w:asciiTheme="minorEastAsia" w:hAnsiTheme="minorEastAsia"/>
          <w:szCs w:val="24"/>
        </w:rPr>
      </w:pPr>
      <w:r>
        <w:rPr>
          <w:rFonts w:asciiTheme="minorEastAsia" w:hAnsiTheme="minorEastAsia" w:hint="eastAsia"/>
          <w:szCs w:val="24"/>
        </w:rPr>
        <w:t>（２</w:t>
      </w:r>
      <w:r w:rsidR="001B47C6" w:rsidRPr="00990815">
        <w:rPr>
          <w:rFonts w:asciiTheme="minorEastAsia" w:hAnsiTheme="minorEastAsia" w:hint="eastAsia"/>
          <w:szCs w:val="24"/>
        </w:rPr>
        <w:t>）</w:t>
      </w:r>
      <w:r w:rsidR="008B1C4F">
        <w:rPr>
          <w:rFonts w:asciiTheme="minorEastAsia" w:hAnsiTheme="minorEastAsia" w:hint="eastAsia"/>
          <w:szCs w:val="24"/>
        </w:rPr>
        <w:t>標記</w:t>
      </w:r>
      <w:r>
        <w:rPr>
          <w:rFonts w:asciiTheme="minorEastAsia" w:hAnsiTheme="minorEastAsia" w:hint="eastAsia"/>
          <w:szCs w:val="24"/>
        </w:rPr>
        <w:t>補助金の交付を受けるためには、別途手続</w:t>
      </w:r>
      <w:r w:rsidR="00990815" w:rsidRPr="00990815">
        <w:rPr>
          <w:rFonts w:asciiTheme="minorEastAsia" w:hAnsiTheme="minorEastAsia" w:hint="eastAsia"/>
          <w:szCs w:val="24"/>
        </w:rPr>
        <w:t>が必要となります。</w:t>
      </w:r>
      <w:r>
        <w:rPr>
          <w:rFonts w:asciiTheme="minorEastAsia" w:hAnsiTheme="minorEastAsia" w:hint="eastAsia"/>
          <w:szCs w:val="24"/>
        </w:rPr>
        <w:t>交付手続</w:t>
      </w:r>
      <w:r w:rsidR="000B3C37">
        <w:rPr>
          <w:rFonts w:asciiTheme="minorEastAsia" w:hAnsiTheme="minorEastAsia" w:hint="eastAsia"/>
          <w:szCs w:val="24"/>
        </w:rPr>
        <w:t>の開始に</w:t>
      </w:r>
      <w:r w:rsidR="008B1C4F">
        <w:rPr>
          <w:rFonts w:asciiTheme="minorEastAsia" w:hAnsiTheme="minorEastAsia" w:hint="eastAsia"/>
          <w:szCs w:val="24"/>
        </w:rPr>
        <w:t>ついて</w:t>
      </w:r>
      <w:r>
        <w:rPr>
          <w:rFonts w:asciiTheme="minorEastAsia" w:hAnsiTheme="minorEastAsia" w:hint="eastAsia"/>
          <w:szCs w:val="24"/>
        </w:rPr>
        <w:t>は、国からの連絡があり次第、県のホームページでお知らせする予定です</w:t>
      </w:r>
      <w:r w:rsidR="00990815" w:rsidRPr="00990815">
        <w:rPr>
          <w:rFonts w:asciiTheme="minorEastAsia" w:hAnsiTheme="minorEastAsia" w:hint="eastAsia"/>
          <w:szCs w:val="24"/>
        </w:rPr>
        <w:t>。</w:t>
      </w:r>
    </w:p>
    <w:p w:rsidR="00FE3B52" w:rsidRPr="00435F1E" w:rsidRDefault="00857848" w:rsidP="00435F1E">
      <w:pPr>
        <w:ind w:left="453" w:hangingChars="200" w:hanging="453"/>
        <w:jc w:val="left"/>
        <w:rPr>
          <w:rFonts w:asciiTheme="minorEastAsia" w:hAnsiTheme="minorEastAsia"/>
          <w:szCs w:val="24"/>
        </w:rPr>
      </w:pPr>
      <w:r>
        <w:rPr>
          <w:rFonts w:asciiTheme="minorEastAsia" w:hAnsiTheme="minorEastAsia" w:hint="eastAsia"/>
          <w:szCs w:val="24"/>
        </w:rPr>
        <w:t>（３</w:t>
      </w:r>
      <w:r w:rsidR="001B47C6" w:rsidRPr="00990815">
        <w:rPr>
          <w:rFonts w:asciiTheme="minorEastAsia" w:hAnsiTheme="minorEastAsia" w:hint="eastAsia"/>
          <w:szCs w:val="24"/>
        </w:rPr>
        <w:t>）</w:t>
      </w:r>
      <w:r w:rsidR="00484B41" w:rsidRPr="00990815">
        <w:rPr>
          <w:rFonts w:asciiTheme="minorEastAsia" w:hAnsiTheme="minorEastAsia" w:hint="eastAsia"/>
          <w:szCs w:val="24"/>
        </w:rPr>
        <w:t>スプリンクラー設備等の設置基準等に関することについては、管轄の消防署へお</w:t>
      </w:r>
      <w:r w:rsidR="00EB3958" w:rsidRPr="00990815">
        <w:rPr>
          <w:rFonts w:asciiTheme="minorEastAsia" w:hAnsiTheme="minorEastAsia" w:hint="eastAsia"/>
          <w:szCs w:val="24"/>
        </w:rPr>
        <w:t>問い合わせください。</w:t>
      </w:r>
    </w:p>
    <w:p w:rsidR="003317B3" w:rsidRDefault="00D22547" w:rsidP="000E026B">
      <w:pPr>
        <w:jc w:val="left"/>
        <w:rPr>
          <w:rFonts w:asciiTheme="minorEastAsia" w:hAnsiTheme="minorEastAsia"/>
          <w:sz w:val="21"/>
          <w:szCs w:val="21"/>
        </w:rPr>
      </w:pPr>
      <w:r w:rsidRPr="00991B5A">
        <w:rPr>
          <w:rFonts w:asciiTheme="minorEastAsia" w:hAnsiTheme="minorEastAsia"/>
          <w:noProof/>
          <w:szCs w:val="24"/>
        </w:rPr>
        <mc:AlternateContent>
          <mc:Choice Requires="wps">
            <w:drawing>
              <wp:anchor distT="45720" distB="45720" distL="114300" distR="114300" simplePos="0" relativeHeight="251658240" behindDoc="0" locked="0" layoutInCell="1" allowOverlap="1">
                <wp:simplePos x="0" y="0"/>
                <wp:positionH relativeFrom="column">
                  <wp:posOffset>3333750</wp:posOffset>
                </wp:positionH>
                <wp:positionV relativeFrom="paragraph">
                  <wp:posOffset>50800</wp:posOffset>
                </wp:positionV>
                <wp:extent cx="2796540" cy="9982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998220"/>
                        </a:xfrm>
                        <a:prstGeom prst="rect">
                          <a:avLst/>
                        </a:prstGeom>
                        <a:solidFill>
                          <a:srgbClr val="FFFFFF"/>
                        </a:solidFill>
                        <a:ln w="9525">
                          <a:solidFill>
                            <a:srgbClr val="000000"/>
                          </a:solidFill>
                          <a:miter lim="800000"/>
                          <a:headEnd/>
                          <a:tailEnd/>
                        </a:ln>
                      </wps:spPr>
                      <wps:txbx>
                        <w:txbxContent>
                          <w:p w:rsidR="00991B5A" w:rsidRDefault="00991B5A">
                            <w:r>
                              <w:rPr>
                                <w:rFonts w:hint="eastAsia"/>
                              </w:rPr>
                              <w:t>医務担当</w:t>
                            </w:r>
                            <w:r>
                              <w:t xml:space="preserve">　須藤　俊文</w:t>
                            </w:r>
                          </w:p>
                          <w:p w:rsidR="00991B5A" w:rsidRDefault="00991B5A">
                            <w:r>
                              <w:rPr>
                                <w:rFonts w:hint="eastAsia"/>
                              </w:rPr>
                              <w:t>TEL</w:t>
                            </w:r>
                            <w:r>
                              <w:rPr>
                                <w:rFonts w:hint="eastAsia"/>
                              </w:rPr>
                              <w:t>：</w:t>
                            </w:r>
                            <w:r>
                              <w:t>019-629-5406</w:t>
                            </w:r>
                          </w:p>
                          <w:p w:rsidR="00991B5A" w:rsidRDefault="00991B5A">
                            <w:r>
                              <w:t>FAX</w:t>
                            </w:r>
                            <w:r>
                              <w:rPr>
                                <w:rFonts w:hint="eastAsia"/>
                              </w:rPr>
                              <w:t>：</w:t>
                            </w:r>
                            <w:r>
                              <w:t>019-626-0837</w:t>
                            </w:r>
                          </w:p>
                          <w:p w:rsidR="00991B5A" w:rsidRDefault="00991B5A">
                            <w:r>
                              <w:t>E-mail</w:t>
                            </w:r>
                            <w:r>
                              <w:rPr>
                                <w:rFonts w:hint="eastAsia"/>
                              </w:rPr>
                              <w:t>：</w:t>
                            </w:r>
                            <w:r w:rsidR="00AC7C2E">
                              <w:rPr>
                                <w:rFonts w:hint="eastAsia"/>
                              </w:rPr>
                              <w:t>AD0002</w:t>
                            </w:r>
                            <w:bookmarkStart w:id="0" w:name="_GoBack"/>
                            <w:bookmarkEnd w:id="0"/>
                            <w:r>
                              <w:t>@pref.iwate.jp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62.5pt;margin-top:4pt;width:220.2pt;height:7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">
                <v:textbox>
                  <w:txbxContent>
                    <w:p w:rsidR="00991B5A" w:rsidRDefault="00991B5A">
                      <w:r>
                        <w:rPr>
                          <w:rFonts w:hint="eastAsia"/>
                        </w:rPr>
                        <w:t>医務担当</w:t>
                      </w:r>
                      <w:r>
                        <w:t xml:space="preserve">　須藤　俊文</w:t>
                      </w:r>
                    </w:p>
                    <w:p w:rsidR="00991B5A" w:rsidRDefault="00991B5A">
                      <w:r>
                        <w:rPr>
                          <w:rFonts w:hint="eastAsia"/>
                        </w:rPr>
                        <w:t>TEL</w:t>
                      </w:r>
                      <w:r>
                        <w:rPr>
                          <w:rFonts w:hint="eastAsia"/>
                        </w:rPr>
                        <w:t>：</w:t>
                      </w:r>
                      <w:r>
                        <w:t>019-629-5406</w:t>
                      </w:r>
                    </w:p>
                    <w:p w:rsidR="00991B5A" w:rsidRDefault="00991B5A">
                      <w:r>
                        <w:t>FAX</w:t>
                      </w:r>
                      <w:r>
                        <w:rPr>
                          <w:rFonts w:hint="eastAsia"/>
                        </w:rPr>
                        <w:t>：</w:t>
                      </w:r>
                      <w:r>
                        <w:t>019-626-0837</w:t>
                      </w:r>
                    </w:p>
                    <w:p w:rsidR="00991B5A" w:rsidRDefault="00991B5A">
                      <w:r>
                        <w:t>E-mail</w:t>
                      </w:r>
                      <w:r>
                        <w:rPr>
                          <w:rFonts w:hint="eastAsia"/>
                        </w:rPr>
                        <w:t>：</w:t>
                      </w:r>
                      <w:r w:rsidR="00AC7C2E">
                        <w:rPr>
                          <w:rFonts w:hint="eastAsia"/>
                        </w:rPr>
                        <w:t>AD0002</w:t>
                      </w:r>
                      <w:bookmarkStart w:id="1" w:name="_GoBack"/>
                      <w:bookmarkEnd w:id="1"/>
                      <w:r>
                        <w:t>@pref.iwate.jp</w:t>
                      </w:r>
                    </w:p>
                  </w:txbxContent>
                </v:textbox>
                <w10:wrap type="square"/>
              </v:shape>
            </w:pict>
          </mc:Fallback>
        </mc:AlternateContent>
      </w:r>
    </w:p>
    <w:p w:rsidR="00AF5763" w:rsidRDefault="00AF5763" w:rsidP="000E026B">
      <w:pPr>
        <w:jc w:val="left"/>
        <w:rPr>
          <w:rFonts w:asciiTheme="minorEastAsia" w:hAnsiTheme="minorEastAsia"/>
          <w:sz w:val="21"/>
          <w:szCs w:val="21"/>
        </w:rPr>
      </w:pPr>
    </w:p>
    <w:p w:rsidR="006B26C1" w:rsidRDefault="006B26C1" w:rsidP="000E026B">
      <w:pPr>
        <w:jc w:val="left"/>
        <w:rPr>
          <w:rFonts w:asciiTheme="minorEastAsia" w:hAnsiTheme="minorEastAsia"/>
          <w:sz w:val="21"/>
          <w:szCs w:val="21"/>
        </w:rPr>
      </w:pPr>
    </w:p>
    <w:p w:rsidR="0060469B" w:rsidRDefault="0060469B" w:rsidP="0060469B">
      <w:pPr>
        <w:widowControl/>
        <w:jc w:val="left"/>
        <w:rPr>
          <w:rFonts w:asciiTheme="minorEastAsia" w:hAnsiTheme="minorEastAsia"/>
          <w:sz w:val="21"/>
          <w:szCs w:val="21"/>
        </w:rPr>
      </w:pPr>
      <w:r>
        <w:rPr>
          <w:rFonts w:asciiTheme="minorEastAsia" w:hAnsiTheme="minorEastAsia"/>
          <w:sz w:val="21"/>
          <w:szCs w:val="21"/>
        </w:rPr>
        <w:br w:type="page"/>
      </w:r>
    </w:p>
    <w:p w:rsidR="006B26C1" w:rsidRDefault="00FF7675" w:rsidP="00A07ADF">
      <w:pPr>
        <w:jc w:val="right"/>
        <w:rPr>
          <w:rFonts w:asciiTheme="minorEastAsia" w:hAnsiTheme="minorEastAsia"/>
          <w:sz w:val="21"/>
          <w:szCs w:val="21"/>
        </w:rPr>
      </w:pPr>
      <w:r>
        <w:rPr>
          <w:rFonts w:asciiTheme="minorEastAsia" w:hAnsiTheme="minorEastAsia" w:hint="eastAsia"/>
          <w:sz w:val="21"/>
          <w:szCs w:val="21"/>
        </w:rPr>
        <w:lastRenderedPageBreak/>
        <w:t>（提出先）岩手県保健福祉部医療政策室・須藤　俊文</w:t>
      </w:r>
      <w:r w:rsidR="006B26C1">
        <w:rPr>
          <w:rFonts w:asciiTheme="minorEastAsia" w:hAnsiTheme="minorEastAsia" w:hint="eastAsia"/>
          <w:sz w:val="21"/>
          <w:szCs w:val="21"/>
        </w:rPr>
        <w:t xml:space="preserve">　宛</w:t>
      </w:r>
    </w:p>
    <w:p w:rsidR="006B26C1" w:rsidRDefault="00FF7675" w:rsidP="00FF7675">
      <w:pPr>
        <w:ind w:right="198"/>
        <w:jc w:val="right"/>
        <w:rPr>
          <w:rFonts w:asciiTheme="minorEastAsia" w:hAnsiTheme="minorEastAsia"/>
          <w:sz w:val="21"/>
          <w:szCs w:val="21"/>
        </w:rPr>
      </w:pPr>
      <w:r w:rsidRPr="0060469B">
        <w:rPr>
          <w:rFonts w:asciiTheme="minorEastAsia" w:hAnsiTheme="minorEastAsia" w:hint="eastAsia"/>
          <w:spacing w:val="2"/>
          <w:kern w:val="0"/>
          <w:sz w:val="21"/>
          <w:szCs w:val="21"/>
          <w:fitText w:val="3743" w:id="-1443723264"/>
        </w:rPr>
        <w:t>TEL:019-629-540</w:t>
      </w:r>
      <w:r w:rsidRPr="0060469B">
        <w:rPr>
          <w:rFonts w:asciiTheme="minorEastAsia" w:hAnsiTheme="minorEastAsia"/>
          <w:spacing w:val="2"/>
          <w:kern w:val="0"/>
          <w:sz w:val="21"/>
          <w:szCs w:val="21"/>
          <w:fitText w:val="3743" w:id="-1443723264"/>
        </w:rPr>
        <w:t>6</w:t>
      </w:r>
      <w:r w:rsidR="006B26C1" w:rsidRPr="0060469B">
        <w:rPr>
          <w:rFonts w:asciiTheme="minorEastAsia" w:hAnsiTheme="minorEastAsia" w:hint="eastAsia"/>
          <w:spacing w:val="2"/>
          <w:kern w:val="0"/>
          <w:sz w:val="21"/>
          <w:szCs w:val="21"/>
          <w:fitText w:val="3743" w:id="-1443723264"/>
        </w:rPr>
        <w:t xml:space="preserve">　FAX：019-626-083</w:t>
      </w:r>
      <w:r w:rsidR="006B26C1" w:rsidRPr="0060469B">
        <w:rPr>
          <w:rFonts w:asciiTheme="minorEastAsia" w:hAnsiTheme="minorEastAsia" w:hint="eastAsia"/>
          <w:kern w:val="0"/>
          <w:sz w:val="21"/>
          <w:szCs w:val="21"/>
          <w:fitText w:val="3743" w:id="-1443723264"/>
        </w:rPr>
        <w:t>7</w:t>
      </w:r>
    </w:p>
    <w:p w:rsidR="006B26C1" w:rsidRDefault="0060469B" w:rsidP="0060469B">
      <w:pPr>
        <w:ind w:right="140"/>
        <w:jc w:val="right"/>
        <w:rPr>
          <w:rFonts w:asciiTheme="minorEastAsia" w:hAnsiTheme="minorEastAsia"/>
          <w:sz w:val="21"/>
          <w:szCs w:val="21"/>
        </w:rPr>
      </w:pPr>
      <w:r>
        <w:rPr>
          <w:rFonts w:asciiTheme="minorEastAsia" w:hAnsiTheme="minorEastAsia" w:hint="eastAsia"/>
          <w:kern w:val="0"/>
          <w:sz w:val="21"/>
          <w:szCs w:val="21"/>
        </w:rPr>
        <w:t>岩手県盛岡市内丸10-1</w:t>
      </w:r>
    </w:p>
    <w:p w:rsidR="006B26C1" w:rsidRPr="00AF5763" w:rsidRDefault="006B3F21" w:rsidP="00AF5763">
      <w:pPr>
        <w:spacing w:beforeLines="50" w:before="176" w:afterLines="50" w:after="176"/>
        <w:jc w:val="center"/>
        <w:rPr>
          <w:rFonts w:asciiTheme="majorEastAsia" w:eastAsiaTheme="majorEastAsia" w:hAnsiTheme="majorEastAsia"/>
          <w:szCs w:val="24"/>
        </w:rPr>
      </w:pPr>
      <w:r w:rsidRPr="005A6192">
        <w:rPr>
          <w:rFonts w:asciiTheme="majorEastAsia" w:eastAsiaTheme="majorEastAsia" w:hAnsiTheme="majorEastAsia" w:hint="eastAsia"/>
          <w:szCs w:val="24"/>
        </w:rPr>
        <w:t>医療施設防火体制整備費補助金活用希望</w:t>
      </w:r>
      <w:r w:rsidR="006B26C1" w:rsidRPr="005A6192">
        <w:rPr>
          <w:rFonts w:asciiTheme="majorEastAsia" w:eastAsiaTheme="majorEastAsia" w:hAnsiTheme="majorEastAsia" w:hint="eastAsia"/>
          <w:szCs w:val="24"/>
        </w:rPr>
        <w:t>調査票</w:t>
      </w:r>
    </w:p>
    <w:tbl>
      <w:tblPr>
        <w:tblStyle w:val="ae"/>
        <w:tblpPr w:leftFromText="142" w:rightFromText="142" w:vertAnchor="text" w:horzAnchor="margin" w:tblpXSpec="center" w:tblpY="1"/>
        <w:tblOverlap w:val="never"/>
        <w:tblW w:w="0" w:type="auto"/>
        <w:tblLook w:val="04A0" w:firstRow="1" w:lastRow="0" w:firstColumn="1" w:lastColumn="0" w:noHBand="0" w:noVBand="1"/>
      </w:tblPr>
      <w:tblGrid>
        <w:gridCol w:w="1418"/>
        <w:gridCol w:w="1843"/>
        <w:gridCol w:w="5919"/>
      </w:tblGrid>
      <w:tr w:rsidR="006B3F21" w:rsidTr="0060469B">
        <w:tc>
          <w:tcPr>
            <w:tcW w:w="3261" w:type="dxa"/>
            <w:gridSpan w:val="2"/>
            <w:tcBorders>
              <w:right w:val="single" w:sz="4" w:space="0" w:color="auto"/>
            </w:tcBorders>
            <w:vAlign w:val="center"/>
          </w:tcPr>
          <w:p w:rsidR="006B3F21" w:rsidRPr="00A07ADF" w:rsidRDefault="006B3F21" w:rsidP="0060469B">
            <w:pPr>
              <w:jc w:val="center"/>
              <w:rPr>
                <w:rFonts w:asciiTheme="majorEastAsia" w:eastAsiaTheme="majorEastAsia" w:hAnsiTheme="majorEastAsia"/>
                <w:sz w:val="20"/>
                <w:szCs w:val="20"/>
              </w:rPr>
            </w:pPr>
            <w:r w:rsidRPr="00A07ADF">
              <w:rPr>
                <w:rFonts w:asciiTheme="majorEastAsia" w:eastAsiaTheme="majorEastAsia" w:hAnsiTheme="majorEastAsia" w:hint="eastAsia"/>
                <w:sz w:val="20"/>
                <w:szCs w:val="20"/>
              </w:rPr>
              <w:t>医　療　機　関　名</w:t>
            </w:r>
          </w:p>
        </w:tc>
        <w:tc>
          <w:tcPr>
            <w:tcW w:w="5919" w:type="dxa"/>
            <w:tcBorders>
              <w:left w:val="single" w:sz="4" w:space="0" w:color="auto"/>
            </w:tcBorders>
          </w:tcPr>
          <w:p w:rsidR="006B3F21" w:rsidRDefault="006B3F21" w:rsidP="0060469B">
            <w:pPr>
              <w:jc w:val="left"/>
              <w:rPr>
                <w:rFonts w:asciiTheme="minorEastAsia" w:hAnsiTheme="minorEastAsia"/>
                <w:sz w:val="21"/>
                <w:szCs w:val="21"/>
              </w:rPr>
            </w:pPr>
          </w:p>
        </w:tc>
      </w:tr>
      <w:tr w:rsidR="006B3F21" w:rsidTr="0060469B">
        <w:tc>
          <w:tcPr>
            <w:tcW w:w="1418" w:type="dxa"/>
            <w:vMerge w:val="restart"/>
            <w:vAlign w:val="center"/>
          </w:tcPr>
          <w:p w:rsidR="006B3F21" w:rsidRPr="00A07ADF" w:rsidRDefault="006B3F21" w:rsidP="0060469B">
            <w:pPr>
              <w:jc w:val="center"/>
              <w:rPr>
                <w:rFonts w:asciiTheme="majorEastAsia" w:eastAsiaTheme="majorEastAsia" w:hAnsiTheme="majorEastAsia"/>
                <w:sz w:val="20"/>
                <w:szCs w:val="20"/>
              </w:rPr>
            </w:pPr>
            <w:r w:rsidRPr="00A07ADF">
              <w:rPr>
                <w:rFonts w:asciiTheme="majorEastAsia" w:eastAsiaTheme="majorEastAsia" w:hAnsiTheme="majorEastAsia" w:hint="eastAsia"/>
                <w:sz w:val="20"/>
                <w:szCs w:val="20"/>
              </w:rPr>
              <w:t>回　答　者</w:t>
            </w:r>
          </w:p>
        </w:tc>
        <w:tc>
          <w:tcPr>
            <w:tcW w:w="1843" w:type="dxa"/>
            <w:vAlign w:val="center"/>
          </w:tcPr>
          <w:p w:rsidR="006B3F21" w:rsidRPr="00A07ADF" w:rsidRDefault="006B3F21" w:rsidP="0060469B">
            <w:pPr>
              <w:jc w:val="center"/>
              <w:rPr>
                <w:rFonts w:asciiTheme="majorEastAsia" w:eastAsiaTheme="majorEastAsia" w:hAnsiTheme="majorEastAsia"/>
                <w:sz w:val="20"/>
                <w:szCs w:val="20"/>
              </w:rPr>
            </w:pPr>
            <w:r w:rsidRPr="00A07ADF">
              <w:rPr>
                <w:rFonts w:asciiTheme="majorEastAsia" w:eastAsiaTheme="majorEastAsia" w:hAnsiTheme="majorEastAsia" w:hint="eastAsia"/>
                <w:sz w:val="20"/>
                <w:szCs w:val="20"/>
              </w:rPr>
              <w:t>部　　　署</w:t>
            </w:r>
          </w:p>
        </w:tc>
        <w:tc>
          <w:tcPr>
            <w:tcW w:w="5919" w:type="dxa"/>
          </w:tcPr>
          <w:p w:rsidR="006B3F21" w:rsidRDefault="006B3F21" w:rsidP="0060469B">
            <w:pPr>
              <w:jc w:val="left"/>
              <w:rPr>
                <w:rFonts w:asciiTheme="minorEastAsia" w:hAnsiTheme="minorEastAsia"/>
                <w:sz w:val="21"/>
                <w:szCs w:val="21"/>
              </w:rPr>
            </w:pPr>
          </w:p>
        </w:tc>
      </w:tr>
      <w:tr w:rsidR="006B3F21" w:rsidTr="0060469B">
        <w:tc>
          <w:tcPr>
            <w:tcW w:w="1418" w:type="dxa"/>
            <w:vMerge/>
            <w:vAlign w:val="center"/>
          </w:tcPr>
          <w:p w:rsidR="006B3F21" w:rsidRPr="00A07ADF" w:rsidRDefault="006B3F21" w:rsidP="0060469B">
            <w:pPr>
              <w:jc w:val="center"/>
              <w:rPr>
                <w:rFonts w:asciiTheme="majorEastAsia" w:eastAsiaTheme="majorEastAsia" w:hAnsiTheme="majorEastAsia"/>
                <w:sz w:val="20"/>
                <w:szCs w:val="20"/>
              </w:rPr>
            </w:pPr>
          </w:p>
        </w:tc>
        <w:tc>
          <w:tcPr>
            <w:tcW w:w="1843" w:type="dxa"/>
            <w:vAlign w:val="center"/>
          </w:tcPr>
          <w:p w:rsidR="006B3F21" w:rsidRPr="00A07ADF" w:rsidRDefault="006B3F21" w:rsidP="0060469B">
            <w:pPr>
              <w:jc w:val="center"/>
              <w:rPr>
                <w:rFonts w:asciiTheme="majorEastAsia" w:eastAsiaTheme="majorEastAsia" w:hAnsiTheme="majorEastAsia"/>
                <w:sz w:val="20"/>
                <w:szCs w:val="20"/>
              </w:rPr>
            </w:pPr>
            <w:r w:rsidRPr="00A07ADF">
              <w:rPr>
                <w:rFonts w:asciiTheme="majorEastAsia" w:eastAsiaTheme="majorEastAsia" w:hAnsiTheme="majorEastAsia" w:hint="eastAsia"/>
                <w:sz w:val="20"/>
                <w:szCs w:val="20"/>
              </w:rPr>
              <w:t>職名・氏名</w:t>
            </w:r>
          </w:p>
        </w:tc>
        <w:tc>
          <w:tcPr>
            <w:tcW w:w="5919" w:type="dxa"/>
          </w:tcPr>
          <w:p w:rsidR="006B3F21" w:rsidRDefault="006B3F21" w:rsidP="0060469B">
            <w:pPr>
              <w:jc w:val="left"/>
              <w:rPr>
                <w:rFonts w:asciiTheme="minorEastAsia" w:hAnsiTheme="minorEastAsia"/>
                <w:sz w:val="21"/>
                <w:szCs w:val="21"/>
              </w:rPr>
            </w:pPr>
          </w:p>
        </w:tc>
      </w:tr>
      <w:tr w:rsidR="006B3F21" w:rsidTr="0060469B">
        <w:tc>
          <w:tcPr>
            <w:tcW w:w="1418" w:type="dxa"/>
            <w:vMerge/>
            <w:vAlign w:val="center"/>
          </w:tcPr>
          <w:p w:rsidR="006B3F21" w:rsidRPr="00A07ADF" w:rsidRDefault="006B3F21" w:rsidP="0060469B">
            <w:pPr>
              <w:jc w:val="center"/>
              <w:rPr>
                <w:rFonts w:asciiTheme="majorEastAsia" w:eastAsiaTheme="majorEastAsia" w:hAnsiTheme="majorEastAsia"/>
                <w:sz w:val="20"/>
                <w:szCs w:val="20"/>
              </w:rPr>
            </w:pPr>
          </w:p>
        </w:tc>
        <w:tc>
          <w:tcPr>
            <w:tcW w:w="1843" w:type="dxa"/>
            <w:vAlign w:val="center"/>
          </w:tcPr>
          <w:p w:rsidR="006B3F21" w:rsidRPr="00A07ADF" w:rsidRDefault="006B3F21" w:rsidP="0060469B">
            <w:pPr>
              <w:jc w:val="center"/>
              <w:rPr>
                <w:rFonts w:asciiTheme="majorEastAsia" w:eastAsiaTheme="majorEastAsia" w:hAnsiTheme="majorEastAsia"/>
                <w:sz w:val="20"/>
                <w:szCs w:val="20"/>
              </w:rPr>
            </w:pPr>
            <w:r w:rsidRPr="00A07ADF">
              <w:rPr>
                <w:rFonts w:asciiTheme="majorEastAsia" w:eastAsiaTheme="majorEastAsia" w:hAnsiTheme="majorEastAsia" w:hint="eastAsia"/>
                <w:sz w:val="20"/>
                <w:szCs w:val="20"/>
              </w:rPr>
              <w:t>電話番号（内線）</w:t>
            </w:r>
          </w:p>
        </w:tc>
        <w:tc>
          <w:tcPr>
            <w:tcW w:w="5919" w:type="dxa"/>
          </w:tcPr>
          <w:p w:rsidR="006B3F21" w:rsidRDefault="006B3F21" w:rsidP="0060469B">
            <w:pPr>
              <w:jc w:val="left"/>
              <w:rPr>
                <w:rFonts w:asciiTheme="minorEastAsia" w:hAnsiTheme="minorEastAsia"/>
                <w:sz w:val="21"/>
                <w:szCs w:val="21"/>
              </w:rPr>
            </w:pPr>
            <w:r>
              <w:rPr>
                <w:rFonts w:asciiTheme="minorEastAsia" w:hAnsiTheme="minorEastAsia" w:hint="eastAsia"/>
                <w:sz w:val="21"/>
                <w:szCs w:val="21"/>
              </w:rPr>
              <w:t xml:space="preserve">　　　　‐　　　　‐　　　　（　　　　）</w:t>
            </w:r>
          </w:p>
        </w:tc>
      </w:tr>
      <w:tr w:rsidR="006B3F21" w:rsidTr="0060469B">
        <w:tc>
          <w:tcPr>
            <w:tcW w:w="1418" w:type="dxa"/>
            <w:vMerge/>
            <w:vAlign w:val="center"/>
          </w:tcPr>
          <w:p w:rsidR="006B3F21" w:rsidRPr="00A07ADF" w:rsidRDefault="006B3F21" w:rsidP="0060469B">
            <w:pPr>
              <w:jc w:val="center"/>
              <w:rPr>
                <w:rFonts w:asciiTheme="majorEastAsia" w:eastAsiaTheme="majorEastAsia" w:hAnsiTheme="majorEastAsia"/>
                <w:sz w:val="20"/>
                <w:szCs w:val="20"/>
              </w:rPr>
            </w:pPr>
          </w:p>
        </w:tc>
        <w:tc>
          <w:tcPr>
            <w:tcW w:w="1843" w:type="dxa"/>
            <w:vAlign w:val="center"/>
          </w:tcPr>
          <w:p w:rsidR="006B3F21" w:rsidRPr="00A07ADF" w:rsidRDefault="006B3F21" w:rsidP="0060469B">
            <w:pPr>
              <w:jc w:val="center"/>
              <w:rPr>
                <w:rFonts w:asciiTheme="majorEastAsia" w:eastAsiaTheme="majorEastAsia" w:hAnsiTheme="majorEastAsia"/>
                <w:sz w:val="20"/>
                <w:szCs w:val="20"/>
              </w:rPr>
            </w:pPr>
            <w:r w:rsidRPr="00A07ADF">
              <w:rPr>
                <w:rFonts w:asciiTheme="majorEastAsia" w:eastAsiaTheme="majorEastAsia" w:hAnsiTheme="majorEastAsia" w:hint="eastAsia"/>
                <w:sz w:val="20"/>
                <w:szCs w:val="20"/>
              </w:rPr>
              <w:t>ＦＡＸ番号</w:t>
            </w:r>
          </w:p>
        </w:tc>
        <w:tc>
          <w:tcPr>
            <w:tcW w:w="5919" w:type="dxa"/>
          </w:tcPr>
          <w:p w:rsidR="006B3F21" w:rsidRDefault="006B3F21" w:rsidP="0060469B">
            <w:pPr>
              <w:jc w:val="left"/>
              <w:rPr>
                <w:rFonts w:asciiTheme="minorEastAsia" w:hAnsiTheme="minorEastAsia"/>
                <w:sz w:val="21"/>
                <w:szCs w:val="21"/>
              </w:rPr>
            </w:pPr>
            <w:r>
              <w:rPr>
                <w:rFonts w:asciiTheme="minorEastAsia" w:hAnsiTheme="minorEastAsia" w:hint="eastAsia"/>
                <w:sz w:val="21"/>
                <w:szCs w:val="21"/>
              </w:rPr>
              <w:t xml:space="preserve">　　　　‐　　　　‐</w:t>
            </w:r>
          </w:p>
        </w:tc>
      </w:tr>
      <w:tr w:rsidR="006B3F21" w:rsidTr="0060469B">
        <w:tc>
          <w:tcPr>
            <w:tcW w:w="1418" w:type="dxa"/>
            <w:vMerge/>
            <w:vAlign w:val="center"/>
          </w:tcPr>
          <w:p w:rsidR="006B3F21" w:rsidRPr="00A07ADF" w:rsidRDefault="006B3F21" w:rsidP="0060469B">
            <w:pPr>
              <w:jc w:val="center"/>
              <w:rPr>
                <w:rFonts w:asciiTheme="majorEastAsia" w:eastAsiaTheme="majorEastAsia" w:hAnsiTheme="majorEastAsia"/>
                <w:sz w:val="20"/>
                <w:szCs w:val="20"/>
              </w:rPr>
            </w:pPr>
          </w:p>
        </w:tc>
        <w:tc>
          <w:tcPr>
            <w:tcW w:w="1843" w:type="dxa"/>
            <w:vAlign w:val="center"/>
          </w:tcPr>
          <w:p w:rsidR="006B3F21" w:rsidRPr="00A07ADF" w:rsidRDefault="006B3F21" w:rsidP="0060469B">
            <w:pPr>
              <w:jc w:val="center"/>
              <w:rPr>
                <w:rFonts w:asciiTheme="majorEastAsia" w:eastAsiaTheme="majorEastAsia" w:hAnsiTheme="majorEastAsia"/>
                <w:sz w:val="20"/>
                <w:szCs w:val="20"/>
              </w:rPr>
            </w:pPr>
            <w:r w:rsidRPr="00A07ADF">
              <w:rPr>
                <w:rFonts w:asciiTheme="majorEastAsia" w:eastAsiaTheme="majorEastAsia" w:hAnsiTheme="majorEastAsia" w:hint="eastAsia"/>
                <w:sz w:val="20"/>
                <w:szCs w:val="20"/>
              </w:rPr>
              <w:t>E-mailアドレス</w:t>
            </w:r>
          </w:p>
        </w:tc>
        <w:tc>
          <w:tcPr>
            <w:tcW w:w="5919" w:type="dxa"/>
          </w:tcPr>
          <w:p w:rsidR="006B3F21" w:rsidRDefault="006B3F21" w:rsidP="0060469B">
            <w:pPr>
              <w:jc w:val="center"/>
              <w:rPr>
                <w:rFonts w:asciiTheme="minorEastAsia" w:hAnsiTheme="minorEastAsia"/>
                <w:sz w:val="21"/>
                <w:szCs w:val="21"/>
              </w:rPr>
            </w:pPr>
            <w:r>
              <w:rPr>
                <w:rFonts w:asciiTheme="minorEastAsia" w:hAnsiTheme="minorEastAsia" w:hint="eastAsia"/>
                <w:sz w:val="21"/>
                <w:szCs w:val="21"/>
              </w:rPr>
              <w:t>@</w:t>
            </w:r>
          </w:p>
        </w:tc>
      </w:tr>
    </w:tbl>
    <w:p w:rsidR="006B26C1" w:rsidRDefault="006B26C1" w:rsidP="0060469B">
      <w:pPr>
        <w:jc w:val="center"/>
        <w:rPr>
          <w:rFonts w:asciiTheme="minorEastAsia" w:hAnsiTheme="minorEastAsia"/>
          <w:sz w:val="21"/>
          <w:szCs w:val="21"/>
        </w:rPr>
      </w:pPr>
    </w:p>
    <w:p w:rsidR="006B3F21" w:rsidRDefault="006B26C1" w:rsidP="00A07ADF">
      <w:pPr>
        <w:ind w:firstLineChars="100" w:firstLine="197"/>
        <w:jc w:val="left"/>
        <w:rPr>
          <w:rFonts w:asciiTheme="minorEastAsia" w:hAnsiTheme="minorEastAsia"/>
          <w:sz w:val="21"/>
          <w:szCs w:val="21"/>
        </w:rPr>
      </w:pPr>
      <w:r>
        <w:rPr>
          <w:rFonts w:asciiTheme="minorEastAsia" w:hAnsiTheme="minorEastAsia" w:hint="eastAsia"/>
          <w:sz w:val="21"/>
          <w:szCs w:val="21"/>
        </w:rPr>
        <w:t>該当する番号を○で囲</w:t>
      </w:r>
      <w:r w:rsidR="006B3F21">
        <w:rPr>
          <w:rFonts w:asciiTheme="minorEastAsia" w:hAnsiTheme="minorEastAsia" w:hint="eastAsia"/>
          <w:sz w:val="21"/>
          <w:szCs w:val="21"/>
        </w:rPr>
        <w:t>み、必要事項を</w:t>
      </w:r>
      <w:r w:rsidR="009F12EB">
        <w:rPr>
          <w:rFonts w:asciiTheme="minorEastAsia" w:hAnsiTheme="minorEastAsia" w:hint="eastAsia"/>
          <w:sz w:val="21"/>
          <w:szCs w:val="21"/>
        </w:rPr>
        <w:t>下線部（</w:t>
      </w:r>
      <w:r w:rsidR="009F12EB" w:rsidRPr="009F12EB">
        <w:rPr>
          <w:rFonts w:asciiTheme="minorEastAsia" w:hAnsiTheme="minorEastAsia" w:hint="eastAsia"/>
          <w:sz w:val="21"/>
          <w:szCs w:val="21"/>
          <w:u w:val="single"/>
        </w:rPr>
        <w:t xml:space="preserve">　　　</w:t>
      </w:r>
      <w:r w:rsidR="009F12EB">
        <w:rPr>
          <w:rFonts w:asciiTheme="minorEastAsia" w:hAnsiTheme="minorEastAsia" w:hint="eastAsia"/>
          <w:sz w:val="21"/>
          <w:szCs w:val="21"/>
        </w:rPr>
        <w:t>）に</w:t>
      </w:r>
      <w:r w:rsidR="006B3F21">
        <w:rPr>
          <w:rFonts w:asciiTheme="minorEastAsia" w:hAnsiTheme="minorEastAsia" w:hint="eastAsia"/>
          <w:sz w:val="21"/>
          <w:szCs w:val="21"/>
        </w:rPr>
        <w:t>記入願います。</w:t>
      </w:r>
    </w:p>
    <w:p w:rsidR="006B3F21" w:rsidRPr="00A07ADF" w:rsidRDefault="006B3F21" w:rsidP="00A07ADF">
      <w:pPr>
        <w:spacing w:beforeLines="50" w:before="176"/>
        <w:jc w:val="left"/>
        <w:rPr>
          <w:rFonts w:asciiTheme="majorEastAsia" w:eastAsiaTheme="majorEastAsia" w:hAnsiTheme="majorEastAsia"/>
          <w:sz w:val="21"/>
          <w:szCs w:val="21"/>
        </w:rPr>
      </w:pPr>
      <w:r w:rsidRPr="00A07ADF">
        <w:rPr>
          <w:rFonts w:asciiTheme="majorEastAsia" w:eastAsiaTheme="majorEastAsia" w:hAnsiTheme="majorEastAsia" w:hint="eastAsia"/>
          <w:sz w:val="21"/>
          <w:szCs w:val="21"/>
        </w:rPr>
        <w:t>（１）当該補助金の活用希望</w:t>
      </w:r>
    </w:p>
    <w:p w:rsidR="006B3F21" w:rsidRDefault="006B3F21" w:rsidP="009238AF">
      <w:pPr>
        <w:jc w:val="left"/>
        <w:rPr>
          <w:rFonts w:asciiTheme="majorEastAsia" w:eastAsiaTheme="majorEastAsia" w:hAnsiTheme="majorEastAsia"/>
          <w:noProof/>
          <w:sz w:val="21"/>
          <w:szCs w:val="21"/>
        </w:rPr>
      </w:pPr>
      <w:r>
        <w:rPr>
          <w:rFonts w:asciiTheme="minorEastAsia" w:hAnsiTheme="minorEastAsia" w:hint="eastAsia"/>
          <w:sz w:val="21"/>
          <w:szCs w:val="21"/>
        </w:rPr>
        <w:t xml:space="preserve">　　１　</w:t>
      </w:r>
      <w:r w:rsidR="00A07ADF">
        <w:rPr>
          <w:rFonts w:asciiTheme="minorEastAsia" w:hAnsiTheme="minorEastAsia" w:hint="eastAsia"/>
          <w:sz w:val="21"/>
          <w:szCs w:val="21"/>
        </w:rPr>
        <w:t xml:space="preserve">　</w:t>
      </w:r>
      <w:r>
        <w:rPr>
          <w:rFonts w:asciiTheme="minorEastAsia" w:hAnsiTheme="minorEastAsia" w:hint="eastAsia"/>
          <w:sz w:val="21"/>
          <w:szCs w:val="21"/>
        </w:rPr>
        <w:t>希望する　⇒（２）へ　　　　　２</w:t>
      </w:r>
      <w:r w:rsidR="00A07ADF">
        <w:rPr>
          <w:rFonts w:asciiTheme="minorEastAsia" w:hAnsiTheme="minorEastAsia" w:hint="eastAsia"/>
          <w:sz w:val="21"/>
          <w:szCs w:val="21"/>
        </w:rPr>
        <w:t xml:space="preserve">　　</w:t>
      </w:r>
      <w:r>
        <w:rPr>
          <w:rFonts w:asciiTheme="minorEastAsia" w:hAnsiTheme="minorEastAsia" w:hint="eastAsia"/>
          <w:sz w:val="21"/>
          <w:szCs w:val="21"/>
        </w:rPr>
        <w:t>希望しない　⇒調査終了</w:t>
      </w:r>
    </w:p>
    <w:p w:rsidR="009238AF" w:rsidRPr="009238AF" w:rsidRDefault="009238AF" w:rsidP="009238AF">
      <w:pPr>
        <w:jc w:val="left"/>
        <w:rPr>
          <w:rFonts w:asciiTheme="minorEastAsia" w:hAnsiTheme="minorEastAsia"/>
          <w:sz w:val="21"/>
          <w:szCs w:val="21"/>
        </w:rPr>
      </w:pPr>
    </w:p>
    <w:p w:rsidR="006B3F21" w:rsidRDefault="009238AF" w:rsidP="00A07ADF">
      <w:pPr>
        <w:spacing w:beforeLines="50" w:before="176"/>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6B3F21" w:rsidRPr="00A07ADF">
        <w:rPr>
          <w:rFonts w:asciiTheme="majorEastAsia" w:eastAsiaTheme="majorEastAsia" w:hAnsiTheme="majorEastAsia" w:hint="eastAsia"/>
          <w:sz w:val="21"/>
          <w:szCs w:val="21"/>
        </w:rPr>
        <w:t>）施設状況</w:t>
      </w:r>
    </w:p>
    <w:tbl>
      <w:tblPr>
        <w:tblStyle w:val="ae"/>
        <w:tblW w:w="0" w:type="auto"/>
        <w:tblInd w:w="562" w:type="dxa"/>
        <w:tblLook w:val="04A0" w:firstRow="1" w:lastRow="0" w:firstColumn="1" w:lastColumn="0" w:noHBand="0" w:noVBand="1"/>
      </w:tblPr>
      <w:tblGrid>
        <w:gridCol w:w="1135"/>
        <w:gridCol w:w="3178"/>
        <w:gridCol w:w="4767"/>
      </w:tblGrid>
      <w:tr w:rsidR="00AF5763" w:rsidTr="00721BB7">
        <w:tc>
          <w:tcPr>
            <w:tcW w:w="4313" w:type="dxa"/>
            <w:gridSpan w:val="2"/>
            <w:tcBorders>
              <w:bottom w:val="double" w:sz="4" w:space="0" w:color="auto"/>
              <w:right w:val="single" w:sz="12" w:space="0" w:color="auto"/>
            </w:tcBorders>
          </w:tcPr>
          <w:p w:rsidR="00AF5763" w:rsidRPr="00721BB7" w:rsidRDefault="00AF5763" w:rsidP="00AF5763">
            <w:pPr>
              <w:jc w:val="center"/>
              <w:rPr>
                <w:rFonts w:asciiTheme="minorEastAsia" w:hAnsiTheme="minorEastAsia"/>
                <w:sz w:val="20"/>
                <w:szCs w:val="20"/>
              </w:rPr>
            </w:pPr>
            <w:r w:rsidRPr="00721BB7">
              <w:rPr>
                <w:rFonts w:asciiTheme="minorEastAsia" w:hAnsiTheme="minorEastAsia" w:hint="eastAsia"/>
                <w:sz w:val="20"/>
                <w:szCs w:val="20"/>
              </w:rPr>
              <w:t>調査内容</w:t>
            </w:r>
          </w:p>
        </w:tc>
        <w:tc>
          <w:tcPr>
            <w:tcW w:w="4767" w:type="dxa"/>
            <w:tcBorders>
              <w:top w:val="single" w:sz="12" w:space="0" w:color="auto"/>
              <w:left w:val="single" w:sz="12" w:space="0" w:color="auto"/>
              <w:bottom w:val="double" w:sz="4" w:space="0" w:color="auto"/>
              <w:right w:val="single" w:sz="12" w:space="0" w:color="auto"/>
            </w:tcBorders>
          </w:tcPr>
          <w:p w:rsidR="00AF5763" w:rsidRPr="00721BB7" w:rsidRDefault="00AF5763" w:rsidP="00AF5763">
            <w:pPr>
              <w:jc w:val="center"/>
              <w:rPr>
                <w:rFonts w:asciiTheme="minorEastAsia" w:hAnsiTheme="minorEastAsia"/>
                <w:sz w:val="20"/>
                <w:szCs w:val="20"/>
              </w:rPr>
            </w:pPr>
            <w:r w:rsidRPr="00721BB7">
              <w:rPr>
                <w:rFonts w:asciiTheme="minorEastAsia" w:hAnsiTheme="minorEastAsia" w:hint="eastAsia"/>
                <w:sz w:val="20"/>
                <w:szCs w:val="20"/>
              </w:rPr>
              <w:t>回　　答</w:t>
            </w:r>
          </w:p>
        </w:tc>
      </w:tr>
      <w:tr w:rsidR="00AF5763" w:rsidTr="00721BB7">
        <w:tc>
          <w:tcPr>
            <w:tcW w:w="4313" w:type="dxa"/>
            <w:gridSpan w:val="2"/>
            <w:tcBorders>
              <w:top w:val="double" w:sz="4" w:space="0" w:color="auto"/>
              <w:right w:val="single" w:sz="12" w:space="0" w:color="auto"/>
            </w:tcBorders>
          </w:tcPr>
          <w:p w:rsidR="00AF5763" w:rsidRPr="00721BB7" w:rsidRDefault="00AF5763" w:rsidP="000E026B">
            <w:pPr>
              <w:jc w:val="left"/>
              <w:rPr>
                <w:rFonts w:asciiTheme="minorEastAsia" w:hAnsiTheme="minorEastAsia"/>
                <w:sz w:val="20"/>
                <w:szCs w:val="20"/>
              </w:rPr>
            </w:pPr>
            <w:r w:rsidRPr="00721BB7">
              <w:rPr>
                <w:rFonts w:asciiTheme="minorEastAsia" w:hAnsiTheme="minorEastAsia" w:hint="eastAsia"/>
                <w:sz w:val="20"/>
                <w:szCs w:val="20"/>
              </w:rPr>
              <w:t>施設種別</w:t>
            </w:r>
          </w:p>
        </w:tc>
        <w:tc>
          <w:tcPr>
            <w:tcW w:w="4767" w:type="dxa"/>
            <w:tcBorders>
              <w:top w:val="double" w:sz="4" w:space="0" w:color="auto"/>
              <w:left w:val="single" w:sz="12" w:space="0" w:color="auto"/>
              <w:right w:val="single" w:sz="12" w:space="0" w:color="auto"/>
            </w:tcBorders>
          </w:tcPr>
          <w:p w:rsidR="00AF5763" w:rsidRPr="00721BB7" w:rsidRDefault="00AF5763" w:rsidP="00AF5763">
            <w:pPr>
              <w:ind w:firstLineChars="100" w:firstLine="187"/>
              <w:jc w:val="left"/>
              <w:rPr>
                <w:rFonts w:asciiTheme="minorEastAsia" w:hAnsiTheme="minorEastAsia"/>
                <w:sz w:val="20"/>
                <w:szCs w:val="20"/>
              </w:rPr>
            </w:pPr>
            <w:r w:rsidRPr="00721BB7">
              <w:rPr>
                <w:rFonts w:asciiTheme="minorEastAsia" w:hAnsiTheme="minorEastAsia" w:hint="eastAsia"/>
                <w:sz w:val="20"/>
                <w:szCs w:val="20"/>
              </w:rPr>
              <w:t>１　病院　　２</w:t>
            </w:r>
            <w:r w:rsidR="00AB68B8">
              <w:rPr>
                <w:rFonts w:asciiTheme="minorEastAsia" w:hAnsiTheme="minorEastAsia" w:hint="eastAsia"/>
                <w:sz w:val="20"/>
                <w:szCs w:val="20"/>
              </w:rPr>
              <w:t xml:space="preserve">　</w:t>
            </w:r>
            <w:r w:rsidRPr="00721BB7">
              <w:rPr>
                <w:rFonts w:asciiTheme="minorEastAsia" w:hAnsiTheme="minorEastAsia" w:hint="eastAsia"/>
                <w:sz w:val="20"/>
                <w:szCs w:val="20"/>
              </w:rPr>
              <w:t>有床診療所</w:t>
            </w:r>
          </w:p>
        </w:tc>
      </w:tr>
      <w:tr w:rsidR="00AF5763" w:rsidTr="00721BB7">
        <w:tc>
          <w:tcPr>
            <w:tcW w:w="4313" w:type="dxa"/>
            <w:gridSpan w:val="2"/>
            <w:tcBorders>
              <w:right w:val="single" w:sz="12" w:space="0" w:color="auto"/>
            </w:tcBorders>
          </w:tcPr>
          <w:p w:rsidR="00AF5763" w:rsidRPr="00721BB7" w:rsidRDefault="00AF5763" w:rsidP="000E026B">
            <w:pPr>
              <w:jc w:val="left"/>
              <w:rPr>
                <w:rFonts w:asciiTheme="minorEastAsia" w:hAnsiTheme="minorEastAsia"/>
                <w:sz w:val="20"/>
                <w:szCs w:val="20"/>
                <w:u w:val="single"/>
              </w:rPr>
            </w:pPr>
            <w:r w:rsidRPr="00721BB7">
              <w:rPr>
                <w:rFonts w:asciiTheme="minorEastAsia" w:hAnsiTheme="minorEastAsia" w:hint="eastAsia"/>
                <w:sz w:val="20"/>
                <w:szCs w:val="20"/>
              </w:rPr>
              <w:t>許可病床数</w:t>
            </w:r>
          </w:p>
        </w:tc>
        <w:tc>
          <w:tcPr>
            <w:tcW w:w="4767" w:type="dxa"/>
            <w:tcBorders>
              <w:left w:val="single" w:sz="12" w:space="0" w:color="auto"/>
              <w:right w:val="single" w:sz="12" w:space="0" w:color="auto"/>
            </w:tcBorders>
          </w:tcPr>
          <w:p w:rsidR="00AF5763" w:rsidRPr="00721BB7" w:rsidRDefault="00AF5763" w:rsidP="00AF5763">
            <w:pPr>
              <w:ind w:firstLineChars="100" w:firstLine="187"/>
              <w:jc w:val="left"/>
              <w:rPr>
                <w:rFonts w:asciiTheme="minorEastAsia" w:hAnsiTheme="minorEastAsia"/>
                <w:sz w:val="20"/>
                <w:szCs w:val="20"/>
              </w:rPr>
            </w:pPr>
            <w:r w:rsidRPr="00721BB7">
              <w:rPr>
                <w:rFonts w:asciiTheme="minorEastAsia" w:hAnsiTheme="minorEastAsia" w:hint="eastAsia"/>
                <w:sz w:val="20"/>
                <w:szCs w:val="20"/>
                <w:u w:val="single"/>
              </w:rPr>
              <w:t xml:space="preserve">　　　　</w:t>
            </w:r>
            <w:r w:rsidRPr="00721BB7">
              <w:rPr>
                <w:rFonts w:asciiTheme="minorEastAsia" w:hAnsiTheme="minorEastAsia" w:hint="eastAsia"/>
                <w:sz w:val="20"/>
                <w:szCs w:val="20"/>
              </w:rPr>
              <w:t>床</w:t>
            </w:r>
          </w:p>
        </w:tc>
      </w:tr>
      <w:tr w:rsidR="00AF5763" w:rsidTr="00721BB7">
        <w:tc>
          <w:tcPr>
            <w:tcW w:w="4313" w:type="dxa"/>
            <w:gridSpan w:val="2"/>
            <w:tcBorders>
              <w:right w:val="single" w:sz="12" w:space="0" w:color="auto"/>
            </w:tcBorders>
          </w:tcPr>
          <w:p w:rsidR="00AF5763" w:rsidRPr="00721BB7" w:rsidRDefault="00AF5763" w:rsidP="000E026B">
            <w:pPr>
              <w:jc w:val="left"/>
              <w:rPr>
                <w:rFonts w:asciiTheme="minorEastAsia" w:hAnsiTheme="minorEastAsia"/>
                <w:sz w:val="20"/>
                <w:szCs w:val="20"/>
                <w:u w:val="single"/>
              </w:rPr>
            </w:pPr>
            <w:r w:rsidRPr="00721BB7">
              <w:rPr>
                <w:rFonts w:asciiTheme="minorEastAsia" w:hAnsiTheme="minorEastAsia" w:hint="eastAsia"/>
                <w:sz w:val="20"/>
                <w:szCs w:val="20"/>
              </w:rPr>
              <w:t>主な診療科</w:t>
            </w:r>
          </w:p>
        </w:tc>
        <w:tc>
          <w:tcPr>
            <w:tcW w:w="4767" w:type="dxa"/>
            <w:tcBorders>
              <w:left w:val="single" w:sz="12" w:space="0" w:color="auto"/>
              <w:right w:val="single" w:sz="12" w:space="0" w:color="auto"/>
            </w:tcBorders>
          </w:tcPr>
          <w:p w:rsidR="00AF5763" w:rsidRPr="004A0488" w:rsidRDefault="004A0488" w:rsidP="000E026B">
            <w:pPr>
              <w:jc w:val="left"/>
              <w:rPr>
                <w:rFonts w:asciiTheme="minorEastAsia" w:hAnsiTheme="minorEastAsia"/>
                <w:sz w:val="20"/>
                <w:szCs w:val="20"/>
                <w:u w:val="single"/>
              </w:rPr>
            </w:pPr>
            <w:r w:rsidRPr="004A0488">
              <w:rPr>
                <w:rFonts w:asciiTheme="minorEastAsia" w:hAnsiTheme="minorEastAsia" w:hint="eastAsia"/>
                <w:sz w:val="20"/>
                <w:szCs w:val="20"/>
              </w:rPr>
              <w:t xml:space="preserve">　</w:t>
            </w:r>
            <w:r w:rsidRPr="004A0488">
              <w:rPr>
                <w:rFonts w:asciiTheme="minorEastAsia" w:hAnsiTheme="minorEastAsia" w:hint="eastAsia"/>
                <w:sz w:val="20"/>
                <w:szCs w:val="20"/>
                <w:u w:val="single"/>
              </w:rPr>
              <w:t xml:space="preserve">　　　　　　　　　　　　　　　　　　　　　　</w:t>
            </w:r>
          </w:p>
        </w:tc>
      </w:tr>
      <w:tr w:rsidR="00AF5763" w:rsidTr="00721BB7">
        <w:tc>
          <w:tcPr>
            <w:tcW w:w="1135" w:type="dxa"/>
            <w:vMerge w:val="restart"/>
          </w:tcPr>
          <w:p w:rsidR="00AF5763" w:rsidRPr="00721BB7" w:rsidRDefault="00AF5763" w:rsidP="00B96E2C">
            <w:pPr>
              <w:jc w:val="left"/>
              <w:rPr>
                <w:rFonts w:asciiTheme="minorEastAsia" w:hAnsiTheme="minorEastAsia"/>
                <w:sz w:val="20"/>
                <w:szCs w:val="20"/>
              </w:rPr>
            </w:pPr>
            <w:r w:rsidRPr="00721BB7">
              <w:rPr>
                <w:rFonts w:asciiTheme="minorEastAsia" w:hAnsiTheme="minorEastAsia" w:hint="eastAsia"/>
                <w:sz w:val="20"/>
                <w:szCs w:val="20"/>
              </w:rPr>
              <w:t>整備予定</w:t>
            </w:r>
          </w:p>
        </w:tc>
        <w:tc>
          <w:tcPr>
            <w:tcW w:w="3178" w:type="dxa"/>
            <w:tcBorders>
              <w:right w:val="single" w:sz="12" w:space="0" w:color="auto"/>
            </w:tcBorders>
          </w:tcPr>
          <w:p w:rsidR="00AF5763" w:rsidRPr="00721BB7" w:rsidRDefault="00AF5763" w:rsidP="00AF5763">
            <w:pPr>
              <w:jc w:val="left"/>
              <w:rPr>
                <w:rFonts w:asciiTheme="minorEastAsia" w:hAnsiTheme="minorEastAsia"/>
                <w:sz w:val="20"/>
                <w:szCs w:val="20"/>
              </w:rPr>
            </w:pPr>
            <w:r w:rsidRPr="00721BB7">
              <w:rPr>
                <w:rFonts w:asciiTheme="minorEastAsia" w:hAnsiTheme="minorEastAsia" w:hint="eastAsia"/>
                <w:sz w:val="20"/>
                <w:szCs w:val="20"/>
              </w:rPr>
              <w:t>スプリンクラー設備等の種別</w:t>
            </w:r>
          </w:p>
        </w:tc>
        <w:tc>
          <w:tcPr>
            <w:tcW w:w="4767" w:type="dxa"/>
            <w:tcBorders>
              <w:left w:val="single" w:sz="12" w:space="0" w:color="auto"/>
              <w:right w:val="single" w:sz="12" w:space="0" w:color="auto"/>
            </w:tcBorders>
          </w:tcPr>
          <w:p w:rsidR="00AF5763" w:rsidRPr="00721BB7" w:rsidRDefault="00AF5763" w:rsidP="00934FA4">
            <w:pPr>
              <w:spacing w:line="440" w:lineRule="exact"/>
              <w:ind w:firstLineChars="100" w:firstLine="187"/>
              <w:jc w:val="left"/>
              <w:rPr>
                <w:rFonts w:asciiTheme="minorEastAsia" w:hAnsiTheme="minorEastAsia"/>
                <w:sz w:val="20"/>
                <w:szCs w:val="20"/>
              </w:rPr>
            </w:pPr>
            <w:r w:rsidRPr="00721BB7">
              <w:rPr>
                <w:rFonts w:asciiTheme="minorEastAsia" w:hAnsiTheme="minorEastAsia" w:hint="eastAsia"/>
                <w:sz w:val="20"/>
                <w:szCs w:val="20"/>
              </w:rPr>
              <w:t>１　通常型スプリンクラー</w:t>
            </w:r>
          </w:p>
          <w:p w:rsidR="00AF5763" w:rsidRPr="00721BB7" w:rsidRDefault="00AF5763" w:rsidP="00934FA4">
            <w:pPr>
              <w:spacing w:line="440" w:lineRule="exact"/>
              <w:ind w:firstLineChars="100" w:firstLine="187"/>
              <w:jc w:val="left"/>
              <w:rPr>
                <w:rFonts w:asciiTheme="minorEastAsia" w:hAnsiTheme="minorEastAsia"/>
                <w:sz w:val="20"/>
                <w:szCs w:val="20"/>
              </w:rPr>
            </w:pPr>
            <w:r w:rsidRPr="00721BB7">
              <w:rPr>
                <w:rFonts w:asciiTheme="minorEastAsia" w:hAnsiTheme="minorEastAsia" w:hint="eastAsia"/>
                <w:sz w:val="20"/>
                <w:szCs w:val="20"/>
              </w:rPr>
              <w:t>２　水道連結型スプリンクラー</w:t>
            </w:r>
          </w:p>
          <w:p w:rsidR="00AF5763" w:rsidRPr="00721BB7" w:rsidRDefault="00AF5763" w:rsidP="00934FA4">
            <w:pPr>
              <w:spacing w:line="440" w:lineRule="exact"/>
              <w:ind w:firstLineChars="100" w:firstLine="187"/>
              <w:jc w:val="left"/>
              <w:rPr>
                <w:rFonts w:asciiTheme="minorEastAsia" w:hAnsiTheme="minorEastAsia"/>
                <w:sz w:val="20"/>
                <w:szCs w:val="20"/>
              </w:rPr>
            </w:pPr>
            <w:r w:rsidRPr="00721BB7">
              <w:rPr>
                <w:rFonts w:asciiTheme="minorEastAsia" w:hAnsiTheme="minorEastAsia" w:hint="eastAsia"/>
                <w:sz w:val="20"/>
                <w:szCs w:val="20"/>
              </w:rPr>
              <w:t>３　パッケージ型自動消火設備</w:t>
            </w:r>
          </w:p>
          <w:p w:rsidR="00AF5763" w:rsidRPr="00721BB7" w:rsidRDefault="00AF5763" w:rsidP="00934FA4">
            <w:pPr>
              <w:spacing w:line="440" w:lineRule="exact"/>
              <w:ind w:firstLineChars="100" w:firstLine="187"/>
              <w:jc w:val="left"/>
              <w:rPr>
                <w:rFonts w:asciiTheme="minorEastAsia" w:hAnsiTheme="minorEastAsia"/>
                <w:sz w:val="20"/>
                <w:szCs w:val="20"/>
              </w:rPr>
            </w:pPr>
            <w:r w:rsidRPr="00721BB7">
              <w:rPr>
                <w:rFonts w:asciiTheme="minorEastAsia" w:hAnsiTheme="minorEastAsia" w:hint="eastAsia"/>
                <w:sz w:val="20"/>
                <w:szCs w:val="20"/>
              </w:rPr>
              <w:t>４　消防法施行令第32条</w:t>
            </w:r>
          </w:p>
        </w:tc>
      </w:tr>
      <w:tr w:rsidR="00AF5763" w:rsidTr="00721BB7">
        <w:tc>
          <w:tcPr>
            <w:tcW w:w="1135" w:type="dxa"/>
            <w:vMerge/>
          </w:tcPr>
          <w:p w:rsidR="00AF5763" w:rsidRPr="00721BB7" w:rsidRDefault="00AF5763" w:rsidP="000E026B">
            <w:pPr>
              <w:jc w:val="left"/>
              <w:rPr>
                <w:rFonts w:asciiTheme="minorEastAsia" w:hAnsiTheme="minorEastAsia"/>
                <w:sz w:val="20"/>
                <w:szCs w:val="20"/>
              </w:rPr>
            </w:pPr>
          </w:p>
        </w:tc>
        <w:tc>
          <w:tcPr>
            <w:tcW w:w="3178" w:type="dxa"/>
            <w:tcBorders>
              <w:right w:val="single" w:sz="12" w:space="0" w:color="auto"/>
            </w:tcBorders>
          </w:tcPr>
          <w:p w:rsidR="00AF5763" w:rsidRPr="00721BB7" w:rsidRDefault="00AF5763" w:rsidP="000E026B">
            <w:pPr>
              <w:jc w:val="left"/>
              <w:rPr>
                <w:rFonts w:asciiTheme="minorEastAsia" w:hAnsiTheme="minorEastAsia"/>
                <w:sz w:val="20"/>
                <w:szCs w:val="20"/>
              </w:rPr>
            </w:pPr>
            <w:r w:rsidRPr="00721BB7">
              <w:rPr>
                <w:rFonts w:asciiTheme="minorEastAsia" w:hAnsiTheme="minorEastAsia" w:hint="eastAsia"/>
                <w:sz w:val="20"/>
                <w:szCs w:val="20"/>
              </w:rPr>
              <w:t>対象面積</w:t>
            </w:r>
          </w:p>
        </w:tc>
        <w:tc>
          <w:tcPr>
            <w:tcW w:w="4767" w:type="dxa"/>
            <w:tcBorders>
              <w:left w:val="single" w:sz="12" w:space="0" w:color="auto"/>
              <w:right w:val="single" w:sz="12" w:space="0" w:color="auto"/>
            </w:tcBorders>
          </w:tcPr>
          <w:p w:rsidR="00AF5763" w:rsidRPr="00721BB7" w:rsidRDefault="00AF5763" w:rsidP="00AF5763">
            <w:pPr>
              <w:ind w:firstLineChars="100" w:firstLine="187"/>
              <w:jc w:val="left"/>
              <w:rPr>
                <w:rFonts w:asciiTheme="minorEastAsia" w:hAnsiTheme="minorEastAsia"/>
                <w:sz w:val="20"/>
                <w:szCs w:val="20"/>
              </w:rPr>
            </w:pPr>
            <w:r w:rsidRPr="00721BB7">
              <w:rPr>
                <w:rFonts w:asciiTheme="minorEastAsia" w:hAnsiTheme="minorEastAsia" w:hint="eastAsia"/>
                <w:sz w:val="20"/>
                <w:szCs w:val="20"/>
                <w:u w:val="single"/>
              </w:rPr>
              <w:t xml:space="preserve">　　　　　　</w:t>
            </w:r>
            <w:r w:rsidRPr="00721BB7">
              <w:rPr>
                <w:rFonts w:asciiTheme="minorEastAsia" w:hAnsiTheme="minorEastAsia" w:hint="eastAsia"/>
                <w:sz w:val="20"/>
                <w:szCs w:val="20"/>
              </w:rPr>
              <w:t>㎡</w:t>
            </w:r>
          </w:p>
        </w:tc>
      </w:tr>
      <w:tr w:rsidR="00AF5763" w:rsidTr="00721BB7">
        <w:tc>
          <w:tcPr>
            <w:tcW w:w="1135" w:type="dxa"/>
            <w:vMerge/>
          </w:tcPr>
          <w:p w:rsidR="00AF5763" w:rsidRPr="00721BB7" w:rsidRDefault="00AF5763" w:rsidP="000E026B">
            <w:pPr>
              <w:jc w:val="left"/>
              <w:rPr>
                <w:rFonts w:asciiTheme="minorEastAsia" w:hAnsiTheme="minorEastAsia"/>
                <w:sz w:val="20"/>
                <w:szCs w:val="20"/>
              </w:rPr>
            </w:pPr>
          </w:p>
        </w:tc>
        <w:tc>
          <w:tcPr>
            <w:tcW w:w="3178" w:type="dxa"/>
            <w:tcBorders>
              <w:right w:val="single" w:sz="12" w:space="0" w:color="auto"/>
            </w:tcBorders>
          </w:tcPr>
          <w:p w:rsidR="00AF5763" w:rsidRPr="00721BB7" w:rsidRDefault="00AF5763" w:rsidP="000E026B">
            <w:pPr>
              <w:jc w:val="left"/>
              <w:rPr>
                <w:rFonts w:asciiTheme="minorEastAsia" w:hAnsiTheme="minorEastAsia"/>
                <w:sz w:val="20"/>
                <w:szCs w:val="20"/>
              </w:rPr>
            </w:pPr>
            <w:r w:rsidRPr="00721BB7">
              <w:rPr>
                <w:rFonts w:asciiTheme="minorEastAsia" w:hAnsiTheme="minorEastAsia" w:hint="eastAsia"/>
                <w:sz w:val="20"/>
                <w:szCs w:val="20"/>
              </w:rPr>
              <w:t>消火ポンプユニット設置の有無</w:t>
            </w:r>
          </w:p>
          <w:p w:rsidR="00AF5763" w:rsidRPr="00721BB7" w:rsidRDefault="00AF5763" w:rsidP="00721BB7">
            <w:pPr>
              <w:spacing w:line="240" w:lineRule="exact"/>
              <w:jc w:val="left"/>
              <w:rPr>
                <w:rFonts w:asciiTheme="minorEastAsia" w:hAnsiTheme="minorEastAsia"/>
                <w:sz w:val="20"/>
                <w:szCs w:val="20"/>
              </w:rPr>
            </w:pPr>
            <w:r w:rsidRPr="00721BB7">
              <w:rPr>
                <w:rFonts w:asciiTheme="minorEastAsia" w:hAnsiTheme="minorEastAsia" w:hint="eastAsia"/>
                <w:sz w:val="20"/>
                <w:szCs w:val="20"/>
              </w:rPr>
              <w:t>※スプリンクラー</w:t>
            </w:r>
            <w:r w:rsidR="00721BB7" w:rsidRPr="00721BB7">
              <w:rPr>
                <w:rFonts w:asciiTheme="minorEastAsia" w:hAnsiTheme="minorEastAsia" w:hint="eastAsia"/>
                <w:sz w:val="20"/>
                <w:szCs w:val="20"/>
              </w:rPr>
              <w:t>種別が「通常型」又は「</w:t>
            </w:r>
            <w:r w:rsidRPr="00721BB7">
              <w:rPr>
                <w:rFonts w:asciiTheme="minorEastAsia" w:hAnsiTheme="minorEastAsia" w:hint="eastAsia"/>
                <w:sz w:val="20"/>
                <w:szCs w:val="20"/>
              </w:rPr>
              <w:t>水道連結型</w:t>
            </w:r>
            <w:r w:rsidR="00721BB7" w:rsidRPr="00721BB7">
              <w:rPr>
                <w:rFonts w:asciiTheme="minorEastAsia" w:hAnsiTheme="minorEastAsia" w:hint="eastAsia"/>
                <w:sz w:val="20"/>
                <w:szCs w:val="20"/>
              </w:rPr>
              <w:t>」の場合のみ該当</w:t>
            </w:r>
          </w:p>
        </w:tc>
        <w:tc>
          <w:tcPr>
            <w:tcW w:w="4767" w:type="dxa"/>
            <w:tcBorders>
              <w:left w:val="single" w:sz="12" w:space="0" w:color="auto"/>
              <w:right w:val="single" w:sz="12" w:space="0" w:color="auto"/>
            </w:tcBorders>
          </w:tcPr>
          <w:p w:rsidR="00AF5763" w:rsidRPr="00721BB7" w:rsidRDefault="00AF5763" w:rsidP="00AF5763">
            <w:pPr>
              <w:ind w:firstLineChars="100" w:firstLine="187"/>
              <w:jc w:val="left"/>
              <w:rPr>
                <w:rFonts w:asciiTheme="minorEastAsia" w:hAnsiTheme="minorEastAsia"/>
                <w:sz w:val="20"/>
                <w:szCs w:val="20"/>
              </w:rPr>
            </w:pPr>
            <w:r w:rsidRPr="00721BB7">
              <w:rPr>
                <w:rFonts w:asciiTheme="minorEastAsia" w:hAnsiTheme="minorEastAsia" w:hint="eastAsia"/>
                <w:sz w:val="20"/>
                <w:szCs w:val="20"/>
              </w:rPr>
              <w:t xml:space="preserve">１　有　</w:t>
            </w:r>
            <w:r w:rsidR="00AB68B8">
              <w:rPr>
                <w:rFonts w:asciiTheme="minorEastAsia" w:hAnsiTheme="minorEastAsia" w:hint="eastAsia"/>
                <w:sz w:val="20"/>
                <w:szCs w:val="20"/>
              </w:rPr>
              <w:t xml:space="preserve">　</w:t>
            </w:r>
            <w:r w:rsidRPr="00721BB7">
              <w:rPr>
                <w:rFonts w:asciiTheme="minorEastAsia" w:hAnsiTheme="minorEastAsia" w:hint="eastAsia"/>
                <w:sz w:val="20"/>
                <w:szCs w:val="20"/>
              </w:rPr>
              <w:t xml:space="preserve">　２　無</w:t>
            </w:r>
          </w:p>
        </w:tc>
      </w:tr>
      <w:tr w:rsidR="00AF5763" w:rsidTr="00721BB7">
        <w:tc>
          <w:tcPr>
            <w:tcW w:w="1135" w:type="dxa"/>
            <w:vMerge/>
          </w:tcPr>
          <w:p w:rsidR="00AF5763" w:rsidRPr="00721BB7" w:rsidRDefault="00AF5763" w:rsidP="000E026B">
            <w:pPr>
              <w:jc w:val="left"/>
              <w:rPr>
                <w:rFonts w:asciiTheme="minorEastAsia" w:hAnsiTheme="minorEastAsia"/>
                <w:sz w:val="20"/>
                <w:szCs w:val="20"/>
              </w:rPr>
            </w:pPr>
          </w:p>
        </w:tc>
        <w:tc>
          <w:tcPr>
            <w:tcW w:w="3178" w:type="dxa"/>
            <w:tcBorders>
              <w:right w:val="single" w:sz="12" w:space="0" w:color="auto"/>
            </w:tcBorders>
          </w:tcPr>
          <w:p w:rsidR="00AF5763" w:rsidRPr="00721BB7" w:rsidRDefault="00AF5763" w:rsidP="000E026B">
            <w:pPr>
              <w:jc w:val="left"/>
              <w:rPr>
                <w:rFonts w:asciiTheme="minorEastAsia" w:hAnsiTheme="minorEastAsia"/>
                <w:sz w:val="20"/>
                <w:szCs w:val="20"/>
              </w:rPr>
            </w:pPr>
            <w:r w:rsidRPr="00721BB7">
              <w:rPr>
                <w:rFonts w:asciiTheme="minorEastAsia" w:hAnsiTheme="minorEastAsia" w:hint="eastAsia"/>
                <w:sz w:val="20"/>
                <w:szCs w:val="20"/>
              </w:rPr>
              <w:t>自動火災報知設備設置の有無</w:t>
            </w:r>
          </w:p>
        </w:tc>
        <w:tc>
          <w:tcPr>
            <w:tcW w:w="4767" w:type="dxa"/>
            <w:tcBorders>
              <w:left w:val="single" w:sz="12" w:space="0" w:color="auto"/>
              <w:bottom w:val="single" w:sz="12" w:space="0" w:color="auto"/>
              <w:right w:val="single" w:sz="12" w:space="0" w:color="auto"/>
            </w:tcBorders>
          </w:tcPr>
          <w:p w:rsidR="00AF5763" w:rsidRPr="00721BB7" w:rsidRDefault="00AF5763" w:rsidP="000E026B">
            <w:pPr>
              <w:jc w:val="left"/>
              <w:rPr>
                <w:rFonts w:asciiTheme="minorEastAsia" w:hAnsiTheme="minorEastAsia"/>
                <w:sz w:val="20"/>
                <w:szCs w:val="20"/>
              </w:rPr>
            </w:pPr>
            <w:r w:rsidRPr="00721BB7">
              <w:rPr>
                <w:rFonts w:asciiTheme="minorEastAsia" w:hAnsiTheme="minorEastAsia" w:hint="eastAsia"/>
                <w:sz w:val="20"/>
                <w:szCs w:val="20"/>
              </w:rPr>
              <w:t xml:space="preserve">　１　有　　</w:t>
            </w:r>
            <w:r w:rsidR="00AB68B8">
              <w:rPr>
                <w:rFonts w:asciiTheme="minorEastAsia" w:hAnsiTheme="minorEastAsia" w:hint="eastAsia"/>
                <w:sz w:val="20"/>
                <w:szCs w:val="20"/>
              </w:rPr>
              <w:t xml:space="preserve">　</w:t>
            </w:r>
            <w:r w:rsidRPr="00721BB7">
              <w:rPr>
                <w:rFonts w:asciiTheme="minorEastAsia" w:hAnsiTheme="minorEastAsia" w:hint="eastAsia"/>
                <w:sz w:val="20"/>
                <w:szCs w:val="20"/>
              </w:rPr>
              <w:t>２　無</w:t>
            </w:r>
          </w:p>
        </w:tc>
      </w:tr>
    </w:tbl>
    <w:p w:rsidR="009238AF" w:rsidRDefault="009238AF" w:rsidP="000E026B">
      <w:pPr>
        <w:jc w:val="left"/>
        <w:rPr>
          <w:rFonts w:asciiTheme="majorEastAsia" w:eastAsiaTheme="majorEastAsia" w:hAnsiTheme="majorEastAsia"/>
          <w:sz w:val="21"/>
          <w:szCs w:val="21"/>
        </w:rPr>
      </w:pPr>
    </w:p>
    <w:p w:rsidR="006B3F21" w:rsidRPr="00793194" w:rsidRDefault="009238AF" w:rsidP="000E026B">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A07ADF" w:rsidRPr="00793194">
        <w:rPr>
          <w:rFonts w:asciiTheme="majorEastAsia" w:eastAsiaTheme="majorEastAsia" w:hAnsiTheme="majorEastAsia" w:hint="eastAsia"/>
          <w:sz w:val="21"/>
          <w:szCs w:val="21"/>
        </w:rPr>
        <w:t>）その他（自由記載）</w:t>
      </w:r>
    </w:p>
    <w:tbl>
      <w:tblPr>
        <w:tblStyle w:val="ae"/>
        <w:tblW w:w="0" w:type="auto"/>
        <w:tblInd w:w="562" w:type="dxa"/>
        <w:tblLook w:val="04A0" w:firstRow="1" w:lastRow="0" w:firstColumn="1" w:lastColumn="0" w:noHBand="0" w:noVBand="1"/>
      </w:tblPr>
      <w:tblGrid>
        <w:gridCol w:w="9080"/>
      </w:tblGrid>
      <w:tr w:rsidR="00A07ADF" w:rsidTr="00D85778">
        <w:trPr>
          <w:trHeight w:val="1254"/>
        </w:trPr>
        <w:tc>
          <w:tcPr>
            <w:tcW w:w="9080" w:type="dxa"/>
          </w:tcPr>
          <w:p w:rsidR="00A07ADF" w:rsidRDefault="00A07ADF" w:rsidP="000E026B">
            <w:pPr>
              <w:jc w:val="left"/>
              <w:rPr>
                <w:rFonts w:asciiTheme="minorEastAsia" w:hAnsiTheme="minorEastAsia"/>
                <w:sz w:val="21"/>
                <w:szCs w:val="21"/>
              </w:rPr>
            </w:pPr>
          </w:p>
        </w:tc>
      </w:tr>
    </w:tbl>
    <w:p w:rsidR="00C5592E" w:rsidRPr="00915445" w:rsidRDefault="00C5592E" w:rsidP="000E026B">
      <w:pPr>
        <w:jc w:val="left"/>
        <w:rPr>
          <w:rFonts w:asciiTheme="minorEastAsia" w:hAnsiTheme="minorEastAsia"/>
          <w:sz w:val="21"/>
          <w:szCs w:val="21"/>
        </w:rPr>
      </w:pPr>
    </w:p>
    <w:sectPr w:rsidR="00C5592E" w:rsidRPr="00915445" w:rsidSect="00C5592E">
      <w:headerReference w:type="default" r:id="rId7"/>
      <w:pgSz w:w="11906" w:h="16838" w:code="9"/>
      <w:pgMar w:top="1134" w:right="1134" w:bottom="851" w:left="1134" w:header="851" w:footer="992" w:gutter="0"/>
      <w:cols w:space="425"/>
      <w:titlePg/>
      <w:docGrid w:type="linesAndChars" w:linePitch="35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253" w:rsidRDefault="00505253" w:rsidP="00505253">
      <w:r>
        <w:separator/>
      </w:r>
    </w:p>
  </w:endnote>
  <w:endnote w:type="continuationSeparator" w:id="0">
    <w:p w:rsidR="00505253" w:rsidRDefault="00505253" w:rsidP="0050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253" w:rsidRDefault="00505253" w:rsidP="00505253">
      <w:r>
        <w:separator/>
      </w:r>
    </w:p>
  </w:footnote>
  <w:footnote w:type="continuationSeparator" w:id="0">
    <w:p w:rsidR="00505253" w:rsidRDefault="00505253" w:rsidP="0050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2E" w:rsidRDefault="00C5592E" w:rsidP="00C5592E">
    <w:pPr>
      <w:pStyle w:val="a4"/>
      <w:jc w:val="right"/>
    </w:pPr>
    <w:r>
      <w:rPr>
        <w:rFonts w:hint="eastAsia"/>
      </w:rPr>
      <w:t>（別紙）</w:t>
    </w:r>
  </w:p>
  <w:p w:rsidR="00C5592E" w:rsidRDefault="00C5592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F1"/>
    <w:rsid w:val="000235EB"/>
    <w:rsid w:val="00030548"/>
    <w:rsid w:val="0003584C"/>
    <w:rsid w:val="00081D77"/>
    <w:rsid w:val="00082A84"/>
    <w:rsid w:val="000A1941"/>
    <w:rsid w:val="000B2718"/>
    <w:rsid w:val="000B3C37"/>
    <w:rsid w:val="000E026B"/>
    <w:rsid w:val="000F2F5D"/>
    <w:rsid w:val="00134941"/>
    <w:rsid w:val="001411F6"/>
    <w:rsid w:val="0015160F"/>
    <w:rsid w:val="0017311D"/>
    <w:rsid w:val="00180726"/>
    <w:rsid w:val="001A0B5A"/>
    <w:rsid w:val="001B47C6"/>
    <w:rsid w:val="001B77EF"/>
    <w:rsid w:val="001F1884"/>
    <w:rsid w:val="002124EA"/>
    <w:rsid w:val="00251CF7"/>
    <w:rsid w:val="002C3277"/>
    <w:rsid w:val="002C7986"/>
    <w:rsid w:val="00305DB0"/>
    <w:rsid w:val="003317B3"/>
    <w:rsid w:val="003376CA"/>
    <w:rsid w:val="00343D4E"/>
    <w:rsid w:val="00396CDA"/>
    <w:rsid w:val="003A6EA5"/>
    <w:rsid w:val="003D721C"/>
    <w:rsid w:val="003E42C4"/>
    <w:rsid w:val="00435F1E"/>
    <w:rsid w:val="00484B41"/>
    <w:rsid w:val="004A0488"/>
    <w:rsid w:val="004C08CE"/>
    <w:rsid w:val="004C7859"/>
    <w:rsid w:val="00505253"/>
    <w:rsid w:val="00507966"/>
    <w:rsid w:val="00516FF8"/>
    <w:rsid w:val="0052070D"/>
    <w:rsid w:val="00587A58"/>
    <w:rsid w:val="005953D5"/>
    <w:rsid w:val="005A6192"/>
    <w:rsid w:val="005F11D8"/>
    <w:rsid w:val="005F2C6B"/>
    <w:rsid w:val="0060469B"/>
    <w:rsid w:val="00617790"/>
    <w:rsid w:val="00622E76"/>
    <w:rsid w:val="00655FB9"/>
    <w:rsid w:val="006B26C1"/>
    <w:rsid w:val="006B3F21"/>
    <w:rsid w:val="006C6EBC"/>
    <w:rsid w:val="006F56C8"/>
    <w:rsid w:val="00703B5A"/>
    <w:rsid w:val="00721BB7"/>
    <w:rsid w:val="00737C54"/>
    <w:rsid w:val="00742E6E"/>
    <w:rsid w:val="007454FB"/>
    <w:rsid w:val="007549F1"/>
    <w:rsid w:val="00762A91"/>
    <w:rsid w:val="00773CBA"/>
    <w:rsid w:val="00793194"/>
    <w:rsid w:val="007A1C50"/>
    <w:rsid w:val="007A62F9"/>
    <w:rsid w:val="00801BDE"/>
    <w:rsid w:val="0082431D"/>
    <w:rsid w:val="00825403"/>
    <w:rsid w:val="0084525D"/>
    <w:rsid w:val="00853426"/>
    <w:rsid w:val="00857848"/>
    <w:rsid w:val="008851A8"/>
    <w:rsid w:val="008A7AAE"/>
    <w:rsid w:val="008B1C4F"/>
    <w:rsid w:val="00915445"/>
    <w:rsid w:val="009238AF"/>
    <w:rsid w:val="00934FA4"/>
    <w:rsid w:val="00940531"/>
    <w:rsid w:val="00943597"/>
    <w:rsid w:val="009579F7"/>
    <w:rsid w:val="00990815"/>
    <w:rsid w:val="00991B5A"/>
    <w:rsid w:val="009F12EB"/>
    <w:rsid w:val="009F5CC3"/>
    <w:rsid w:val="00A07ADF"/>
    <w:rsid w:val="00A761A0"/>
    <w:rsid w:val="00AB68B8"/>
    <w:rsid w:val="00AC7C2E"/>
    <w:rsid w:val="00AD5105"/>
    <w:rsid w:val="00AF5763"/>
    <w:rsid w:val="00B03264"/>
    <w:rsid w:val="00B54222"/>
    <w:rsid w:val="00B662BA"/>
    <w:rsid w:val="00B71291"/>
    <w:rsid w:val="00B7413B"/>
    <w:rsid w:val="00B96E2C"/>
    <w:rsid w:val="00BC346E"/>
    <w:rsid w:val="00BD2A55"/>
    <w:rsid w:val="00BF41F3"/>
    <w:rsid w:val="00C04A24"/>
    <w:rsid w:val="00C35698"/>
    <w:rsid w:val="00C5592E"/>
    <w:rsid w:val="00C63C38"/>
    <w:rsid w:val="00CB0F4D"/>
    <w:rsid w:val="00CD43FF"/>
    <w:rsid w:val="00D22547"/>
    <w:rsid w:val="00D85778"/>
    <w:rsid w:val="00DC26F3"/>
    <w:rsid w:val="00DF0A0A"/>
    <w:rsid w:val="00DF6C7B"/>
    <w:rsid w:val="00E2545B"/>
    <w:rsid w:val="00E646C6"/>
    <w:rsid w:val="00EB3958"/>
    <w:rsid w:val="00EF2C3B"/>
    <w:rsid w:val="00F6522D"/>
    <w:rsid w:val="00F65295"/>
    <w:rsid w:val="00F926E5"/>
    <w:rsid w:val="00FB71B2"/>
    <w:rsid w:val="00FE3B52"/>
    <w:rsid w:val="00FE68E8"/>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7D87326"/>
  <w15:docId w15:val="{37BE869F-DB30-40CD-A333-585B357F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5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0F4D"/>
    <w:rPr>
      <w:color w:val="0000FF" w:themeColor="hyperlink"/>
      <w:u w:val="single"/>
    </w:rPr>
  </w:style>
  <w:style w:type="paragraph" w:styleId="a4">
    <w:name w:val="header"/>
    <w:basedOn w:val="a"/>
    <w:link w:val="a5"/>
    <w:uiPriority w:val="99"/>
    <w:unhideWhenUsed/>
    <w:rsid w:val="00505253"/>
    <w:pPr>
      <w:tabs>
        <w:tab w:val="center" w:pos="4252"/>
        <w:tab w:val="right" w:pos="8504"/>
      </w:tabs>
      <w:snapToGrid w:val="0"/>
    </w:pPr>
  </w:style>
  <w:style w:type="character" w:customStyle="1" w:styleId="a5">
    <w:name w:val="ヘッダー (文字)"/>
    <w:basedOn w:val="a0"/>
    <w:link w:val="a4"/>
    <w:uiPriority w:val="99"/>
    <w:rsid w:val="00505253"/>
    <w:rPr>
      <w:sz w:val="24"/>
    </w:rPr>
  </w:style>
  <w:style w:type="paragraph" w:styleId="a6">
    <w:name w:val="footer"/>
    <w:basedOn w:val="a"/>
    <w:link w:val="a7"/>
    <w:uiPriority w:val="99"/>
    <w:unhideWhenUsed/>
    <w:rsid w:val="00505253"/>
    <w:pPr>
      <w:tabs>
        <w:tab w:val="center" w:pos="4252"/>
        <w:tab w:val="right" w:pos="8504"/>
      </w:tabs>
      <w:snapToGrid w:val="0"/>
    </w:pPr>
  </w:style>
  <w:style w:type="character" w:customStyle="1" w:styleId="a7">
    <w:name w:val="フッター (文字)"/>
    <w:basedOn w:val="a0"/>
    <w:link w:val="a6"/>
    <w:uiPriority w:val="99"/>
    <w:rsid w:val="00505253"/>
    <w:rPr>
      <w:sz w:val="24"/>
    </w:rPr>
  </w:style>
  <w:style w:type="paragraph" w:styleId="a8">
    <w:name w:val="Note Heading"/>
    <w:basedOn w:val="a"/>
    <w:next w:val="a"/>
    <w:link w:val="a9"/>
    <w:uiPriority w:val="99"/>
    <w:unhideWhenUsed/>
    <w:rsid w:val="003A6EA5"/>
    <w:pPr>
      <w:jc w:val="center"/>
    </w:pPr>
  </w:style>
  <w:style w:type="character" w:customStyle="1" w:styleId="a9">
    <w:name w:val="記 (文字)"/>
    <w:basedOn w:val="a0"/>
    <w:link w:val="a8"/>
    <w:uiPriority w:val="99"/>
    <w:rsid w:val="003A6EA5"/>
    <w:rPr>
      <w:sz w:val="24"/>
    </w:rPr>
  </w:style>
  <w:style w:type="paragraph" w:styleId="aa">
    <w:name w:val="Closing"/>
    <w:basedOn w:val="a"/>
    <w:link w:val="ab"/>
    <w:uiPriority w:val="99"/>
    <w:unhideWhenUsed/>
    <w:rsid w:val="003A6EA5"/>
    <w:pPr>
      <w:jc w:val="right"/>
    </w:pPr>
  </w:style>
  <w:style w:type="character" w:customStyle="1" w:styleId="ab">
    <w:name w:val="結語 (文字)"/>
    <w:basedOn w:val="a0"/>
    <w:link w:val="aa"/>
    <w:uiPriority w:val="99"/>
    <w:rsid w:val="003A6EA5"/>
    <w:rPr>
      <w:sz w:val="24"/>
    </w:rPr>
  </w:style>
  <w:style w:type="paragraph" w:styleId="ac">
    <w:name w:val="Balloon Text"/>
    <w:basedOn w:val="a"/>
    <w:link w:val="ad"/>
    <w:uiPriority w:val="99"/>
    <w:semiHidden/>
    <w:unhideWhenUsed/>
    <w:rsid w:val="00082A8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2A84"/>
    <w:rPr>
      <w:rFonts w:asciiTheme="majorHAnsi" w:eastAsiaTheme="majorEastAsia" w:hAnsiTheme="majorHAnsi" w:cstheme="majorBidi"/>
      <w:sz w:val="18"/>
      <w:szCs w:val="18"/>
    </w:rPr>
  </w:style>
  <w:style w:type="table" w:styleId="ae">
    <w:name w:val="Table Grid"/>
    <w:basedOn w:val="a1"/>
    <w:uiPriority w:val="59"/>
    <w:rsid w:val="006B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991B5A"/>
  </w:style>
  <w:style w:type="character" w:customStyle="1" w:styleId="af0">
    <w:name w:val="日付 (文字)"/>
    <w:basedOn w:val="a0"/>
    <w:link w:val="af"/>
    <w:uiPriority w:val="99"/>
    <w:semiHidden/>
    <w:rsid w:val="00991B5A"/>
    <w:rPr>
      <w:sz w:val="24"/>
    </w:rPr>
  </w:style>
  <w:style w:type="character" w:styleId="af1">
    <w:name w:val="FollowedHyperlink"/>
    <w:basedOn w:val="a0"/>
    <w:uiPriority w:val="99"/>
    <w:semiHidden/>
    <w:unhideWhenUsed/>
    <w:rsid w:val="008534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FC63-C874-493A-B689-F5706BB5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医療推進課</dc:creator>
  <cp:lastModifiedBy>須藤俊文</cp:lastModifiedBy>
  <cp:revision>48</cp:revision>
  <cp:lastPrinted>2023-08-09T07:38:00Z</cp:lastPrinted>
  <dcterms:created xsi:type="dcterms:W3CDTF">2019-03-19T00:11:00Z</dcterms:created>
  <dcterms:modified xsi:type="dcterms:W3CDTF">2023-09-08T01:30:00Z</dcterms:modified>
</cp:coreProperties>
</file>