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F5E0" w14:textId="4B0A9CCB" w:rsidR="0010153D" w:rsidRPr="00513363" w:rsidRDefault="0010153D" w:rsidP="00A322C7">
      <w:r w:rsidRPr="00513363">
        <w:rPr>
          <w:rFonts w:hint="eastAsia"/>
        </w:rPr>
        <w:t>様式第３号</w:t>
      </w:r>
    </w:p>
    <w:p w14:paraId="7C12A95B" w14:textId="698E03FD" w:rsidR="008619BE" w:rsidRPr="00513363" w:rsidRDefault="008619BE" w:rsidP="00A322C7">
      <w:pPr>
        <w:pStyle w:val="a7"/>
        <w:snapToGrid w:val="0"/>
        <w:jc w:val="center"/>
        <w:rPr>
          <w:color w:val="auto"/>
        </w:rPr>
      </w:pPr>
      <w:r w:rsidRPr="00513363">
        <w:rPr>
          <w:color w:val="auto"/>
        </w:rPr>
        <w:t>不育症検査結果個票</w:t>
      </w:r>
    </w:p>
    <w:p w14:paraId="5C2E718B" w14:textId="410CE32B" w:rsidR="00C06815" w:rsidRPr="00513363" w:rsidRDefault="00C06815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72F7F3CD" w14:textId="0050BC0D" w:rsidR="008619BE" w:rsidRPr="00513363" w:rsidRDefault="008619BE" w:rsidP="00A322C7">
      <w:pPr>
        <w:pStyle w:val="a7"/>
        <w:adjustRightInd w:val="0"/>
        <w:snapToGrid w:val="0"/>
        <w:jc w:val="left"/>
        <w:rPr>
          <w:color w:val="auto"/>
        </w:rPr>
      </w:pPr>
      <w:r w:rsidRPr="00513363">
        <w:rPr>
          <w:color w:val="auto"/>
          <w:u w:val="single"/>
        </w:rPr>
        <w:t>受検者氏名</w:t>
      </w:r>
      <w:r w:rsidRPr="00513363">
        <w:rPr>
          <w:rFonts w:hint="eastAsia"/>
          <w:color w:val="auto"/>
          <w:u w:val="single"/>
        </w:rPr>
        <w:t xml:space="preserve">：　　　　　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</w:rPr>
        <w:t xml:space="preserve">　</w:t>
      </w:r>
      <w:r w:rsidRPr="00513363">
        <w:rPr>
          <w:color w:val="auto"/>
          <w:u w:val="single"/>
        </w:rPr>
        <w:t>実施医療機関</w:t>
      </w:r>
      <w:r w:rsidRPr="00513363">
        <w:rPr>
          <w:rFonts w:hint="eastAsia"/>
          <w:color w:val="auto"/>
          <w:u w:val="single"/>
        </w:rPr>
        <w:t>名：</w:t>
      </w:r>
      <w:r w:rsidR="002D306F" w:rsidRPr="00513363">
        <w:rPr>
          <w:rFonts w:hint="eastAsia"/>
          <w:color w:val="auto"/>
          <w:u w:val="single"/>
        </w:rPr>
        <w:t xml:space="preserve">　　　　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="002D306F" w:rsidRPr="00513363">
        <w:rPr>
          <w:rFonts w:hint="eastAsia"/>
          <w:color w:val="auto"/>
          <w:u w:val="single"/>
        </w:rPr>
        <w:t xml:space="preserve">　　　　　　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Pr="00513363">
        <w:rPr>
          <w:rFonts w:hint="eastAsia"/>
          <w:color w:val="auto"/>
          <w:u w:val="single"/>
        </w:rPr>
        <w:t xml:space="preserve">　</w:t>
      </w:r>
      <w:r w:rsidR="00E61947" w:rsidRPr="00513363">
        <w:rPr>
          <w:rFonts w:hint="eastAsia"/>
          <w:color w:val="auto"/>
          <w:u w:val="single"/>
        </w:rPr>
        <w:t xml:space="preserve">　</w:t>
      </w:r>
      <w:bookmarkStart w:id="0" w:name="_GoBack"/>
      <w:bookmarkEnd w:id="0"/>
    </w:p>
    <w:p w14:paraId="2D510778" w14:textId="17705B1E" w:rsidR="008619BE" w:rsidRPr="00513363" w:rsidRDefault="008619BE" w:rsidP="00A322C7">
      <w:pPr>
        <w:pStyle w:val="a7"/>
        <w:adjustRightInd w:val="0"/>
        <w:snapToGrid w:val="0"/>
        <w:jc w:val="left"/>
        <w:rPr>
          <w:color w:val="auto"/>
        </w:rPr>
      </w:pPr>
      <w:r w:rsidRPr="00513363">
        <w:rPr>
          <w:rFonts w:hint="eastAsia"/>
          <w:color w:val="auto"/>
        </w:rPr>
        <w:t>※</w:t>
      </w:r>
      <w:r w:rsidR="00A31398" w:rsidRPr="00513363">
        <w:rPr>
          <w:rFonts w:hint="eastAsia"/>
          <w:color w:val="auto"/>
        </w:rPr>
        <w:t xml:space="preserve">　</w:t>
      </w:r>
      <w:r w:rsidRPr="00513363">
        <w:rPr>
          <w:color w:val="auto"/>
        </w:rPr>
        <w:t>国への報告時は秘匿</w:t>
      </w:r>
      <w:r w:rsidR="00A31398" w:rsidRPr="00513363">
        <w:rPr>
          <w:rFonts w:hint="eastAsia"/>
          <w:color w:val="auto"/>
        </w:rPr>
        <w:t xml:space="preserve">　　　　</w:t>
      </w:r>
      <w:r w:rsidRPr="00513363">
        <w:rPr>
          <w:rFonts w:hint="eastAsia"/>
          <w:color w:val="auto"/>
        </w:rPr>
        <w:t>※</w:t>
      </w:r>
      <w:r w:rsidR="00A31398" w:rsidRPr="00513363">
        <w:rPr>
          <w:rFonts w:hint="eastAsia"/>
          <w:color w:val="auto"/>
        </w:rPr>
        <w:t xml:space="preserve">　</w:t>
      </w:r>
      <w:r w:rsidRPr="00513363">
        <w:rPr>
          <w:color w:val="auto"/>
        </w:rPr>
        <w:t>国への報告時は秘匿</w:t>
      </w:r>
    </w:p>
    <w:p w14:paraId="18985426" w14:textId="77777777" w:rsidR="008619BE" w:rsidRPr="00513363" w:rsidRDefault="008619BE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1D5F60F6" w14:textId="61A05810" w:rsidR="008619BE" w:rsidRPr="00513363" w:rsidRDefault="008619BE" w:rsidP="00A322C7">
      <w:pPr>
        <w:pStyle w:val="a7"/>
        <w:adjustRightInd w:val="0"/>
        <w:snapToGrid w:val="0"/>
        <w:jc w:val="left"/>
        <w:rPr>
          <w:color w:val="auto"/>
        </w:rPr>
      </w:pPr>
      <w:r w:rsidRPr="00513363">
        <w:rPr>
          <w:color w:val="auto"/>
          <w:u w:val="single"/>
        </w:rPr>
        <w:t>領収金額：</w:t>
      </w:r>
      <w:r w:rsidR="000E6610" w:rsidRPr="00513363">
        <w:rPr>
          <w:color w:val="auto"/>
          <w:u w:val="single"/>
        </w:rPr>
        <w:tab/>
      </w:r>
      <w:r w:rsidR="000E6610" w:rsidRPr="00513363">
        <w:rPr>
          <w:color w:val="auto"/>
          <w:u w:val="single"/>
        </w:rPr>
        <w:tab/>
      </w:r>
      <w:r w:rsidRPr="00513363">
        <w:rPr>
          <w:rFonts w:hint="eastAsia"/>
          <w:color w:val="auto"/>
          <w:u w:val="single"/>
        </w:rPr>
        <w:t>円</w:t>
      </w:r>
      <w:r w:rsidR="008E2D36" w:rsidRPr="00513363">
        <w:rPr>
          <w:rFonts w:hint="eastAsia"/>
          <w:color w:val="auto"/>
        </w:rPr>
        <w:t xml:space="preserve">　</w:t>
      </w:r>
      <w:r w:rsidR="00A31398" w:rsidRPr="00513363">
        <w:rPr>
          <w:rFonts w:hint="eastAsia"/>
          <w:color w:val="auto"/>
        </w:rPr>
        <w:t xml:space="preserve">※　</w:t>
      </w:r>
      <w:r w:rsidRPr="00513363">
        <w:rPr>
          <w:rFonts w:hint="eastAsia"/>
          <w:color w:val="auto"/>
        </w:rPr>
        <w:t>医療機関が受検者から検査費用として領収した額</w:t>
      </w:r>
    </w:p>
    <w:p w14:paraId="6E5D0DF8" w14:textId="02EDC8DA" w:rsidR="000E6610" w:rsidRPr="00513363" w:rsidRDefault="000E6610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5E30337C" w14:textId="0A459741" w:rsidR="000E6610" w:rsidRPr="00513363" w:rsidRDefault="00C06815" w:rsidP="00A322C7">
      <w:pPr>
        <w:pStyle w:val="a7"/>
        <w:numPr>
          <w:ilvl w:val="0"/>
          <w:numId w:val="7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検査</w:t>
      </w:r>
      <w:r w:rsidR="000E6610" w:rsidRPr="00513363">
        <w:rPr>
          <w:rFonts w:hint="eastAsia"/>
          <w:color w:val="auto"/>
        </w:rPr>
        <w:t>結果</w:t>
      </w:r>
    </w:p>
    <w:p w14:paraId="6EBAD7CA" w14:textId="039C3624" w:rsidR="00CD3ACB" w:rsidRPr="00513363" w:rsidRDefault="00CD3ACB" w:rsidP="00A322C7">
      <w:pPr>
        <w:pStyle w:val="a7"/>
        <w:numPr>
          <w:ilvl w:val="0"/>
          <w:numId w:val="8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次世代シーケンサーを用いた流死産絨毛・胎児組織染色体検査</w:t>
      </w:r>
    </w:p>
    <w:p w14:paraId="570FDBF8" w14:textId="4FB4DE76" w:rsidR="000E6610" w:rsidRPr="00513363" w:rsidRDefault="000E6610" w:rsidP="00A322C7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</w:t>
      </w:r>
      <w:r w:rsidR="00E80302" w:rsidRPr="00513363">
        <w:rPr>
          <w:rFonts w:hint="eastAsia"/>
          <w:color w:val="auto"/>
        </w:rPr>
        <w:t>所見なし</w:t>
      </w:r>
      <w:r w:rsidRPr="00513363">
        <w:rPr>
          <w:rFonts w:hint="eastAsia"/>
          <w:color w:val="auto"/>
        </w:rPr>
        <w:t>（</w:t>
      </w:r>
      <w:r w:rsidRPr="00513363">
        <w:rPr>
          <w:color w:val="auto"/>
        </w:rPr>
        <w:t>46, XX</w:t>
      </w:r>
      <w:r w:rsidR="00513363" w:rsidRPr="00513363">
        <w:rPr>
          <w:rFonts w:hint="eastAsia"/>
          <w:color w:val="auto"/>
        </w:rPr>
        <w:t xml:space="preserve">　　</w:t>
      </w:r>
      <w:r w:rsidRPr="00513363">
        <w:rPr>
          <w:color w:val="auto"/>
        </w:rPr>
        <w:t>46, XY)</w:t>
      </w:r>
    </w:p>
    <w:p w14:paraId="1B37385B" w14:textId="4F511574" w:rsidR="000E6610" w:rsidRPr="00513363" w:rsidRDefault="000E6610" w:rsidP="00A322C7">
      <w:pPr>
        <w:pStyle w:val="a7"/>
        <w:adjustRightInd w:val="0"/>
        <w:snapToGrid w:val="0"/>
        <w:ind w:rightChars="-100" w:right="-240"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</w:t>
      </w:r>
      <w:r w:rsidR="00E80302" w:rsidRPr="00513363">
        <w:rPr>
          <w:rFonts w:hint="eastAsia"/>
          <w:color w:val="auto"/>
        </w:rPr>
        <w:t>所見あり</w:t>
      </w:r>
      <w:r w:rsidRPr="00513363">
        <w:rPr>
          <w:color w:val="auto"/>
        </w:rPr>
        <w:t>（</w:t>
      </w:r>
      <w:r w:rsidRPr="00513363">
        <w:rPr>
          <w:rFonts w:hint="eastAsia"/>
          <w:color w:val="auto"/>
          <w:u w:val="single"/>
        </w:rPr>
        <w:t xml:space="preserve">内容：　　</w:t>
      </w:r>
      <w:r w:rsidR="00CD3ACB" w:rsidRPr="00513363">
        <w:rPr>
          <w:rFonts w:hint="eastAsia"/>
          <w:color w:val="auto"/>
          <w:u w:val="single"/>
        </w:rPr>
        <w:t xml:space="preserve">　</w:t>
      </w:r>
      <w:r w:rsidRPr="00513363">
        <w:rPr>
          <w:rFonts w:hint="eastAsia"/>
          <w:color w:val="auto"/>
          <w:u w:val="single"/>
        </w:rPr>
        <w:t xml:space="preserve">　　　　　　　　　　　　</w:t>
      </w:r>
      <w:r w:rsidRPr="00513363">
        <w:rPr>
          <w:color w:val="auto"/>
          <w:u w:val="single"/>
        </w:rPr>
        <w:t xml:space="preserve">　　　　　　　</w:t>
      </w:r>
      <w:r w:rsidR="0010153D" w:rsidRPr="00513363">
        <w:rPr>
          <w:rFonts w:hint="eastAsia"/>
          <w:color w:val="auto"/>
          <w:u w:val="single"/>
        </w:rPr>
        <w:t xml:space="preserve">　　</w:t>
      </w:r>
      <w:r w:rsidR="00CD3ACB" w:rsidRPr="00513363">
        <w:rPr>
          <w:rFonts w:hint="eastAsia"/>
          <w:color w:val="auto"/>
          <w:u w:val="single"/>
        </w:rPr>
        <w:t xml:space="preserve">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="00513363">
        <w:rPr>
          <w:rFonts w:hint="eastAsia"/>
          <w:color w:val="auto"/>
          <w:u w:val="single"/>
        </w:rPr>
        <w:t xml:space="preserve">　</w:t>
      </w:r>
      <w:r w:rsidRPr="00513363">
        <w:rPr>
          <w:color w:val="auto"/>
          <w:u w:val="single"/>
        </w:rPr>
        <w:t xml:space="preserve">　　</w:t>
      </w:r>
      <w:r w:rsidRPr="00513363">
        <w:rPr>
          <w:color w:val="auto"/>
        </w:rPr>
        <w:t>）</w:t>
      </w:r>
    </w:p>
    <w:p w14:paraId="6F177483" w14:textId="5A8BE49E" w:rsidR="008619BE" w:rsidRPr="00513363" w:rsidRDefault="000E6610" w:rsidP="00A322C7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□分</w:t>
      </w:r>
      <w:r w:rsidRPr="00513363">
        <w:rPr>
          <w:color w:val="auto"/>
        </w:rPr>
        <w:t>析不可（増殖不良などの理由で分析に至らなかった場合など）</w:t>
      </w:r>
    </w:p>
    <w:p w14:paraId="4E8F2DFF" w14:textId="3A1F96A1" w:rsidR="00CD3ACB" w:rsidRPr="00513363" w:rsidRDefault="00CD3ACB" w:rsidP="00A322C7">
      <w:pPr>
        <w:pStyle w:val="a7"/>
        <w:numPr>
          <w:ilvl w:val="0"/>
          <w:numId w:val="8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抗ネオセルフβ</w:t>
      </w:r>
      <w:r w:rsidRPr="00513363">
        <w:rPr>
          <w:color w:val="auto"/>
        </w:rPr>
        <w:t>2グリコプロテインI複合体抗体検査</w:t>
      </w:r>
    </w:p>
    <w:p w14:paraId="3735E7B7" w14:textId="03D22DA2" w:rsidR="00CD3ACB" w:rsidRPr="00513363" w:rsidRDefault="00CD3ACB" w:rsidP="00A322C7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□陽性</w:t>
      </w:r>
      <w:r w:rsidR="00C06815" w:rsidRPr="00513363">
        <w:rPr>
          <w:rFonts w:hint="eastAsia"/>
          <w:color w:val="auto"/>
        </w:rPr>
        <w:t xml:space="preserve">　　</w:t>
      </w:r>
      <w:r w:rsidRPr="00513363">
        <w:rPr>
          <w:rFonts w:hint="eastAsia"/>
          <w:color w:val="auto"/>
        </w:rPr>
        <w:t>□陰性</w:t>
      </w:r>
    </w:p>
    <w:p w14:paraId="5C1CE2AA" w14:textId="77777777" w:rsidR="00CD3ACB" w:rsidRPr="00513363" w:rsidRDefault="00CD3ACB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71DDB9CD" w14:textId="7439200B" w:rsidR="008619BE" w:rsidRPr="00513363" w:rsidRDefault="008619BE" w:rsidP="00A322C7">
      <w:pPr>
        <w:pStyle w:val="a7"/>
        <w:numPr>
          <w:ilvl w:val="0"/>
          <w:numId w:val="1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母親年齢（</w:t>
      </w:r>
      <w:r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</w:rPr>
        <w:t>歳）  父親年齢（</w:t>
      </w:r>
      <w:r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</w:rPr>
        <w:t>歳）</w:t>
      </w:r>
    </w:p>
    <w:p w14:paraId="622DE32F" w14:textId="77777777" w:rsidR="008619BE" w:rsidRPr="00513363" w:rsidRDefault="008619BE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45084EBB" w14:textId="77777777" w:rsidR="00782C56" w:rsidRPr="00513363" w:rsidRDefault="008619BE" w:rsidP="00A322C7">
      <w:pPr>
        <w:pStyle w:val="a7"/>
        <w:numPr>
          <w:ilvl w:val="0"/>
          <w:numId w:val="1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既往妊娠回数</w:t>
      </w:r>
    </w:p>
    <w:p w14:paraId="460A7A03" w14:textId="54D43295" w:rsidR="004B2068" w:rsidRPr="00513363" w:rsidRDefault="004B2068" w:rsidP="00A322C7">
      <w:pPr>
        <w:pStyle w:val="a7"/>
        <w:adjustRightInd w:val="0"/>
        <w:snapToGrid w:val="0"/>
        <w:ind w:firstLineChars="150" w:firstLine="360"/>
        <w:jc w:val="left"/>
        <w:rPr>
          <w:noProof/>
          <w:color w:val="auto"/>
        </w:rPr>
      </w:pPr>
      <w:r w:rsidRPr="00513363">
        <w:rPr>
          <w:rFonts w:hint="eastAsia"/>
          <w:noProof/>
          <w:color w:val="auto"/>
        </w:rPr>
        <w:t>妊娠</w:t>
      </w:r>
      <w:r w:rsidRPr="00513363">
        <w:rPr>
          <w:rFonts w:hint="eastAsia"/>
          <w:noProof/>
          <w:color w:val="auto"/>
          <w:u w:val="single"/>
        </w:rPr>
        <w:t xml:space="preserve">　</w:t>
      </w:r>
      <w:r w:rsidR="0010153D" w:rsidRPr="00513363">
        <w:rPr>
          <w:rFonts w:hint="eastAsia"/>
          <w:noProof/>
          <w:color w:val="auto"/>
          <w:u w:val="single"/>
        </w:rPr>
        <w:t xml:space="preserve">　</w:t>
      </w:r>
      <w:r w:rsidRPr="00513363">
        <w:rPr>
          <w:noProof/>
          <w:color w:val="auto"/>
        </w:rPr>
        <w:t>回（今回を含む）</w:t>
      </w:r>
    </w:p>
    <w:p w14:paraId="684E4CA8" w14:textId="6BA556EB" w:rsidR="004B2068" w:rsidRPr="00513363" w:rsidRDefault="00543DD6" w:rsidP="00A322C7">
      <w:pPr>
        <w:pStyle w:val="a7"/>
        <w:adjustRightInd w:val="0"/>
        <w:snapToGrid w:val="0"/>
        <w:ind w:firstLineChars="150" w:firstLine="360"/>
        <w:jc w:val="left"/>
        <w:rPr>
          <w:noProof/>
          <w:color w:val="auto"/>
        </w:rPr>
      </w:pPr>
      <w:r w:rsidRPr="00513363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171A" wp14:editId="5EC6EC1F">
                <wp:simplePos x="0" y="0"/>
                <wp:positionH relativeFrom="column">
                  <wp:posOffset>90170</wp:posOffset>
                </wp:positionH>
                <wp:positionV relativeFrom="paragraph">
                  <wp:posOffset>5715</wp:posOffset>
                </wp:positionV>
                <wp:extent cx="5516880" cy="381000"/>
                <wp:effectExtent l="0" t="0" r="266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381000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883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1pt;margin-top:.45pt;width:434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" strokecolor="black [3213]">
                <v:stroke joinstyle="miter"/>
              </v:shape>
            </w:pict>
          </mc:Fallback>
        </mc:AlternateContent>
      </w:r>
      <w:r w:rsidR="004B2068" w:rsidRPr="00513363">
        <w:rPr>
          <w:rFonts w:hint="eastAsia"/>
          <w:noProof/>
          <w:color w:val="auto"/>
        </w:rPr>
        <w:t>生産</w:t>
      </w:r>
      <w:r w:rsidR="004B2068" w:rsidRPr="00513363">
        <w:rPr>
          <w:rFonts w:hint="eastAsia"/>
          <w:noProof/>
          <w:color w:val="auto"/>
          <w:u w:val="single"/>
        </w:rPr>
        <w:t xml:space="preserve">　</w:t>
      </w:r>
      <w:r w:rsidR="0010153D" w:rsidRPr="00513363">
        <w:rPr>
          <w:rFonts w:hint="eastAsia"/>
          <w:noProof/>
          <w:color w:val="auto"/>
          <w:u w:val="single"/>
        </w:rPr>
        <w:t xml:space="preserve">　</w:t>
      </w:r>
      <w:r w:rsidR="004B2068" w:rsidRPr="00513363">
        <w:rPr>
          <w:noProof/>
          <w:color w:val="auto"/>
        </w:rPr>
        <w:t>回、生化学的妊娠（化学流産）</w:t>
      </w:r>
      <w:r w:rsidR="004B2068" w:rsidRPr="00513363">
        <w:rPr>
          <w:rFonts w:hint="eastAsia"/>
          <w:noProof/>
          <w:color w:val="auto"/>
          <w:u w:val="single"/>
        </w:rPr>
        <w:t xml:space="preserve">　</w:t>
      </w:r>
      <w:r w:rsidR="0010153D" w:rsidRPr="00513363">
        <w:rPr>
          <w:rFonts w:hint="eastAsia"/>
          <w:noProof/>
          <w:color w:val="auto"/>
          <w:u w:val="single"/>
        </w:rPr>
        <w:t xml:space="preserve">　</w:t>
      </w:r>
      <w:r w:rsidR="004B2068" w:rsidRPr="00513363">
        <w:rPr>
          <w:noProof/>
          <w:color w:val="auto"/>
        </w:rPr>
        <w:t>回、</w:t>
      </w:r>
    </w:p>
    <w:p w14:paraId="3AF0D9E2" w14:textId="18351884" w:rsidR="008619BE" w:rsidRPr="00513363" w:rsidRDefault="004B2068" w:rsidP="00A322C7">
      <w:pPr>
        <w:pStyle w:val="a7"/>
        <w:adjustRightInd w:val="0"/>
        <w:snapToGrid w:val="0"/>
        <w:ind w:firstLineChars="150" w:firstLine="360"/>
        <w:jc w:val="left"/>
        <w:rPr>
          <w:noProof/>
          <w:color w:val="auto"/>
        </w:rPr>
      </w:pPr>
      <w:r w:rsidRPr="00513363">
        <w:rPr>
          <w:noProof/>
          <w:color w:val="auto"/>
        </w:rPr>
        <w:t>流産（生化学的妊娠を含まない）</w:t>
      </w:r>
      <w:r w:rsidRPr="00513363">
        <w:rPr>
          <w:rFonts w:hint="eastAsia"/>
          <w:noProof/>
          <w:color w:val="auto"/>
          <w:u w:val="single"/>
        </w:rPr>
        <w:t xml:space="preserve">　</w:t>
      </w:r>
      <w:r w:rsidR="0010153D" w:rsidRPr="00513363">
        <w:rPr>
          <w:rFonts w:hint="eastAsia"/>
          <w:noProof/>
          <w:color w:val="auto"/>
          <w:u w:val="single"/>
        </w:rPr>
        <w:t xml:space="preserve">　</w:t>
      </w:r>
      <w:r w:rsidRPr="00513363">
        <w:rPr>
          <w:noProof/>
          <w:color w:val="auto"/>
        </w:rPr>
        <w:t>回、異所性妊娠（子宮外妊娠）</w:t>
      </w:r>
      <w:r w:rsidRPr="00513363">
        <w:rPr>
          <w:rFonts w:hint="eastAsia"/>
          <w:noProof/>
          <w:color w:val="auto"/>
          <w:u w:val="single"/>
        </w:rPr>
        <w:t xml:space="preserve">　</w:t>
      </w:r>
      <w:r w:rsidR="0010153D" w:rsidRPr="00513363">
        <w:rPr>
          <w:rFonts w:hint="eastAsia"/>
          <w:noProof/>
          <w:color w:val="auto"/>
          <w:u w:val="single"/>
        </w:rPr>
        <w:t xml:space="preserve">　</w:t>
      </w:r>
      <w:r w:rsidRPr="00513363">
        <w:rPr>
          <w:noProof/>
          <w:color w:val="auto"/>
        </w:rPr>
        <w:t>回</w:t>
      </w:r>
    </w:p>
    <w:p w14:paraId="039D4627" w14:textId="77777777" w:rsidR="004B2068" w:rsidRPr="00513363" w:rsidRDefault="004B2068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44E3957C" w14:textId="7B886161" w:rsidR="008619BE" w:rsidRPr="00513363" w:rsidRDefault="0010153D" w:rsidP="00A322C7">
      <w:pPr>
        <w:pStyle w:val="a7"/>
        <w:numPr>
          <w:ilvl w:val="0"/>
          <w:numId w:val="1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不妊治療の有無（有・無・不明）、有りの場合不妊期間（</w:t>
      </w:r>
      <w:r w:rsidRPr="00513363">
        <w:rPr>
          <w:rFonts w:hint="eastAsia"/>
          <w:color w:val="auto"/>
          <w:u w:val="single"/>
        </w:rPr>
        <w:t xml:space="preserve">　　</w:t>
      </w:r>
      <w:r w:rsidR="008619BE" w:rsidRPr="00513363">
        <w:rPr>
          <w:rFonts w:hint="eastAsia"/>
          <w:color w:val="auto"/>
        </w:rPr>
        <w:t>年</w:t>
      </w:r>
      <w:r w:rsidRPr="00513363">
        <w:rPr>
          <w:rFonts w:hint="eastAsia"/>
          <w:color w:val="auto"/>
          <w:u w:val="single"/>
        </w:rPr>
        <w:t xml:space="preserve">　　</w:t>
      </w:r>
      <w:r w:rsidR="008619BE" w:rsidRPr="00513363">
        <w:rPr>
          <w:rFonts w:hint="eastAsia"/>
          <w:color w:val="auto"/>
        </w:rPr>
        <w:t>ヶ月）</w:t>
      </w:r>
    </w:p>
    <w:p w14:paraId="69EA7C7A" w14:textId="77777777" w:rsidR="008619BE" w:rsidRPr="00513363" w:rsidRDefault="008619BE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63B64AA1" w14:textId="77777777" w:rsidR="008619BE" w:rsidRPr="00513363" w:rsidRDefault="008619BE" w:rsidP="00A322C7">
      <w:pPr>
        <w:pStyle w:val="a7"/>
        <w:numPr>
          <w:ilvl w:val="0"/>
          <w:numId w:val="1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抗リン脂質抗体症候群の有無（有・無・不明）</w:t>
      </w:r>
    </w:p>
    <w:p w14:paraId="21344A45" w14:textId="77777777" w:rsidR="00C154B7" w:rsidRPr="00513363" w:rsidRDefault="008619BE" w:rsidP="00A322C7">
      <w:pPr>
        <w:pStyle w:val="a7"/>
        <w:numPr>
          <w:ilvl w:val="2"/>
          <w:numId w:val="1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今回の妊娠での治療</w:t>
      </w:r>
    </w:p>
    <w:p w14:paraId="2DA61D38" w14:textId="669DDE2C" w:rsidR="0017566B" w:rsidRPr="00513363" w:rsidRDefault="00782C56" w:rsidP="00A322C7">
      <w:pPr>
        <w:ind w:firstLineChars="150" w:firstLine="360"/>
      </w:pPr>
      <w:r w:rsidRPr="00513363">
        <w:rPr>
          <w:rFonts w:hint="eastAsia"/>
        </w:rPr>
        <w:t>□治療なし</w:t>
      </w:r>
      <w:r w:rsidR="00C06815" w:rsidRPr="00513363">
        <w:rPr>
          <w:rFonts w:hint="eastAsia"/>
        </w:rPr>
        <w:t xml:space="preserve">　　</w:t>
      </w:r>
      <w:r w:rsidR="008619BE" w:rsidRPr="00513363">
        <w:rPr>
          <w:rFonts w:hint="eastAsia"/>
        </w:rPr>
        <w:t>□低用量アスピリン療法</w:t>
      </w:r>
      <w:r w:rsidR="00C06815" w:rsidRPr="00513363">
        <w:rPr>
          <w:rFonts w:hint="eastAsia"/>
        </w:rPr>
        <w:t xml:space="preserve">　　</w:t>
      </w:r>
      <w:r w:rsidR="008619BE" w:rsidRPr="00513363">
        <w:rPr>
          <w:rFonts w:hint="eastAsia"/>
        </w:rPr>
        <w:t>□低用量アスピリン及びヘパリン</w:t>
      </w:r>
      <w:r w:rsidRPr="00513363">
        <w:rPr>
          <w:rFonts w:hint="eastAsia"/>
        </w:rPr>
        <w:t>療法</w:t>
      </w:r>
    </w:p>
    <w:p w14:paraId="0E0F3E85" w14:textId="60C25F59" w:rsidR="008619BE" w:rsidRPr="00513363" w:rsidRDefault="00782C56" w:rsidP="00A322C7">
      <w:pPr>
        <w:ind w:firstLineChars="150" w:firstLine="360"/>
      </w:pPr>
      <w:r w:rsidRPr="00513363">
        <w:rPr>
          <w:rFonts w:hint="eastAsia"/>
        </w:rPr>
        <w:t>□その他</w:t>
      </w:r>
      <w:r w:rsidR="00A63672" w:rsidRPr="00513363">
        <w:rPr>
          <w:rFonts w:hint="eastAsia"/>
        </w:rPr>
        <w:t>の治療</w:t>
      </w:r>
      <w:r w:rsidRPr="00513363">
        <w:rPr>
          <w:rFonts w:hint="eastAsia"/>
        </w:rPr>
        <w:t>（</w:t>
      </w:r>
      <w:r w:rsidR="00A63672" w:rsidRPr="00513363">
        <w:rPr>
          <w:rFonts w:hint="eastAsia"/>
        </w:rPr>
        <w:t xml:space="preserve">内容：　　　　　　　　　　　　　　　　</w:t>
      </w:r>
      <w:r w:rsidRPr="00513363">
        <w:rPr>
          <w:rFonts w:hint="eastAsia"/>
        </w:rPr>
        <w:t xml:space="preserve">　　　　　　</w:t>
      </w:r>
      <w:r w:rsidR="00CD3ACB" w:rsidRPr="00513363">
        <w:rPr>
          <w:rFonts w:hint="eastAsia"/>
        </w:rPr>
        <w:t xml:space="preserve">　　　</w:t>
      </w:r>
      <w:r w:rsidRPr="00513363">
        <w:rPr>
          <w:rFonts w:hint="eastAsia"/>
        </w:rPr>
        <w:t xml:space="preserve">　　）</w:t>
      </w:r>
    </w:p>
    <w:p w14:paraId="79DE3773" w14:textId="77777777" w:rsidR="008619BE" w:rsidRPr="00513363" w:rsidRDefault="008619BE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5D022D63" w14:textId="77777777" w:rsidR="008619BE" w:rsidRPr="00513363" w:rsidRDefault="008619BE" w:rsidP="00A322C7">
      <w:pPr>
        <w:pStyle w:val="a7"/>
        <w:numPr>
          <w:ilvl w:val="0"/>
          <w:numId w:val="2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子宮形態異常（子宮奇形）の有無（有・無・不明）</w:t>
      </w:r>
    </w:p>
    <w:p w14:paraId="7A58B644" w14:textId="77777777" w:rsidR="0017566B" w:rsidRPr="00513363" w:rsidRDefault="008619BE" w:rsidP="00A322C7">
      <w:pPr>
        <w:pStyle w:val="a7"/>
        <w:numPr>
          <w:ilvl w:val="0"/>
          <w:numId w:val="3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有の場合</w:t>
      </w:r>
    </w:p>
    <w:p w14:paraId="2B3064A2" w14:textId="29C1AB6C" w:rsidR="0017566B" w:rsidRPr="00513363" w:rsidRDefault="00061CAD" w:rsidP="00A322C7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□治療なし</w:t>
      </w:r>
      <w:r>
        <w:rPr>
          <w:rFonts w:hint="eastAsia"/>
          <w:color w:val="auto"/>
        </w:rPr>
        <w:t xml:space="preserve">　　</w:t>
      </w:r>
      <w:r w:rsidR="008619BE" w:rsidRPr="00513363">
        <w:rPr>
          <w:rFonts w:hint="eastAsia"/>
          <w:color w:val="auto"/>
        </w:rPr>
        <w:t>□子宮鏡下中隔切除術施行</w:t>
      </w:r>
    </w:p>
    <w:p w14:paraId="0B02CF97" w14:textId="1971BE6B" w:rsidR="008619BE" w:rsidRPr="00513363" w:rsidRDefault="008619BE" w:rsidP="00A322C7">
      <w:pPr>
        <w:pStyle w:val="a7"/>
        <w:adjustRightInd w:val="0"/>
        <w:snapToGrid w:val="0"/>
        <w:ind w:rightChars="-150" w:right="-360"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□その他</w:t>
      </w:r>
      <w:r w:rsidR="00A63672" w:rsidRPr="00513363">
        <w:rPr>
          <w:rFonts w:hint="eastAsia"/>
          <w:color w:val="auto"/>
        </w:rPr>
        <w:t>の治療</w:t>
      </w:r>
      <w:r w:rsidRPr="00513363">
        <w:rPr>
          <w:rFonts w:hint="eastAsia"/>
          <w:color w:val="auto"/>
        </w:rPr>
        <w:t>（</w:t>
      </w:r>
      <w:r w:rsidR="00A63672" w:rsidRPr="00513363">
        <w:rPr>
          <w:rFonts w:hint="eastAsia"/>
          <w:color w:val="auto"/>
          <w:u w:val="single"/>
        </w:rPr>
        <w:t xml:space="preserve">内容：　　　　　　　　　　　　　　　　</w:t>
      </w:r>
      <w:r w:rsidRPr="00513363">
        <w:rPr>
          <w:rFonts w:hint="eastAsia"/>
          <w:color w:val="auto"/>
          <w:u w:val="single"/>
        </w:rPr>
        <w:t xml:space="preserve">　　　　　</w:t>
      </w:r>
      <w:r w:rsidR="0010153D"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  <w:u w:val="single"/>
        </w:rPr>
        <w:t xml:space="preserve">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</w:rPr>
        <w:t>）</w:t>
      </w:r>
    </w:p>
    <w:p w14:paraId="05E292B9" w14:textId="77777777" w:rsidR="008619BE" w:rsidRPr="00513363" w:rsidRDefault="008619BE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602385E4" w14:textId="77777777" w:rsidR="008619BE" w:rsidRPr="00513363" w:rsidRDefault="008619BE" w:rsidP="00A322C7">
      <w:pPr>
        <w:pStyle w:val="a7"/>
        <w:numPr>
          <w:ilvl w:val="0"/>
          <w:numId w:val="1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甲状腺機能異常の有無（有・無・不明）</w:t>
      </w:r>
    </w:p>
    <w:p w14:paraId="63C17365" w14:textId="77777777" w:rsidR="0017566B" w:rsidRPr="00513363" w:rsidRDefault="008619BE" w:rsidP="00A322C7">
      <w:pPr>
        <w:pStyle w:val="a7"/>
        <w:numPr>
          <w:ilvl w:val="1"/>
          <w:numId w:val="1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有の場合</w:t>
      </w:r>
    </w:p>
    <w:p w14:paraId="46E5339D" w14:textId="77777777" w:rsidR="00061CAD" w:rsidRDefault="00061CAD" w:rsidP="00A322C7">
      <w:pPr>
        <w:pStyle w:val="a7"/>
        <w:adjustRightInd w:val="0"/>
        <w:snapToGrid w:val="0"/>
        <w:ind w:rightChars="-150" w:right="-360"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□治療なし</w:t>
      </w:r>
    </w:p>
    <w:p w14:paraId="0F57DE2F" w14:textId="4CA2DE24" w:rsidR="008619BE" w:rsidRPr="00513363" w:rsidRDefault="008619BE" w:rsidP="00A322C7">
      <w:pPr>
        <w:pStyle w:val="a7"/>
        <w:adjustRightInd w:val="0"/>
        <w:snapToGrid w:val="0"/>
        <w:ind w:rightChars="-150" w:right="-360"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□治療あり（</w:t>
      </w:r>
      <w:r w:rsidRPr="00513363">
        <w:rPr>
          <w:rFonts w:hint="eastAsia"/>
          <w:color w:val="auto"/>
          <w:u w:val="single"/>
        </w:rPr>
        <w:t>内容：</w:t>
      </w:r>
      <w:r w:rsidR="00A63672" w:rsidRPr="00513363">
        <w:rPr>
          <w:rFonts w:hint="eastAsia"/>
          <w:color w:val="auto"/>
          <w:u w:val="single"/>
        </w:rPr>
        <w:t xml:space="preserve">　　　　　　　　　　　　　　　　　　　</w:t>
      </w:r>
      <w:r w:rsidRPr="00513363">
        <w:rPr>
          <w:rFonts w:hint="eastAsia"/>
          <w:color w:val="auto"/>
          <w:u w:val="single"/>
        </w:rPr>
        <w:t xml:space="preserve">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Pr="00513363">
        <w:rPr>
          <w:rFonts w:hint="eastAsia"/>
          <w:color w:val="auto"/>
          <w:u w:val="single"/>
        </w:rPr>
        <w:t xml:space="preserve">　</w:t>
      </w:r>
      <w:r w:rsidR="0010153D"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  <w:u w:val="single"/>
        </w:rPr>
        <w:t xml:space="preserve">　　　　　</w:t>
      </w:r>
      <w:r w:rsidRPr="00513363">
        <w:rPr>
          <w:rFonts w:hint="eastAsia"/>
          <w:color w:val="auto"/>
        </w:rPr>
        <w:t>）</w:t>
      </w:r>
    </w:p>
    <w:p w14:paraId="38F3647A" w14:textId="77777777" w:rsidR="008619BE" w:rsidRPr="00061CAD" w:rsidRDefault="008619BE" w:rsidP="00543DD6">
      <w:pPr>
        <w:pStyle w:val="a7"/>
        <w:adjustRightInd w:val="0"/>
        <w:snapToGrid w:val="0"/>
        <w:spacing w:line="240" w:lineRule="exact"/>
        <w:jc w:val="left"/>
        <w:rPr>
          <w:color w:val="auto"/>
        </w:rPr>
      </w:pPr>
    </w:p>
    <w:p w14:paraId="6C626705" w14:textId="77777777" w:rsidR="008619BE" w:rsidRPr="00513363" w:rsidRDefault="008619BE" w:rsidP="00A322C7">
      <w:pPr>
        <w:pStyle w:val="a7"/>
        <w:numPr>
          <w:ilvl w:val="0"/>
          <w:numId w:val="4"/>
        </w:numPr>
        <w:adjustRightInd w:val="0"/>
        <w:snapToGrid w:val="0"/>
        <w:ind w:left="360" w:hangingChars="150" w:hanging="360"/>
        <w:jc w:val="left"/>
        <w:rPr>
          <w:color w:val="auto"/>
        </w:rPr>
      </w:pPr>
      <w:r w:rsidRPr="00513363">
        <w:rPr>
          <w:rFonts w:hint="eastAsia"/>
          <w:color w:val="auto"/>
        </w:rPr>
        <w:t>血栓性素因の有無（有・無・不明）</w:t>
      </w:r>
    </w:p>
    <w:p w14:paraId="16172EB1" w14:textId="3A6C5C9A" w:rsidR="008619BE" w:rsidRPr="00513363" w:rsidRDefault="00C06815" w:rsidP="00A322C7">
      <w:pPr>
        <w:pStyle w:val="a7"/>
        <w:numPr>
          <w:ilvl w:val="0"/>
          <w:numId w:val="5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有</w:t>
      </w:r>
      <w:r w:rsidR="008619BE" w:rsidRPr="00513363">
        <w:rPr>
          <w:rFonts w:hint="eastAsia"/>
          <w:color w:val="auto"/>
        </w:rPr>
        <w:t>の場合</w:t>
      </w:r>
    </w:p>
    <w:p w14:paraId="30F754A2" w14:textId="1A6E56BC" w:rsidR="008619BE" w:rsidRPr="00513363" w:rsidRDefault="008619BE" w:rsidP="00A322C7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</w:t>
      </w:r>
      <w:r w:rsidRPr="00513363">
        <w:rPr>
          <w:color w:val="auto"/>
        </w:rPr>
        <w:t>ProteinS欠乏症</w:t>
      </w:r>
      <w:r w:rsidR="00C06815" w:rsidRPr="00513363">
        <w:rPr>
          <w:rFonts w:hint="eastAsia"/>
          <w:color w:val="auto"/>
        </w:rPr>
        <w:t xml:space="preserve">　　</w:t>
      </w:r>
      <w:r w:rsidRPr="00513363">
        <w:rPr>
          <w:rFonts w:hint="eastAsia"/>
          <w:color w:val="auto"/>
        </w:rPr>
        <w:t>□</w:t>
      </w:r>
      <w:r w:rsidRPr="00513363">
        <w:rPr>
          <w:color w:val="auto"/>
        </w:rPr>
        <w:t>ProteinC欠乏症</w:t>
      </w:r>
      <w:r w:rsidR="00C06815" w:rsidRPr="00513363">
        <w:rPr>
          <w:rFonts w:hint="eastAsia"/>
          <w:color w:val="auto"/>
        </w:rPr>
        <w:t xml:space="preserve">　　</w:t>
      </w:r>
      <w:r w:rsidRPr="00513363">
        <w:rPr>
          <w:rFonts w:hint="eastAsia"/>
          <w:color w:val="auto"/>
        </w:rPr>
        <w:t>□</w:t>
      </w:r>
      <w:r w:rsidRPr="00513363">
        <w:rPr>
          <w:color w:val="auto"/>
        </w:rPr>
        <w:t>第Ⅻ因子欠乏症</w:t>
      </w:r>
    </w:p>
    <w:p w14:paraId="4BE2ED2E" w14:textId="77777777" w:rsidR="00782C56" w:rsidRPr="00513363" w:rsidRDefault="008619BE" w:rsidP="00A322C7">
      <w:pPr>
        <w:pStyle w:val="a7"/>
        <w:numPr>
          <w:ilvl w:val="0"/>
          <w:numId w:val="5"/>
        </w:numPr>
        <w:adjustRightInd w:val="0"/>
        <w:snapToGrid w:val="0"/>
        <w:ind w:leftChars="50" w:left="600" w:hangingChars="200" w:hanging="480"/>
        <w:jc w:val="left"/>
        <w:rPr>
          <w:color w:val="auto"/>
        </w:rPr>
      </w:pPr>
      <w:r w:rsidRPr="00513363">
        <w:rPr>
          <w:rFonts w:hint="eastAsia"/>
          <w:color w:val="auto"/>
        </w:rPr>
        <w:t>今回の妊娠での治療について</w:t>
      </w:r>
    </w:p>
    <w:p w14:paraId="5C98CD9B" w14:textId="30FBB1EB" w:rsidR="00782C56" w:rsidRPr="00513363" w:rsidRDefault="00782C56" w:rsidP="00A322C7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□治療なし</w:t>
      </w:r>
      <w:r w:rsidR="00C06815" w:rsidRPr="00513363">
        <w:rPr>
          <w:rFonts w:hint="eastAsia"/>
          <w:color w:val="auto"/>
        </w:rPr>
        <w:t xml:space="preserve">　　</w:t>
      </w:r>
      <w:r w:rsidR="008619BE" w:rsidRPr="00513363">
        <w:rPr>
          <w:rFonts w:hint="eastAsia"/>
          <w:color w:val="auto"/>
        </w:rPr>
        <w:t>□低用量アスピリン療法</w:t>
      </w:r>
      <w:r w:rsidR="00C06815" w:rsidRPr="00513363">
        <w:rPr>
          <w:rFonts w:hint="eastAsia"/>
          <w:color w:val="auto"/>
        </w:rPr>
        <w:t xml:space="preserve">　　</w:t>
      </w:r>
      <w:r w:rsidR="008619BE" w:rsidRPr="00513363">
        <w:rPr>
          <w:rFonts w:hint="eastAsia"/>
          <w:color w:val="auto"/>
        </w:rPr>
        <w:t>□低用量アスピリン及びヘパリン</w:t>
      </w:r>
      <w:r w:rsidRPr="00513363">
        <w:rPr>
          <w:rFonts w:hint="eastAsia"/>
          <w:color w:val="auto"/>
        </w:rPr>
        <w:t>療法</w:t>
      </w:r>
    </w:p>
    <w:p w14:paraId="4D91BA77" w14:textId="58534ADF" w:rsidR="00782C56" w:rsidRPr="00513363" w:rsidRDefault="00782C56" w:rsidP="00A322C7">
      <w:pPr>
        <w:pStyle w:val="a7"/>
        <w:adjustRightInd w:val="0"/>
        <w:snapToGrid w:val="0"/>
        <w:ind w:rightChars="-150" w:right="-360" w:firstLineChars="150" w:firstLine="360"/>
        <w:jc w:val="left"/>
        <w:rPr>
          <w:color w:val="auto"/>
        </w:rPr>
      </w:pPr>
      <w:r w:rsidRPr="00513363">
        <w:rPr>
          <w:rFonts w:hint="eastAsia"/>
          <w:color w:val="auto"/>
        </w:rPr>
        <w:t>□その他</w:t>
      </w:r>
      <w:r w:rsidR="00A63672" w:rsidRPr="00513363">
        <w:rPr>
          <w:rFonts w:hint="eastAsia"/>
          <w:color w:val="auto"/>
        </w:rPr>
        <w:t>の治療</w:t>
      </w:r>
      <w:r w:rsidRPr="00513363">
        <w:rPr>
          <w:rFonts w:hint="eastAsia"/>
          <w:color w:val="auto"/>
        </w:rPr>
        <w:t>（</w:t>
      </w:r>
      <w:r w:rsidR="00A63672" w:rsidRPr="00513363">
        <w:rPr>
          <w:rFonts w:hint="eastAsia"/>
          <w:color w:val="auto"/>
          <w:u w:val="single"/>
        </w:rPr>
        <w:t xml:space="preserve">内容：　　　　　　　　　　　　　　　　</w:t>
      </w:r>
      <w:r w:rsidRPr="00513363">
        <w:rPr>
          <w:rFonts w:hint="eastAsia"/>
          <w:color w:val="auto"/>
          <w:u w:val="single"/>
        </w:rPr>
        <w:t xml:space="preserve">　　　　　</w:t>
      </w:r>
      <w:r w:rsidR="0010153D"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  <w:u w:val="single"/>
        </w:rPr>
        <w:t xml:space="preserve">　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Pr="00513363">
        <w:rPr>
          <w:rFonts w:hint="eastAsia"/>
          <w:color w:val="auto"/>
          <w:u w:val="single"/>
        </w:rPr>
        <w:t xml:space="preserve">　　</w:t>
      </w:r>
      <w:r w:rsidRPr="00513363">
        <w:rPr>
          <w:rFonts w:hint="eastAsia"/>
          <w:color w:val="auto"/>
        </w:rPr>
        <w:t>）</w:t>
      </w:r>
    </w:p>
    <w:p w14:paraId="39CF28EC" w14:textId="202F47A5" w:rsidR="00E80302" w:rsidRPr="00513363" w:rsidRDefault="00E80302" w:rsidP="00543DD6">
      <w:pPr>
        <w:pStyle w:val="a7"/>
        <w:adjustRightInd w:val="0"/>
        <w:snapToGrid w:val="0"/>
        <w:spacing w:line="240" w:lineRule="exact"/>
        <w:jc w:val="left"/>
        <w:rPr>
          <w:color w:val="auto"/>
          <w:szCs w:val="16"/>
        </w:rPr>
      </w:pPr>
    </w:p>
    <w:p w14:paraId="3C782D37" w14:textId="1BD7DFA4" w:rsidR="00EA0B33" w:rsidRPr="00513363" w:rsidRDefault="00EA0B33" w:rsidP="00A322C7">
      <w:pPr>
        <w:pStyle w:val="a7"/>
        <w:adjustRightInd w:val="0"/>
        <w:snapToGrid w:val="0"/>
        <w:ind w:left="180" w:hangingChars="100" w:hanging="180"/>
        <w:jc w:val="left"/>
        <w:rPr>
          <w:color w:val="auto"/>
          <w:sz w:val="18"/>
          <w:szCs w:val="18"/>
        </w:rPr>
      </w:pPr>
      <w:r w:rsidRPr="00513363">
        <w:rPr>
          <w:rFonts w:hint="eastAsia"/>
          <w:color w:val="auto"/>
          <w:sz w:val="18"/>
          <w:szCs w:val="18"/>
        </w:rPr>
        <w:t>※　本個票は、受検者氏名、実施医療機関名を秘匿とした上で、国に報告され、</w:t>
      </w:r>
      <w:r w:rsidR="005423A3" w:rsidRPr="00513363">
        <w:rPr>
          <w:rFonts w:hint="eastAsia"/>
          <w:color w:val="auto"/>
          <w:sz w:val="18"/>
          <w:szCs w:val="18"/>
        </w:rPr>
        <w:t>当該検査の保険適用に向けた検討等に</w:t>
      </w:r>
      <w:r w:rsidRPr="00513363">
        <w:rPr>
          <w:rFonts w:hint="eastAsia"/>
          <w:color w:val="auto"/>
          <w:sz w:val="18"/>
          <w:szCs w:val="18"/>
        </w:rPr>
        <w:t>活用される可能性があります。</w:t>
      </w:r>
    </w:p>
    <w:p w14:paraId="56759D9C" w14:textId="4A53DD61" w:rsidR="00B45D07" w:rsidRPr="00513363" w:rsidRDefault="0017566B" w:rsidP="00A322C7">
      <w:pPr>
        <w:pStyle w:val="a7"/>
        <w:adjustRightInd w:val="0"/>
        <w:snapToGrid w:val="0"/>
        <w:jc w:val="left"/>
        <w:rPr>
          <w:color w:val="auto"/>
          <w:u w:val="single"/>
        </w:rPr>
      </w:pPr>
      <w:r w:rsidRPr="00513363">
        <w:rPr>
          <w:rFonts w:hint="eastAsia"/>
          <w:color w:val="auto"/>
        </w:rPr>
        <w:t>【</w:t>
      </w:r>
      <w:r w:rsidR="008619BE" w:rsidRPr="00513363">
        <w:rPr>
          <w:color w:val="auto"/>
        </w:rPr>
        <w:t>自治体記入欄</w:t>
      </w:r>
      <w:r w:rsidRPr="00513363">
        <w:rPr>
          <w:rFonts w:hint="eastAsia"/>
          <w:color w:val="auto"/>
        </w:rPr>
        <w:t xml:space="preserve">】 </w:t>
      </w:r>
      <w:r w:rsidR="008619BE" w:rsidRPr="00513363">
        <w:rPr>
          <w:color w:val="auto"/>
          <w:u w:val="single"/>
        </w:rPr>
        <w:t>都道府県等名：</w:t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="008619BE" w:rsidRPr="00513363">
        <w:rPr>
          <w:color w:val="auto"/>
          <w:u w:val="single"/>
        </w:rPr>
        <w:tab/>
      </w:r>
      <w:r w:rsidR="008619BE" w:rsidRPr="00513363">
        <w:rPr>
          <w:color w:val="auto"/>
          <w:u w:val="single"/>
        </w:rPr>
        <w:tab/>
      </w:r>
      <w:r w:rsidR="0010153D" w:rsidRPr="00513363">
        <w:rPr>
          <w:rFonts w:hint="eastAsia"/>
          <w:color w:val="auto"/>
          <w:u w:val="single"/>
        </w:rPr>
        <w:t xml:space="preserve">　</w:t>
      </w:r>
      <w:r w:rsidR="006577C9" w:rsidRPr="00513363">
        <w:rPr>
          <w:color w:val="auto"/>
          <w:u w:val="single"/>
        </w:rPr>
        <w:t xml:space="preserve">  </w:t>
      </w:r>
      <w:r w:rsidR="006577C9" w:rsidRPr="00513363">
        <w:rPr>
          <w:color w:val="auto"/>
        </w:rPr>
        <w:t xml:space="preserve">    </w:t>
      </w:r>
      <w:r w:rsidRPr="00513363">
        <w:rPr>
          <w:color w:val="auto"/>
        </w:rPr>
        <w:t xml:space="preserve"> </w:t>
      </w:r>
      <w:r w:rsidR="006577C9" w:rsidRPr="00513363">
        <w:rPr>
          <w:color w:val="auto"/>
        </w:rPr>
        <w:t xml:space="preserve"> </w:t>
      </w:r>
      <w:r w:rsidR="008619BE" w:rsidRPr="00513363">
        <w:rPr>
          <w:color w:val="auto"/>
          <w:u w:val="single"/>
        </w:rPr>
        <w:t>報告Ｎｏ：</w:t>
      </w:r>
      <w:r w:rsidR="008619BE" w:rsidRPr="00513363">
        <w:rPr>
          <w:color w:val="auto"/>
          <w:u w:val="single"/>
        </w:rPr>
        <w:tab/>
      </w:r>
      <w:r w:rsidR="008619BE" w:rsidRPr="00513363">
        <w:rPr>
          <w:color w:val="auto"/>
          <w:u w:val="single"/>
        </w:rPr>
        <w:tab/>
      </w:r>
      <w:r w:rsidR="008619BE" w:rsidRPr="00513363">
        <w:rPr>
          <w:rFonts w:hint="eastAsia"/>
          <w:color w:val="auto"/>
          <w:u w:val="single"/>
        </w:rPr>
        <w:t xml:space="preserve">　</w:t>
      </w:r>
      <w:r w:rsidR="0010153D" w:rsidRPr="00513363">
        <w:rPr>
          <w:rFonts w:hint="eastAsia"/>
          <w:color w:val="auto"/>
          <w:u w:val="single"/>
        </w:rPr>
        <w:t xml:space="preserve">　　</w:t>
      </w:r>
      <w:r w:rsidR="008619BE" w:rsidRPr="00513363">
        <w:rPr>
          <w:rFonts w:hint="eastAsia"/>
          <w:color w:val="auto"/>
          <w:u w:val="single"/>
        </w:rPr>
        <w:t xml:space="preserve">　　</w:t>
      </w:r>
    </w:p>
    <w:sectPr w:rsidR="00B45D07" w:rsidRPr="00513363" w:rsidSect="00543DD6">
      <w:pgSz w:w="11906" w:h="16838" w:code="9"/>
      <w:pgMar w:top="964" w:right="1134" w:bottom="1077" w:left="1134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6928" w14:textId="77777777" w:rsidR="00C96B62" w:rsidRDefault="00C96B62"/>
  </w:endnote>
  <w:endnote w:type="continuationSeparator" w:id="0">
    <w:p w14:paraId="2E717EE3" w14:textId="77777777" w:rsidR="00C96B62" w:rsidRDefault="00C96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85A1D" w14:textId="77777777" w:rsidR="00C96B62" w:rsidRDefault="00C96B62"/>
  </w:footnote>
  <w:footnote w:type="continuationSeparator" w:id="0">
    <w:p w14:paraId="64BA7FD3" w14:textId="77777777" w:rsidR="00C96B62" w:rsidRDefault="00C96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993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793982"/>
    <w:multiLevelType w:val="hybridMultilevel"/>
    <w:tmpl w:val="872E728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6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1C"/>
    <w:rsid w:val="0001211F"/>
    <w:rsid w:val="0002473A"/>
    <w:rsid w:val="00061CAD"/>
    <w:rsid w:val="00076E24"/>
    <w:rsid w:val="00083D4C"/>
    <w:rsid w:val="0008571A"/>
    <w:rsid w:val="000A50CD"/>
    <w:rsid w:val="000C7A38"/>
    <w:rsid w:val="000D7D27"/>
    <w:rsid w:val="000E0804"/>
    <w:rsid w:val="000E6610"/>
    <w:rsid w:val="0010153D"/>
    <w:rsid w:val="00141519"/>
    <w:rsid w:val="00146053"/>
    <w:rsid w:val="001471FE"/>
    <w:rsid w:val="0016720D"/>
    <w:rsid w:val="0017566B"/>
    <w:rsid w:val="00181999"/>
    <w:rsid w:val="00186457"/>
    <w:rsid w:val="001B1743"/>
    <w:rsid w:val="001B7A3F"/>
    <w:rsid w:val="001F0335"/>
    <w:rsid w:val="00203D83"/>
    <w:rsid w:val="0023676B"/>
    <w:rsid w:val="002462B0"/>
    <w:rsid w:val="002A34E9"/>
    <w:rsid w:val="002B60EA"/>
    <w:rsid w:val="002C6F37"/>
    <w:rsid w:val="002D306F"/>
    <w:rsid w:val="003147C8"/>
    <w:rsid w:val="00325AB0"/>
    <w:rsid w:val="00382B5C"/>
    <w:rsid w:val="00386866"/>
    <w:rsid w:val="003A28EC"/>
    <w:rsid w:val="003C1F40"/>
    <w:rsid w:val="00401067"/>
    <w:rsid w:val="00406CC8"/>
    <w:rsid w:val="00436B11"/>
    <w:rsid w:val="00461F48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13363"/>
    <w:rsid w:val="00523946"/>
    <w:rsid w:val="00541B5D"/>
    <w:rsid w:val="005423A3"/>
    <w:rsid w:val="00543DD6"/>
    <w:rsid w:val="00550260"/>
    <w:rsid w:val="005540BE"/>
    <w:rsid w:val="005553DC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03A70"/>
    <w:rsid w:val="006160C3"/>
    <w:rsid w:val="00616AC5"/>
    <w:rsid w:val="0063228C"/>
    <w:rsid w:val="006439D7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A2286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2D36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322C7"/>
    <w:rsid w:val="00A407B5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5D07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06815"/>
    <w:rsid w:val="00C154B7"/>
    <w:rsid w:val="00C16758"/>
    <w:rsid w:val="00C17885"/>
    <w:rsid w:val="00C23A43"/>
    <w:rsid w:val="00C248F9"/>
    <w:rsid w:val="00C30A2C"/>
    <w:rsid w:val="00C30FE6"/>
    <w:rsid w:val="00C335B5"/>
    <w:rsid w:val="00C41C19"/>
    <w:rsid w:val="00C725AF"/>
    <w:rsid w:val="00C7483F"/>
    <w:rsid w:val="00C77672"/>
    <w:rsid w:val="00C816C3"/>
    <w:rsid w:val="00C9217D"/>
    <w:rsid w:val="00C96B62"/>
    <w:rsid w:val="00C97F6C"/>
    <w:rsid w:val="00CA107D"/>
    <w:rsid w:val="00CD3ACB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61947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1615C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AEAC-9770-49A2-9E19-97D360CC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2025-07-31T00:24:00Z</dcterms:created>
  <dcterms:modified xsi:type="dcterms:W3CDTF">2025-07-31T02:37:00Z</dcterms:modified>
</cp:coreProperties>
</file>