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FCC1" w14:textId="3351FB30" w:rsidR="0042268C" w:rsidRPr="0042268C" w:rsidRDefault="0042268C" w:rsidP="000E6EDC">
      <w:pPr>
        <w:spacing w:line="320" w:lineRule="exact"/>
        <w:jc w:val="left"/>
        <w:rPr>
          <w:rFonts w:ascii="ＭＳ 明朝" w:eastAsia="ＭＳ 明朝" w:hAnsi="ＭＳ 明朝"/>
          <w:sz w:val="40"/>
          <w:szCs w:val="44"/>
        </w:rPr>
      </w:pPr>
      <w:r w:rsidRPr="0042268C">
        <w:rPr>
          <w:rFonts w:ascii="ＭＳ 明朝" w:eastAsia="ＭＳ 明朝" w:hAnsi="ＭＳ 明朝" w:hint="eastAsia"/>
          <w:sz w:val="24"/>
          <w:szCs w:val="28"/>
        </w:rPr>
        <w:t>様式第1</w:t>
      </w:r>
      <w:r w:rsidR="00606857">
        <w:rPr>
          <w:rFonts w:ascii="ＭＳ 明朝" w:eastAsia="ＭＳ 明朝" w:hAnsi="ＭＳ 明朝" w:hint="eastAsia"/>
          <w:sz w:val="24"/>
          <w:szCs w:val="28"/>
        </w:rPr>
        <w:t>3</w:t>
      </w:r>
      <w:r w:rsidRPr="0042268C">
        <w:rPr>
          <w:rFonts w:ascii="ＭＳ 明朝" w:eastAsia="ＭＳ 明朝" w:hAnsi="ＭＳ 明朝" w:hint="eastAsia"/>
          <w:sz w:val="24"/>
          <w:szCs w:val="28"/>
        </w:rPr>
        <w:t>号</w:t>
      </w:r>
    </w:p>
    <w:p w14:paraId="5A8A008F" w14:textId="7E713BF2" w:rsidR="00123AC1" w:rsidRPr="0042268C" w:rsidRDefault="000E6EDC" w:rsidP="000E6EDC">
      <w:pPr>
        <w:spacing w:line="400" w:lineRule="exact"/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1C7C1" wp14:editId="0B06DF80">
                <wp:simplePos x="0" y="0"/>
                <wp:positionH relativeFrom="column">
                  <wp:posOffset>-93345</wp:posOffset>
                </wp:positionH>
                <wp:positionV relativeFrom="paragraph">
                  <wp:posOffset>256541</wp:posOffset>
                </wp:positionV>
                <wp:extent cx="6467475" cy="2152650"/>
                <wp:effectExtent l="0" t="0" r="28575" b="19050"/>
                <wp:wrapNone/>
                <wp:docPr id="5328109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81C10" id="正方形/長方形 1" o:spid="_x0000_s1026" style="position:absolute;margin-left:-7.35pt;margin-top:20.2pt;width:509.25pt;height:16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" filled="f" strokecolor="black [3213]" strokeweight="1pt"/>
            </w:pict>
          </mc:Fallback>
        </mc:AlternateContent>
      </w:r>
      <w:r w:rsidR="00B3454C" w:rsidRPr="0042268C">
        <w:rPr>
          <w:rFonts w:ascii="ＭＳ 明朝" w:eastAsia="ＭＳ 明朝" w:hAnsi="ＭＳ 明朝" w:hint="eastAsia"/>
          <w:sz w:val="32"/>
          <w:szCs w:val="36"/>
        </w:rPr>
        <w:t>非課税収入</w:t>
      </w:r>
      <w:r w:rsidR="00D36354" w:rsidRPr="0042268C">
        <w:rPr>
          <w:rFonts w:ascii="ＭＳ 明朝" w:eastAsia="ＭＳ 明朝" w:hAnsi="ＭＳ 明朝" w:hint="eastAsia"/>
          <w:sz w:val="32"/>
          <w:szCs w:val="36"/>
        </w:rPr>
        <w:t>に係る</w:t>
      </w:r>
      <w:r w:rsidR="0042268C">
        <w:rPr>
          <w:rFonts w:ascii="ＭＳ 明朝" w:eastAsia="ＭＳ 明朝" w:hAnsi="ＭＳ 明朝" w:hint="eastAsia"/>
          <w:sz w:val="32"/>
          <w:szCs w:val="36"/>
        </w:rPr>
        <w:t>申告</w:t>
      </w:r>
      <w:r w:rsidR="00D36354" w:rsidRPr="0042268C">
        <w:rPr>
          <w:rFonts w:ascii="ＭＳ 明朝" w:eastAsia="ＭＳ 明朝" w:hAnsi="ＭＳ 明朝" w:hint="eastAsia"/>
          <w:sz w:val="32"/>
          <w:szCs w:val="36"/>
        </w:rPr>
        <w:t>書</w:t>
      </w:r>
      <w:r w:rsidR="00FF4C33" w:rsidRPr="0042268C">
        <w:rPr>
          <w:rFonts w:ascii="ＭＳ 明朝" w:eastAsia="ＭＳ 明朝" w:hAnsi="ＭＳ 明朝" w:hint="eastAsia"/>
          <w:sz w:val="32"/>
          <w:szCs w:val="36"/>
        </w:rPr>
        <w:t>兼同意書</w:t>
      </w:r>
    </w:p>
    <w:p w14:paraId="6F255A4D" w14:textId="3F24B645" w:rsidR="00681E03" w:rsidRPr="0042268C" w:rsidRDefault="00681E03" w:rsidP="00681E03">
      <w:pPr>
        <w:ind w:leftChars="-200" w:left="-420" w:rightChars="-200" w:right="-420"/>
        <w:jc w:val="center"/>
        <w:rPr>
          <w:rFonts w:ascii="ＭＳ 明朝" w:eastAsia="ＭＳ 明朝" w:hAnsi="ＭＳ 明朝"/>
          <w:sz w:val="24"/>
          <w:szCs w:val="21"/>
        </w:rPr>
      </w:pPr>
      <w:r w:rsidRPr="0042268C">
        <w:rPr>
          <w:rFonts w:ascii="ＭＳ 明朝" w:eastAsia="ＭＳ 明朝" w:hAnsi="ＭＳ 明朝" w:hint="eastAsia"/>
          <w:sz w:val="24"/>
          <w:szCs w:val="21"/>
        </w:rPr>
        <w:t>この</w:t>
      </w:r>
      <w:r w:rsidR="008D6164">
        <w:rPr>
          <w:rFonts w:ascii="ＭＳ 明朝" w:eastAsia="ＭＳ 明朝" w:hAnsi="ＭＳ 明朝" w:hint="eastAsia"/>
          <w:sz w:val="24"/>
          <w:szCs w:val="21"/>
        </w:rPr>
        <w:t>申告</w:t>
      </w:r>
      <w:r w:rsidR="00B42660" w:rsidRPr="0042268C">
        <w:rPr>
          <w:rFonts w:ascii="ＭＳ 明朝" w:eastAsia="ＭＳ 明朝" w:hAnsi="ＭＳ 明朝" w:hint="eastAsia"/>
          <w:sz w:val="24"/>
          <w:szCs w:val="21"/>
        </w:rPr>
        <w:t>書兼同意書</w:t>
      </w:r>
      <w:r w:rsidRPr="0042268C">
        <w:rPr>
          <w:rFonts w:ascii="ＭＳ 明朝" w:eastAsia="ＭＳ 明朝" w:hAnsi="ＭＳ 明朝" w:hint="eastAsia"/>
          <w:sz w:val="24"/>
          <w:szCs w:val="21"/>
        </w:rPr>
        <w:t>は、下記</w:t>
      </w:r>
      <w:r w:rsidRPr="00D52194">
        <w:rPr>
          <w:rFonts w:ascii="ＭＳ ゴシック" w:eastAsia="ＭＳ ゴシック" w:hAnsi="ＭＳ ゴシック" w:hint="eastAsia"/>
          <w:b/>
          <w:sz w:val="24"/>
          <w:szCs w:val="21"/>
          <w:u w:val="single"/>
        </w:rPr>
        <w:t>（１）又は（２）に該当する場合</w:t>
      </w:r>
      <w:r w:rsidRPr="0042268C">
        <w:rPr>
          <w:rFonts w:ascii="ＭＳ 明朝" w:eastAsia="ＭＳ 明朝" w:hAnsi="ＭＳ 明朝" w:hint="eastAsia"/>
          <w:sz w:val="24"/>
          <w:szCs w:val="21"/>
        </w:rPr>
        <w:t>に提出してください。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1060"/>
        <w:gridCol w:w="8863"/>
      </w:tblGrid>
      <w:tr w:rsidR="00681E03" w:rsidRPr="0042268C" w14:paraId="3FAD200E" w14:textId="77777777" w:rsidTr="00B42660">
        <w:tc>
          <w:tcPr>
            <w:tcW w:w="1057" w:type="dxa"/>
            <w:shd w:val="clear" w:color="auto" w:fill="A6A6A6" w:themeFill="background1" w:themeFillShade="A6"/>
            <w:vAlign w:val="center"/>
          </w:tcPr>
          <w:p w14:paraId="07062ED7" w14:textId="77777777" w:rsidR="00681E03" w:rsidRPr="00D52194" w:rsidRDefault="00681E03" w:rsidP="00681E0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D52194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（１）</w:t>
            </w:r>
          </w:p>
        </w:tc>
        <w:tc>
          <w:tcPr>
            <w:tcW w:w="8866" w:type="dxa"/>
            <w:vAlign w:val="center"/>
          </w:tcPr>
          <w:p w14:paraId="0DC7448B" w14:textId="62E85285" w:rsidR="00681E03" w:rsidRPr="0042268C" w:rsidRDefault="00681E03" w:rsidP="00681E03">
            <w:pPr>
              <w:spacing w:line="280" w:lineRule="exact"/>
              <w:ind w:left="120" w:hangingChars="50" w:hanging="12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①「市町村民税課税証明書」を提出した方が全て市町村民税非課税</w:t>
            </w:r>
          </w:p>
          <w:p w14:paraId="756F08AF" w14:textId="5C73377E" w:rsidR="00681E03" w:rsidRPr="0042268C" w:rsidRDefault="00681E03" w:rsidP="00681E03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②患者（患者が１８歳未満の場合は、保護者）の収入（</w:t>
            </w:r>
            <w:r w:rsidR="002342E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非課税収入の合計</w:t>
            </w: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額＋</w:t>
            </w: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合計所得金額（公的年金にかかる雑所得を除く）※</w:t>
            </w: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）が、</w:t>
            </w:r>
            <w:r w:rsidR="00EA4BD9" w:rsidRPr="00654B8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８２６,５００</w:t>
            </w: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円以下</w:t>
            </w: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の両方に該当する場合</w:t>
            </w:r>
          </w:p>
        </w:tc>
      </w:tr>
    </w:tbl>
    <w:p w14:paraId="357BC96D" w14:textId="77777777" w:rsidR="00681E03" w:rsidRPr="0042268C" w:rsidRDefault="00681E03" w:rsidP="00681E03">
      <w:pPr>
        <w:ind w:leftChars="-150" w:left="-315" w:rightChars="-150" w:right="-315" w:firstLineChars="200" w:firstLine="420"/>
        <w:rPr>
          <w:rFonts w:ascii="ＭＳ 明朝" w:eastAsia="ＭＳ 明朝" w:hAnsi="ＭＳ 明朝"/>
        </w:rPr>
      </w:pPr>
      <w:r w:rsidRPr="0042268C">
        <w:rPr>
          <w:rFonts w:ascii="ＭＳ 明朝" w:eastAsia="ＭＳ 明朝" w:hAnsi="ＭＳ 明朝" w:hint="eastAsia"/>
        </w:rPr>
        <w:t>※　給与所得がある場合の「合計所得金額（公的年金にかかる雑所得を除く）」は、「合計所得金額（公</w:t>
      </w:r>
    </w:p>
    <w:p w14:paraId="5CC90BB1" w14:textId="77777777" w:rsidR="00681E03" w:rsidRPr="0042268C" w:rsidRDefault="00681E03" w:rsidP="00681E03">
      <w:pPr>
        <w:ind w:leftChars="-150" w:left="-315" w:rightChars="-150" w:right="-315" w:firstLineChars="200" w:firstLine="420"/>
        <w:rPr>
          <w:rFonts w:ascii="ＭＳ 明朝" w:eastAsia="ＭＳ 明朝" w:hAnsi="ＭＳ 明朝"/>
        </w:rPr>
      </w:pPr>
      <w:r w:rsidRPr="0042268C">
        <w:rPr>
          <w:rFonts w:ascii="ＭＳ 明朝" w:eastAsia="ＭＳ 明朝" w:hAnsi="ＭＳ 明朝" w:hint="eastAsia"/>
        </w:rPr>
        <w:t>的年金にかかる雑所得を除く）」から「１０万円（給与所得の額が１０万円未満の場合は、その額）」を差</w:t>
      </w:r>
    </w:p>
    <w:p w14:paraId="7136596A" w14:textId="27D25A1F" w:rsidR="00681E03" w:rsidRPr="0042268C" w:rsidRDefault="00681E03" w:rsidP="00681E03">
      <w:pPr>
        <w:ind w:leftChars="-150" w:left="-315" w:rightChars="-150" w:right="-315" w:firstLineChars="200" w:firstLine="420"/>
        <w:rPr>
          <w:rFonts w:ascii="ＭＳ 明朝" w:eastAsia="ＭＳ 明朝" w:hAnsi="ＭＳ 明朝"/>
        </w:rPr>
      </w:pPr>
      <w:r w:rsidRPr="0042268C">
        <w:rPr>
          <w:rFonts w:ascii="ＭＳ 明朝" w:eastAsia="ＭＳ 明朝" w:hAnsi="ＭＳ 明朝" w:hint="eastAsia"/>
        </w:rPr>
        <w:t>し引いた額となります。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1060"/>
        <w:gridCol w:w="8863"/>
      </w:tblGrid>
      <w:tr w:rsidR="00681E03" w:rsidRPr="0042268C" w14:paraId="11EC611C" w14:textId="77777777" w:rsidTr="00B42660">
        <w:tc>
          <w:tcPr>
            <w:tcW w:w="1057" w:type="dxa"/>
            <w:shd w:val="clear" w:color="auto" w:fill="A6A6A6" w:themeFill="background1" w:themeFillShade="A6"/>
            <w:vAlign w:val="center"/>
          </w:tcPr>
          <w:p w14:paraId="4D112F2B" w14:textId="77777777" w:rsidR="00681E03" w:rsidRPr="00D52194" w:rsidRDefault="00681E03" w:rsidP="00681E0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52194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（２）</w:t>
            </w:r>
          </w:p>
        </w:tc>
        <w:tc>
          <w:tcPr>
            <w:tcW w:w="8866" w:type="dxa"/>
            <w:vAlign w:val="center"/>
          </w:tcPr>
          <w:p w14:paraId="274B619C" w14:textId="404323C7" w:rsidR="00681E03" w:rsidRPr="0042268C" w:rsidRDefault="00681E03" w:rsidP="00681E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マイナンバーによる情報連携により</w:t>
            </w: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「市町村民税課税証明書」の添付省略</w:t>
            </w: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を希望する場合</w:t>
            </w:r>
          </w:p>
        </w:tc>
      </w:tr>
    </w:tbl>
    <w:p w14:paraId="3CF4F8E6" w14:textId="45AAAE89" w:rsidR="00D36354" w:rsidRPr="0042268C" w:rsidRDefault="00D36354" w:rsidP="00D36354">
      <w:pPr>
        <w:spacing w:line="300" w:lineRule="exact"/>
        <w:ind w:leftChars="135" w:left="283" w:rightChars="185" w:right="388"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EA7C88D" w14:textId="50DD3A88" w:rsidR="008267AC" w:rsidRPr="0042268C" w:rsidRDefault="008267AC" w:rsidP="008267AC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2268C">
        <w:rPr>
          <w:rFonts w:ascii="ＭＳ 明朝" w:eastAsia="ＭＳ 明朝" w:hAnsi="ＭＳ 明朝" w:hint="eastAsia"/>
          <w:sz w:val="24"/>
          <w:szCs w:val="28"/>
        </w:rPr>
        <w:t>岩手県知事</w:t>
      </w:r>
      <w:r w:rsidR="0042268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4550F">
        <w:rPr>
          <w:rFonts w:ascii="ＭＳ 明朝" w:eastAsia="ＭＳ 明朝" w:hAnsi="ＭＳ 明朝" w:hint="eastAsia"/>
          <w:sz w:val="24"/>
          <w:szCs w:val="28"/>
        </w:rPr>
        <w:t>殿</w:t>
      </w:r>
      <w:r w:rsidRPr="0042268C">
        <w:rPr>
          <w:rFonts w:ascii="ＭＳ 明朝" w:eastAsia="ＭＳ 明朝" w:hAnsi="ＭＳ 明朝" w:hint="eastAsia"/>
          <w:sz w:val="24"/>
          <w:szCs w:val="28"/>
        </w:rPr>
        <w:t xml:space="preserve"> 　　　　　　　　　　　</w:t>
      </w:r>
      <w:r w:rsidR="00D10427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42268C">
        <w:rPr>
          <w:rFonts w:ascii="ＭＳ 明朝" w:eastAsia="ＭＳ 明朝" w:hAnsi="ＭＳ 明朝" w:hint="eastAsia"/>
          <w:sz w:val="24"/>
          <w:szCs w:val="28"/>
        </w:rPr>
        <w:t xml:space="preserve">　　　　　　　　年 　月 　日 </w:t>
      </w:r>
    </w:p>
    <w:p w14:paraId="65C5A455" w14:textId="77777777" w:rsidR="008267AC" w:rsidRPr="0042268C" w:rsidRDefault="008267AC" w:rsidP="008267AC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2268C">
        <w:rPr>
          <w:rFonts w:ascii="ＭＳ 明朝" w:eastAsia="ＭＳ 明朝" w:hAnsi="ＭＳ 明朝" w:hint="eastAsia"/>
          <w:sz w:val="24"/>
          <w:szCs w:val="28"/>
        </w:rPr>
        <w:t xml:space="preserve">（住所） 　</w:t>
      </w:r>
    </w:p>
    <w:p w14:paraId="6A3E4C49" w14:textId="16CC95EB" w:rsidR="008267AC" w:rsidRPr="0042268C" w:rsidRDefault="008267AC" w:rsidP="008267AC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</w:p>
    <w:p w14:paraId="73016C93" w14:textId="77777777" w:rsidR="008267AC" w:rsidRPr="0042268C" w:rsidRDefault="008267AC" w:rsidP="008267AC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2268C">
        <w:rPr>
          <w:rFonts w:ascii="ＭＳ 明朝" w:eastAsia="ＭＳ 明朝" w:hAnsi="ＭＳ 明朝" w:hint="eastAsia"/>
          <w:sz w:val="24"/>
          <w:szCs w:val="28"/>
        </w:rPr>
        <w:t xml:space="preserve">（氏名）　</w:t>
      </w:r>
    </w:p>
    <w:p w14:paraId="13703FE4" w14:textId="77777777" w:rsidR="008267AC" w:rsidRPr="0042268C" w:rsidRDefault="008267AC" w:rsidP="008267A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EB1AD77" w14:textId="24DC13F8" w:rsidR="00B42660" w:rsidRPr="0042268C" w:rsidRDefault="00065499" w:rsidP="00B42660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児童福祉法の小児慢性特定疾病医療費</w:t>
      </w:r>
      <w:r w:rsidR="00B42660" w:rsidRPr="0042268C">
        <w:rPr>
          <w:rFonts w:ascii="ＭＳ 明朝" w:eastAsia="ＭＳ 明朝" w:hAnsi="ＭＳ 明朝" w:hint="eastAsia"/>
          <w:sz w:val="24"/>
          <w:szCs w:val="24"/>
        </w:rPr>
        <w:t>自己負担上限月額の算定にあたり、低所得区分に係る非課税収入は、次のとおり相違ありません。</w:t>
      </w:r>
    </w:p>
    <w:p w14:paraId="0158AAD7" w14:textId="77777777" w:rsidR="00B42660" w:rsidRPr="0042268C" w:rsidRDefault="00B42660" w:rsidP="00B4266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42268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0ADAE" wp14:editId="05C140FC">
                <wp:simplePos x="0" y="0"/>
                <wp:positionH relativeFrom="margin">
                  <wp:posOffset>59055</wp:posOffset>
                </wp:positionH>
                <wp:positionV relativeFrom="paragraph">
                  <wp:posOffset>104140</wp:posOffset>
                </wp:positionV>
                <wp:extent cx="61626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A2BD" id="正方形/長方形 1" o:spid="_x0000_s1026" style="position:absolute;margin-left:4.65pt;margin-top:8.2pt;width:485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" filled="f" strokecolor="black [3213]" strokeweight=".25pt">
                <w10:wrap anchorx="margin"/>
              </v:rect>
            </w:pict>
          </mc:Fallback>
        </mc:AlternateContent>
      </w:r>
    </w:p>
    <w:p w14:paraId="419EB047" w14:textId="0E3EAD3A" w:rsidR="00B42660" w:rsidRPr="0042268C" w:rsidRDefault="00B42660" w:rsidP="0042268C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268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47D77" wp14:editId="3232C650">
                <wp:simplePos x="0" y="0"/>
                <wp:positionH relativeFrom="column">
                  <wp:posOffset>175895</wp:posOffset>
                </wp:positionH>
                <wp:positionV relativeFrom="paragraph">
                  <wp:posOffset>33020</wp:posOffset>
                </wp:positionV>
                <wp:extent cx="57150" cy="216000"/>
                <wp:effectExtent l="19050" t="19050" r="19050" b="1270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16000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B88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margin-left:13.85pt;margin-top:2.6pt;width:4.5pt;height:1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" adj="476" strokecolor="black [3213]" strokeweight="2.25pt">
                <v:stroke joinstyle="miter"/>
              </v:shape>
            </w:pict>
          </mc:Fallback>
        </mc:AlternateContent>
      </w:r>
      <w:r w:rsidRPr="0042268C">
        <w:rPr>
          <w:rFonts w:ascii="ＭＳ 明朝" w:eastAsia="ＭＳ 明朝" w:hAnsi="ＭＳ 明朝" w:cs="Segoe UI Symbol" w:hint="eastAsia"/>
          <w:sz w:val="24"/>
          <w:szCs w:val="24"/>
        </w:rPr>
        <w:t>□</w:t>
      </w:r>
      <w:r w:rsidRPr="0042268C">
        <w:rPr>
          <w:rFonts w:ascii="ＭＳ 明朝" w:eastAsia="ＭＳ 明朝" w:hAnsi="ＭＳ 明朝" w:hint="eastAsia"/>
          <w:sz w:val="24"/>
          <w:szCs w:val="24"/>
        </w:rPr>
        <w:t xml:space="preserve">　（受給者が１８歳以上の場合）本人の非課税収入</w:t>
      </w:r>
    </w:p>
    <w:p w14:paraId="7FDD7A25" w14:textId="2931D890" w:rsidR="00B42660" w:rsidRPr="0042268C" w:rsidRDefault="00B42660" w:rsidP="00B4266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42268C">
        <w:rPr>
          <w:rFonts w:ascii="ＭＳ 明朝" w:eastAsia="ＭＳ 明朝" w:hAnsi="ＭＳ 明朝" w:hint="eastAsia"/>
          <w:sz w:val="24"/>
          <w:szCs w:val="24"/>
        </w:rPr>
        <w:t xml:space="preserve">　　□　（受給者が１８歳未満の場合）保護者（申請者）の非課税収入</w:t>
      </w:r>
    </w:p>
    <w:p w14:paraId="6EA3C763" w14:textId="77777777" w:rsidR="00B42660" w:rsidRPr="0042268C" w:rsidRDefault="00B42660" w:rsidP="00B42660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1C251B2D" w14:textId="7FC9269A" w:rsidR="00B42660" w:rsidRPr="0042268C" w:rsidRDefault="00B42660" w:rsidP="000E6EDC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268C">
        <w:rPr>
          <w:rFonts w:ascii="ＭＳ 明朝" w:eastAsia="ＭＳ 明朝" w:hAnsi="ＭＳ 明朝" w:hint="eastAsia"/>
          <w:sz w:val="24"/>
          <w:szCs w:val="24"/>
        </w:rPr>
        <w:t>厚生労働省令に定める給付金等による</w:t>
      </w:r>
      <w:r w:rsidRPr="002342E8">
        <w:rPr>
          <w:rFonts w:ascii="ＭＳ 明朝" w:eastAsia="ＭＳ 明朝" w:hAnsi="ＭＳ 明朝" w:hint="eastAsia"/>
          <w:b/>
          <w:bCs/>
          <w:sz w:val="24"/>
          <w:szCs w:val="24"/>
        </w:rPr>
        <w:t>非課税収入</w:t>
      </w:r>
      <w:r w:rsidRPr="000E6EDC">
        <w:rPr>
          <w:rFonts w:ascii="ＭＳ 明朝" w:eastAsia="ＭＳ 明朝" w:hAnsi="ＭＳ 明朝" w:hint="eastAsia"/>
          <w:sz w:val="22"/>
        </w:rPr>
        <w:t>（</w:t>
      </w:r>
      <w:r w:rsidR="002342E8">
        <w:rPr>
          <w:rFonts w:ascii="ＭＳ 明朝" w:eastAsia="ＭＳ 明朝" w:hAnsi="ＭＳ 明朝" w:hint="eastAsia"/>
          <w:sz w:val="22"/>
        </w:rPr>
        <w:t>受給して</w:t>
      </w:r>
      <w:r w:rsidRPr="000E6EDC">
        <w:rPr>
          <w:rFonts w:ascii="ＭＳ 明朝" w:eastAsia="ＭＳ 明朝" w:hAnsi="ＭＳ 明朝" w:hint="eastAsia"/>
          <w:sz w:val="22"/>
        </w:rPr>
        <w:t>いるものを○で囲んでください。）</w:t>
      </w:r>
    </w:p>
    <w:tbl>
      <w:tblPr>
        <w:tblStyle w:val="aa"/>
        <w:tblW w:w="5020" w:type="pct"/>
        <w:tblInd w:w="137" w:type="dxa"/>
        <w:tblLook w:val="04A0" w:firstRow="1" w:lastRow="0" w:firstColumn="1" w:lastColumn="0" w:noHBand="0" w:noVBand="1"/>
      </w:tblPr>
      <w:tblGrid>
        <w:gridCol w:w="991"/>
        <w:gridCol w:w="2835"/>
        <w:gridCol w:w="2428"/>
        <w:gridCol w:w="561"/>
        <w:gridCol w:w="2966"/>
      </w:tblGrid>
      <w:tr w:rsidR="00B42660" w:rsidRPr="0042268C" w14:paraId="1F27BC1E" w14:textId="77777777" w:rsidTr="00B42660">
        <w:trPr>
          <w:trHeight w:val="340"/>
        </w:trPr>
        <w:tc>
          <w:tcPr>
            <w:tcW w:w="507" w:type="pct"/>
            <w:vMerge w:val="restart"/>
            <w:tcBorders>
              <w:top w:val="single" w:sz="4" w:space="0" w:color="auto"/>
            </w:tcBorders>
            <w:vAlign w:val="center"/>
          </w:tcPr>
          <w:p w14:paraId="788F1F40" w14:textId="64ADF058" w:rsidR="00B42660" w:rsidRPr="0042268C" w:rsidRDefault="00B42660" w:rsidP="00B4266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非課税収入の有無</w:t>
            </w:r>
          </w:p>
        </w:tc>
        <w:tc>
          <w:tcPr>
            <w:tcW w:w="1449" w:type="pct"/>
            <w:tcBorders>
              <w:top w:val="single" w:sz="4" w:space="0" w:color="auto"/>
            </w:tcBorders>
            <w:vAlign w:val="center"/>
          </w:tcPr>
          <w:p w14:paraId="25AED31C" w14:textId="77777777" w:rsidR="00B42660" w:rsidRPr="0042268C" w:rsidRDefault="00B42660" w:rsidP="00B4266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 xml:space="preserve">① 障害基礎年金 </w:t>
            </w:r>
          </w:p>
        </w:tc>
        <w:tc>
          <w:tcPr>
            <w:tcW w:w="1241" w:type="pct"/>
            <w:tcBorders>
              <w:top w:val="single" w:sz="4" w:space="0" w:color="auto"/>
            </w:tcBorders>
            <w:vAlign w:val="center"/>
          </w:tcPr>
          <w:p w14:paraId="3EE5B290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② 遺族基礎年金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  <w:vAlign w:val="center"/>
          </w:tcPr>
          <w:p w14:paraId="0D000C8B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収</w:t>
            </w:r>
          </w:p>
          <w:p w14:paraId="55EDD5E2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33172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</w:p>
          <w:p w14:paraId="66FC9CEE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D5159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516" w:type="pct"/>
            <w:tcBorders>
              <w:top w:val="single" w:sz="4" w:space="0" w:color="auto"/>
              <w:bottom w:val="nil"/>
            </w:tcBorders>
            <w:vAlign w:val="center"/>
          </w:tcPr>
          <w:p w14:paraId="73C6729C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660" w:rsidRPr="0042268C" w14:paraId="4BC07F81" w14:textId="77777777" w:rsidTr="00414B7A">
        <w:trPr>
          <w:trHeight w:val="340"/>
        </w:trPr>
        <w:tc>
          <w:tcPr>
            <w:tcW w:w="507" w:type="pct"/>
            <w:vMerge/>
            <w:vAlign w:val="center"/>
          </w:tcPr>
          <w:p w14:paraId="52687EAC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0DD07A08" w14:textId="77777777" w:rsidR="00B42660" w:rsidRPr="0042268C" w:rsidRDefault="00B42660" w:rsidP="00B4266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③ 寡婦年金</w:t>
            </w:r>
          </w:p>
        </w:tc>
        <w:tc>
          <w:tcPr>
            <w:tcW w:w="1241" w:type="pct"/>
            <w:vAlign w:val="center"/>
          </w:tcPr>
          <w:p w14:paraId="11E64DD1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④ 障害年金</w:t>
            </w:r>
          </w:p>
        </w:tc>
        <w:tc>
          <w:tcPr>
            <w:tcW w:w="287" w:type="pct"/>
            <w:vMerge/>
            <w:vAlign w:val="center"/>
          </w:tcPr>
          <w:p w14:paraId="4B43F449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08FF788D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660" w:rsidRPr="0042268C" w14:paraId="34467C7F" w14:textId="77777777" w:rsidTr="00414B7A">
        <w:trPr>
          <w:trHeight w:val="340"/>
        </w:trPr>
        <w:tc>
          <w:tcPr>
            <w:tcW w:w="507" w:type="pct"/>
            <w:vMerge/>
            <w:tcBorders>
              <w:bottom w:val="nil"/>
            </w:tcBorders>
            <w:vAlign w:val="center"/>
          </w:tcPr>
          <w:p w14:paraId="32E8603D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17C0DEFA" w14:textId="77777777" w:rsidR="00B42660" w:rsidRPr="0042268C" w:rsidRDefault="00B42660" w:rsidP="00B4266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⑤ 障害厚生年金</w:t>
            </w:r>
          </w:p>
        </w:tc>
        <w:tc>
          <w:tcPr>
            <w:tcW w:w="1241" w:type="pct"/>
            <w:vAlign w:val="center"/>
          </w:tcPr>
          <w:p w14:paraId="5D36D5FD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⑥ 障害手当金</w:t>
            </w:r>
          </w:p>
        </w:tc>
        <w:tc>
          <w:tcPr>
            <w:tcW w:w="287" w:type="pct"/>
            <w:vMerge/>
            <w:vAlign w:val="center"/>
          </w:tcPr>
          <w:p w14:paraId="1BBC3B74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1F41A43D" w14:textId="173810E8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前年１月～１２月分</w:t>
            </w:r>
          </w:p>
        </w:tc>
      </w:tr>
      <w:tr w:rsidR="00B42660" w:rsidRPr="0042268C" w14:paraId="7B13DDEA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0F22E0CB" w14:textId="439DD9BF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48167841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⑦ 遺族厚生年金</w:t>
            </w:r>
          </w:p>
        </w:tc>
        <w:tc>
          <w:tcPr>
            <w:tcW w:w="1241" w:type="pct"/>
            <w:vAlign w:val="center"/>
          </w:tcPr>
          <w:p w14:paraId="21102B69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⑧ 障害一時金</w:t>
            </w:r>
          </w:p>
        </w:tc>
        <w:tc>
          <w:tcPr>
            <w:tcW w:w="287" w:type="pct"/>
            <w:vMerge/>
            <w:vAlign w:val="center"/>
          </w:tcPr>
          <w:p w14:paraId="045E0DCD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27441CDC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42660" w:rsidRPr="0042268C" w14:paraId="5A721629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44354A7A" w14:textId="35DF2090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1449" w:type="pct"/>
            <w:vAlign w:val="center"/>
          </w:tcPr>
          <w:p w14:paraId="4B76F686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⑨ 障害共済年金</w:t>
            </w:r>
          </w:p>
        </w:tc>
        <w:tc>
          <w:tcPr>
            <w:tcW w:w="1241" w:type="pct"/>
            <w:vAlign w:val="center"/>
          </w:tcPr>
          <w:p w14:paraId="2DDC421B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⑩ 遺族共済年金</w:t>
            </w:r>
          </w:p>
        </w:tc>
        <w:tc>
          <w:tcPr>
            <w:tcW w:w="287" w:type="pct"/>
            <w:vMerge/>
            <w:vAlign w:val="center"/>
          </w:tcPr>
          <w:p w14:paraId="75E0CDF6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4C4A537F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年額</w:t>
            </w:r>
          </w:p>
        </w:tc>
      </w:tr>
      <w:tr w:rsidR="00B42660" w:rsidRPr="0042268C" w14:paraId="31BFDBFC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65C919BB" w14:textId="25658B4D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0" w:type="pct"/>
            <w:gridSpan w:val="2"/>
            <w:vAlign w:val="center"/>
          </w:tcPr>
          <w:p w14:paraId="6EECF7EB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 xml:space="preserve">⑪ </w:t>
            </w:r>
            <w:r w:rsidRPr="00606857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4400" w:id="-471054336"/>
              </w:rPr>
              <w:t>特例年金給付のうち障害を支給事由とするも</w:t>
            </w:r>
            <w:r w:rsidRPr="00606857">
              <w:rPr>
                <w:rFonts w:ascii="ＭＳ 明朝" w:eastAsia="ＭＳ 明朝" w:hAnsi="ＭＳ 明朝" w:hint="eastAsia"/>
                <w:spacing w:val="16"/>
                <w:w w:val="95"/>
                <w:kern w:val="0"/>
                <w:sz w:val="22"/>
                <w:fitText w:val="4400" w:id="-471054336"/>
              </w:rPr>
              <w:t>の</w:t>
            </w:r>
          </w:p>
        </w:tc>
        <w:tc>
          <w:tcPr>
            <w:tcW w:w="287" w:type="pct"/>
            <w:vMerge/>
            <w:vAlign w:val="center"/>
          </w:tcPr>
          <w:p w14:paraId="13EFDC2C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73DE49BD" w14:textId="77777777" w:rsidR="00B42660" w:rsidRPr="0042268C" w:rsidRDefault="00B42660" w:rsidP="00B42660">
            <w:pPr>
              <w:spacing w:line="28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  <w:u w:val="thick"/>
              </w:rPr>
            </w:pPr>
            <w:r w:rsidRPr="0042268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  </w:t>
            </w: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42660" w:rsidRPr="0042268C" w14:paraId="3EED2732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286723FF" w14:textId="2BC5C01C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690" w:type="pct"/>
            <w:gridSpan w:val="2"/>
            <w:vAlign w:val="center"/>
          </w:tcPr>
          <w:p w14:paraId="17DCB220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⑫ 特別障害給付金</w:t>
            </w:r>
          </w:p>
        </w:tc>
        <w:tc>
          <w:tcPr>
            <w:tcW w:w="287" w:type="pct"/>
            <w:vMerge/>
            <w:vAlign w:val="center"/>
          </w:tcPr>
          <w:p w14:paraId="08AA29DB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03145AD4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CEE56" wp14:editId="5BE0146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-26670</wp:posOffset>
                      </wp:positionV>
                      <wp:extent cx="160020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2222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D1629" id="直線コネクタ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-2.1pt" to="130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" strokecolor="black [3213]" strokeweight="1.75pt">
                      <v:stroke linestyle="thickThin" joinstyle="miter"/>
                    </v:line>
                  </w:pict>
                </mc:Fallback>
              </mc:AlternateContent>
            </w:r>
          </w:p>
        </w:tc>
      </w:tr>
      <w:tr w:rsidR="00B42660" w:rsidRPr="0042268C" w14:paraId="2CB58205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2B057B24" w14:textId="0CD368BB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0" w:type="pct"/>
            <w:gridSpan w:val="2"/>
            <w:vAlign w:val="center"/>
          </w:tcPr>
          <w:p w14:paraId="0C51D39F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⑬ 労災による障害補償給付・障害給付</w:t>
            </w:r>
          </w:p>
        </w:tc>
        <w:tc>
          <w:tcPr>
            <w:tcW w:w="287" w:type="pct"/>
            <w:vMerge/>
            <w:vAlign w:val="center"/>
          </w:tcPr>
          <w:p w14:paraId="3A302F70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6598A9C3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660" w:rsidRPr="0042268C" w14:paraId="12A39A2F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4A49CE09" w14:textId="155F873A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68C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2690" w:type="pct"/>
            <w:gridSpan w:val="2"/>
            <w:vAlign w:val="center"/>
          </w:tcPr>
          <w:p w14:paraId="0C720F68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⑭ 公災による障害補償給付等</w:t>
            </w:r>
          </w:p>
        </w:tc>
        <w:tc>
          <w:tcPr>
            <w:tcW w:w="287" w:type="pct"/>
            <w:vMerge/>
            <w:vAlign w:val="center"/>
          </w:tcPr>
          <w:p w14:paraId="0EC5BDFC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53161EAC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660" w:rsidRPr="0042268C" w14:paraId="30887F49" w14:textId="77777777" w:rsidTr="00B42660">
        <w:trPr>
          <w:trHeight w:val="340"/>
        </w:trPr>
        <w:tc>
          <w:tcPr>
            <w:tcW w:w="507" w:type="pct"/>
            <w:tcBorders>
              <w:top w:val="nil"/>
              <w:bottom w:val="nil"/>
            </w:tcBorders>
            <w:vAlign w:val="center"/>
          </w:tcPr>
          <w:p w14:paraId="295EAD8E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3034E812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⑮ 特別児童扶養手当</w:t>
            </w:r>
          </w:p>
        </w:tc>
        <w:tc>
          <w:tcPr>
            <w:tcW w:w="1241" w:type="pct"/>
            <w:vAlign w:val="center"/>
          </w:tcPr>
          <w:p w14:paraId="78B7B8F4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⑯ 障害児福祉手当</w:t>
            </w:r>
          </w:p>
        </w:tc>
        <w:tc>
          <w:tcPr>
            <w:tcW w:w="287" w:type="pct"/>
            <w:vMerge/>
            <w:vAlign w:val="center"/>
          </w:tcPr>
          <w:p w14:paraId="3B3F4E3E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  <w:bottom w:val="nil"/>
            </w:tcBorders>
            <w:vAlign w:val="center"/>
          </w:tcPr>
          <w:p w14:paraId="06A9860E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660" w:rsidRPr="0042268C" w14:paraId="03AD09C9" w14:textId="77777777" w:rsidTr="00B42660">
        <w:trPr>
          <w:trHeight w:val="340"/>
        </w:trPr>
        <w:tc>
          <w:tcPr>
            <w:tcW w:w="507" w:type="pct"/>
            <w:tcBorders>
              <w:top w:val="nil"/>
            </w:tcBorders>
            <w:vAlign w:val="center"/>
          </w:tcPr>
          <w:p w14:paraId="7F87CFD5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183D270D" w14:textId="77777777" w:rsidR="00B42660" w:rsidRPr="0042268C" w:rsidRDefault="00B42660" w:rsidP="00B42660">
            <w:pPr>
              <w:spacing w:line="280" w:lineRule="exact"/>
              <w:ind w:right="105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⑰ 特別障害者手当</w:t>
            </w:r>
          </w:p>
        </w:tc>
        <w:tc>
          <w:tcPr>
            <w:tcW w:w="1241" w:type="pct"/>
            <w:vAlign w:val="center"/>
          </w:tcPr>
          <w:p w14:paraId="7D0FDD2F" w14:textId="77777777" w:rsidR="00B42660" w:rsidRPr="0042268C" w:rsidRDefault="00B42660" w:rsidP="00B42660">
            <w:pPr>
              <w:spacing w:line="280" w:lineRule="exact"/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42268C">
              <w:rPr>
                <w:rFonts w:ascii="ＭＳ 明朝" w:eastAsia="ＭＳ 明朝" w:hAnsi="ＭＳ 明朝" w:hint="eastAsia"/>
                <w:sz w:val="22"/>
              </w:rPr>
              <w:t>⑱ 福祉手当</w:t>
            </w:r>
          </w:p>
        </w:tc>
        <w:tc>
          <w:tcPr>
            <w:tcW w:w="287" w:type="pct"/>
            <w:vMerge/>
            <w:vAlign w:val="center"/>
          </w:tcPr>
          <w:p w14:paraId="64A54E81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nil"/>
            </w:tcBorders>
            <w:vAlign w:val="center"/>
          </w:tcPr>
          <w:p w14:paraId="34C1A393" w14:textId="77777777" w:rsidR="00B42660" w:rsidRPr="0042268C" w:rsidRDefault="00B42660" w:rsidP="00B42660">
            <w:pPr>
              <w:spacing w:line="280" w:lineRule="exact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5D0D28" w14:textId="3A9F5232" w:rsidR="00B42660" w:rsidRPr="0042268C" w:rsidRDefault="00B42660" w:rsidP="002342E8">
      <w:pPr>
        <w:spacing w:line="28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2268C">
        <w:rPr>
          <w:rFonts w:ascii="ＭＳ 明朝" w:eastAsia="ＭＳ 明朝" w:hAnsi="ＭＳ 明朝" w:hint="eastAsia"/>
          <w:sz w:val="24"/>
          <w:szCs w:val="24"/>
        </w:rPr>
        <w:t>※　上記で○を付けた</w:t>
      </w:r>
      <w:r w:rsidRPr="0036750E">
        <w:rPr>
          <w:rFonts w:ascii="ＭＳ 明朝" w:eastAsia="ＭＳ 明朝" w:hAnsi="ＭＳ 明朝" w:hint="eastAsia"/>
          <w:sz w:val="24"/>
          <w:szCs w:val="24"/>
          <w:u w:val="single"/>
        </w:rPr>
        <w:t>収入の証拠となる公的機関発行書類（写）</w:t>
      </w:r>
      <w:r w:rsidR="002342E8" w:rsidRPr="0036750E">
        <w:rPr>
          <w:rFonts w:ascii="ＭＳ 明朝" w:eastAsia="ＭＳ 明朝" w:hAnsi="ＭＳ 明朝" w:hint="eastAsia"/>
          <w:sz w:val="24"/>
          <w:szCs w:val="24"/>
          <w:u w:val="single"/>
        </w:rPr>
        <w:t>や通帳（写）</w:t>
      </w:r>
      <w:r w:rsidRPr="0036750E">
        <w:rPr>
          <w:rFonts w:ascii="ＭＳ 明朝" w:eastAsia="ＭＳ 明朝" w:hAnsi="ＭＳ 明朝" w:hint="eastAsia"/>
          <w:sz w:val="24"/>
          <w:szCs w:val="24"/>
          <w:u w:val="single"/>
        </w:rPr>
        <w:t>を添付</w:t>
      </w:r>
      <w:r w:rsidRPr="0042268C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30C5E675" w14:textId="77777777" w:rsidR="000E6EDC" w:rsidRPr="002342E8" w:rsidRDefault="000E6EDC" w:rsidP="00B5518C">
      <w:pPr>
        <w:spacing w:line="300" w:lineRule="exact"/>
        <w:ind w:leftChars="100" w:left="210"/>
        <w:rPr>
          <w:rFonts w:ascii="ＭＳ 明朝" w:eastAsia="ＭＳ 明朝" w:hAnsi="ＭＳ 明朝"/>
          <w:sz w:val="24"/>
          <w:szCs w:val="28"/>
        </w:rPr>
      </w:pPr>
    </w:p>
    <w:p w14:paraId="109431DA" w14:textId="77777777" w:rsidR="0036750E" w:rsidRPr="00516514" w:rsidRDefault="00B5518C" w:rsidP="000E6EDC">
      <w:pPr>
        <w:spacing w:line="3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2268C">
        <w:rPr>
          <w:rFonts w:ascii="ＭＳ 明朝" w:eastAsia="ＭＳ 明朝" w:hAnsi="ＭＳ 明朝" w:hint="eastAsia"/>
          <w:sz w:val="24"/>
          <w:szCs w:val="28"/>
        </w:rPr>
        <w:t>非課税収入はあるが、公的機関</w:t>
      </w:r>
      <w:r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発行の証拠書類</w:t>
      </w:r>
      <w:r w:rsidR="002342E8"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等</w:t>
      </w:r>
      <w:r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を添付しない場合は、下の欄にチェックを入れてください。</w:t>
      </w:r>
    </w:p>
    <w:p w14:paraId="50171B49" w14:textId="2B232186" w:rsidR="00681E03" w:rsidRPr="00516514" w:rsidRDefault="000E6EDC" w:rsidP="000E6EDC">
      <w:pPr>
        <w:spacing w:line="3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なお、チェックをした場合であっても、マイナンバーによる情報連携の結果、課税世帯と判明した場合は、課税状況に応じ、一般所得</w:t>
      </w:r>
      <w:r w:rsidR="00D52194"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Ⅰ</w:t>
      </w:r>
      <w:r w:rsidRPr="005165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以上の階層区分での認定となります。</w:t>
      </w:r>
    </w:p>
    <w:p w14:paraId="4EEC2553" w14:textId="04A44862" w:rsidR="008267AC" w:rsidRPr="00516514" w:rsidRDefault="000E6EDC" w:rsidP="008267AC">
      <w:pPr>
        <w:spacing w:line="400" w:lineRule="exact"/>
        <w:ind w:leftChars="100" w:left="210"/>
        <w:rPr>
          <w:rFonts w:ascii="ＭＳ 明朝" w:eastAsia="ＭＳ 明朝" w:hAnsi="ＭＳ 明朝"/>
          <w:color w:val="000000" w:themeColor="text1"/>
        </w:rPr>
      </w:pPr>
      <w:r w:rsidRPr="00516514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0A4932" wp14:editId="7222520A">
                <wp:simplePos x="0" y="0"/>
                <wp:positionH relativeFrom="margin">
                  <wp:posOffset>59055</wp:posOffset>
                </wp:positionH>
                <wp:positionV relativeFrom="paragraph">
                  <wp:posOffset>-6985</wp:posOffset>
                </wp:positionV>
                <wp:extent cx="6214110" cy="304800"/>
                <wp:effectExtent l="0" t="0" r="15240" b="19050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110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9050" cap="rnd">
                          <a:solidFill>
                            <a:prstClr val="black"/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3804DB5B" w14:textId="77777777" w:rsidR="008267AC" w:rsidRPr="0042268C" w:rsidRDefault="008267AC" w:rsidP="00B5518C">
                            <w:pPr>
                              <w:spacing w:line="400" w:lineRule="exact"/>
                              <w:ind w:firstLineChars="50" w:firstLine="141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2268C"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TW"/>
                              </w:rPr>
                              <w:t>低所得Ⅱ（階層区分Ｂ２）認定同意欄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A49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" o:spid="_x0000_s1026" type="#_x0000_t202" style="position:absolute;left:0;text-align:left;margin-left:4.65pt;margin-top:-.55pt;width:489.3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" fillcolor="#272727 [2749]" strokeweight="1.5pt">
                <v:stroke joinstyle="bevel" endcap="round"/>
                <v:textbox inset="0,0,1mm,1mm">
                  <w:txbxContent>
                    <w:p w14:paraId="3804DB5B" w14:textId="77777777" w:rsidR="008267AC" w:rsidRPr="0042268C" w:rsidRDefault="008267AC" w:rsidP="00B5518C">
                      <w:pPr>
                        <w:spacing w:line="400" w:lineRule="exact"/>
                        <w:ind w:firstLineChars="50" w:firstLine="141"/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42268C"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8"/>
                          <w:szCs w:val="28"/>
                          <w:lang w:eastAsia="zh-TW"/>
                        </w:rPr>
                        <w:t>低所得Ⅱ（階層区分Ｂ２）認定同意欄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0D058" w14:textId="0779F1CE" w:rsidR="008267AC" w:rsidRPr="00516514" w:rsidRDefault="00B5518C" w:rsidP="008267AC">
      <w:pPr>
        <w:spacing w:line="400" w:lineRule="exact"/>
        <w:ind w:leftChars="100" w:left="210"/>
        <w:rPr>
          <w:rFonts w:ascii="ＭＳ 明朝" w:eastAsia="ＭＳ 明朝" w:hAnsi="ＭＳ 明朝"/>
          <w:color w:val="000000" w:themeColor="text1"/>
        </w:rPr>
      </w:pPr>
      <w:r w:rsidRPr="00516514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96666" wp14:editId="0E31B179">
                <wp:simplePos x="0" y="0"/>
                <wp:positionH relativeFrom="margin">
                  <wp:posOffset>59055</wp:posOffset>
                </wp:positionH>
                <wp:positionV relativeFrom="paragraph">
                  <wp:posOffset>46990</wp:posOffset>
                </wp:positionV>
                <wp:extent cx="466725" cy="9620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962025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prstClr val="black"/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14F2EC21" w14:textId="727C68B0" w:rsidR="00B5518C" w:rsidRDefault="00B5518C" w:rsidP="00B5518C">
                            <w:pPr>
                              <w:spacing w:line="480" w:lineRule="exact"/>
                              <w:ind w:right="5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E690B9" w14:textId="3C338F92" w:rsidR="008267AC" w:rsidRPr="009C558E" w:rsidRDefault="008267AC" w:rsidP="00B5518C">
                            <w:pPr>
                              <w:spacing w:line="340" w:lineRule="exact"/>
                              <w:ind w:leftChars="-70" w:left="-147" w:right="561" w:firstLineChars="10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509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8"/>
                                <w:lang w:eastAsia="zh-TW"/>
                              </w:rPr>
                              <w:t>□</w:t>
                            </w:r>
                            <w:r w:rsidRPr="00262C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TW"/>
                              </w:rPr>
                              <w:t>所得Ⅱ（Ｂ２）認定同意欄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96666" id="テキスト ボックス 12" o:spid="_x0000_s1027" type="#_x0000_t202" style="position:absolute;left:0;text-align:left;margin-left:4.65pt;margin-top:3.7pt;width:36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" filled="f" strokeweight="1.5pt">
                <v:stroke joinstyle="bevel" endcap="round"/>
                <v:textbox inset="0,0,1mm,1mm">
                  <w:txbxContent>
                    <w:p w14:paraId="14F2EC21" w14:textId="727C68B0" w:rsidR="00B5518C" w:rsidRDefault="00B5518C" w:rsidP="00B5518C">
                      <w:pPr>
                        <w:spacing w:line="480" w:lineRule="exact"/>
                        <w:ind w:right="56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70E690B9" w14:textId="3C338F92" w:rsidR="008267AC" w:rsidRPr="009C558E" w:rsidRDefault="008267AC" w:rsidP="00B5518C">
                      <w:pPr>
                        <w:spacing w:line="340" w:lineRule="exact"/>
                        <w:ind w:leftChars="-70" w:left="-147" w:right="561" w:firstLineChars="100" w:firstLine="36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B509B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8"/>
                          <w:lang w:eastAsia="zh-TW"/>
                        </w:rPr>
                        <w:t>□</w:t>
                      </w:r>
                      <w:r w:rsidRPr="00262CE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  <w:lang w:eastAsia="zh-TW"/>
                        </w:rPr>
                        <w:t>所得Ⅱ（Ｂ２）認定同意欄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514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3DE64" wp14:editId="25DCA5AC">
                <wp:simplePos x="0" y="0"/>
                <wp:positionH relativeFrom="margin">
                  <wp:posOffset>525780</wp:posOffset>
                </wp:positionH>
                <wp:positionV relativeFrom="paragraph">
                  <wp:posOffset>43815</wp:posOffset>
                </wp:positionV>
                <wp:extent cx="5747385" cy="962025"/>
                <wp:effectExtent l="0" t="0" r="2476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385" cy="962025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prstClr val="black"/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487A3593" w14:textId="78ADB06E" w:rsidR="008267AC" w:rsidRPr="0042268C" w:rsidRDefault="008267AC" w:rsidP="00B5518C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68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518C" w:rsidRPr="0042268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私は、市町村民税の非課税世帯ですが、自己負担限度額を判断するための公的機関発行の証拠書類</w:t>
                            </w:r>
                            <w:r w:rsidR="002342E8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等</w:t>
                            </w:r>
                            <w:r w:rsidR="00B5518C" w:rsidRPr="0042268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の全部または一部を提出しませんので、左のチェック欄への記</w:t>
                            </w:r>
                            <w:r w:rsidR="00B5518C" w:rsidRPr="0051651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入をもって、自己負担限度額が「低所得Ⅱ（階層区分Ｂ２）</w:t>
                            </w:r>
                            <w:r w:rsidR="00B5518C" w:rsidRPr="0051651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6EDC" w:rsidRPr="0051651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上限</w:t>
                            </w:r>
                            <w:r w:rsidR="00B5518C" w:rsidRPr="0051651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額：</w:t>
                            </w:r>
                            <w:r w:rsidR="00E5222F" w:rsidRPr="0051651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2,500</w:t>
                            </w:r>
                            <w:r w:rsidR="00B5518C" w:rsidRPr="0051651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円</w:t>
                            </w:r>
                            <w:r w:rsidR="00B5518C" w:rsidRPr="0042268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」と認定されることに同意します。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D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41.4pt;margin-top:3.45pt;width:452.5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" filled="f" strokeweight="1.5pt">
                <v:stroke joinstyle="bevel" endcap="round"/>
                <v:textbox inset="0,0,1mm,1mm">
                  <w:txbxContent>
                    <w:p w14:paraId="487A3593" w14:textId="78ADB06E" w:rsidR="008267AC" w:rsidRPr="0042268C" w:rsidRDefault="008267AC" w:rsidP="00B5518C">
                      <w:pPr>
                        <w:spacing w:line="360" w:lineRule="exac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2268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5518C" w:rsidRPr="0042268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私は、市町村民税の非課税世帯ですが、自己負担限度額を判断するための公的機関発行の証拠書類</w:t>
                      </w:r>
                      <w:r w:rsidR="002342E8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等</w:t>
                      </w:r>
                      <w:r w:rsidR="00B5518C" w:rsidRPr="0042268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の全部または一部を提出しませんので、左のチェック欄への記</w:t>
                      </w:r>
                      <w:r w:rsidR="00B5518C" w:rsidRPr="0051651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入をもって、自己負担限度額が「低所得Ⅱ（階層区分Ｂ２）</w:t>
                      </w:r>
                      <w:r w:rsidR="00B5518C" w:rsidRPr="00516514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6EDC" w:rsidRPr="0051651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上限</w:t>
                      </w:r>
                      <w:r w:rsidR="00B5518C" w:rsidRPr="00516514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</w:rPr>
                        <w:t>額：</w:t>
                      </w:r>
                      <w:r w:rsidR="00E5222F" w:rsidRPr="0051651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2,500</w:t>
                      </w:r>
                      <w:r w:rsidR="00B5518C" w:rsidRPr="00516514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</w:rPr>
                        <w:t>円</w:t>
                      </w:r>
                      <w:r w:rsidR="00B5518C" w:rsidRPr="0042268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8"/>
                          <w:szCs w:val="28"/>
                        </w:rPr>
                        <w:t>」と認定されることに同意します。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6B7E4" w14:textId="77777777" w:rsidR="00681E03" w:rsidRPr="00516514" w:rsidRDefault="00681E03" w:rsidP="00D36354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sectPr w:rsidR="00681E03" w:rsidRPr="00516514" w:rsidSect="00B551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1D7B" w14:textId="77777777" w:rsidR="00065499" w:rsidRDefault="00065499" w:rsidP="00065499">
      <w:r>
        <w:separator/>
      </w:r>
    </w:p>
  </w:endnote>
  <w:endnote w:type="continuationSeparator" w:id="0">
    <w:p w14:paraId="746709A1" w14:textId="77777777" w:rsidR="00065499" w:rsidRDefault="00065499" w:rsidP="0006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415F" w14:textId="77777777" w:rsidR="00065499" w:rsidRDefault="00065499" w:rsidP="00065499">
      <w:r>
        <w:separator/>
      </w:r>
    </w:p>
  </w:footnote>
  <w:footnote w:type="continuationSeparator" w:id="0">
    <w:p w14:paraId="29BEB815" w14:textId="77777777" w:rsidR="00065499" w:rsidRDefault="00065499" w:rsidP="0006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0C"/>
    <w:rsid w:val="00004F52"/>
    <w:rsid w:val="00065499"/>
    <w:rsid w:val="000A03F3"/>
    <w:rsid w:val="000A466E"/>
    <w:rsid w:val="000E3F3C"/>
    <w:rsid w:val="000E6EDC"/>
    <w:rsid w:val="00123AC1"/>
    <w:rsid w:val="00181940"/>
    <w:rsid w:val="002342E8"/>
    <w:rsid w:val="00270C0D"/>
    <w:rsid w:val="002E08F5"/>
    <w:rsid w:val="003005F3"/>
    <w:rsid w:val="00345071"/>
    <w:rsid w:val="00346177"/>
    <w:rsid w:val="0036750E"/>
    <w:rsid w:val="003B0582"/>
    <w:rsid w:val="0042268C"/>
    <w:rsid w:val="0043080C"/>
    <w:rsid w:val="0044698B"/>
    <w:rsid w:val="00457FA3"/>
    <w:rsid w:val="004954DD"/>
    <w:rsid w:val="0051152B"/>
    <w:rsid w:val="00516514"/>
    <w:rsid w:val="005202CF"/>
    <w:rsid w:val="0053726F"/>
    <w:rsid w:val="0054550F"/>
    <w:rsid w:val="00587F12"/>
    <w:rsid w:val="00606857"/>
    <w:rsid w:val="00654B85"/>
    <w:rsid w:val="00681E03"/>
    <w:rsid w:val="0068741E"/>
    <w:rsid w:val="006B60B3"/>
    <w:rsid w:val="006C06F2"/>
    <w:rsid w:val="00722AB6"/>
    <w:rsid w:val="00727321"/>
    <w:rsid w:val="0078182B"/>
    <w:rsid w:val="008267AC"/>
    <w:rsid w:val="008337C6"/>
    <w:rsid w:val="008D6164"/>
    <w:rsid w:val="00947E73"/>
    <w:rsid w:val="00984724"/>
    <w:rsid w:val="009A21BF"/>
    <w:rsid w:val="00A0069A"/>
    <w:rsid w:val="00A124EC"/>
    <w:rsid w:val="00AB7A14"/>
    <w:rsid w:val="00AC1304"/>
    <w:rsid w:val="00B00EB0"/>
    <w:rsid w:val="00B3454C"/>
    <w:rsid w:val="00B36AA0"/>
    <w:rsid w:val="00B4038F"/>
    <w:rsid w:val="00B42660"/>
    <w:rsid w:val="00B5518C"/>
    <w:rsid w:val="00B670E4"/>
    <w:rsid w:val="00BA1BC6"/>
    <w:rsid w:val="00BA6E15"/>
    <w:rsid w:val="00BC38AA"/>
    <w:rsid w:val="00C62B81"/>
    <w:rsid w:val="00C83417"/>
    <w:rsid w:val="00CB4594"/>
    <w:rsid w:val="00CC3F46"/>
    <w:rsid w:val="00D10427"/>
    <w:rsid w:val="00D36354"/>
    <w:rsid w:val="00D52194"/>
    <w:rsid w:val="00D83E57"/>
    <w:rsid w:val="00DF65D1"/>
    <w:rsid w:val="00E17E42"/>
    <w:rsid w:val="00E34733"/>
    <w:rsid w:val="00E5222F"/>
    <w:rsid w:val="00E966C1"/>
    <w:rsid w:val="00EA2ACE"/>
    <w:rsid w:val="00EA4BD9"/>
    <w:rsid w:val="00EB62C4"/>
    <w:rsid w:val="00EE6334"/>
    <w:rsid w:val="00EF27AA"/>
    <w:rsid w:val="00EF6694"/>
    <w:rsid w:val="00F77E70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12A2CB"/>
  <w15:chartTrackingRefBased/>
  <w15:docId w15:val="{03CB65F1-AECC-4437-9D54-5AF258F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8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8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8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8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8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8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8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8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8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8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8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8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8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80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80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3080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51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54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5499"/>
  </w:style>
  <w:style w:type="paragraph" w:styleId="ad">
    <w:name w:val="footer"/>
    <w:basedOn w:val="a"/>
    <w:link w:val="ae"/>
    <w:uiPriority w:val="99"/>
    <w:unhideWhenUsed/>
    <w:rsid w:val="000654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FD05-C8EB-48A0-9AB6-48517D42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亮介</dc:creator>
  <cp:keywords/>
  <dc:description/>
  <cp:lastModifiedBy>次世代育成担当　坂本</cp:lastModifiedBy>
  <cp:revision>7</cp:revision>
  <cp:lastPrinted>2026-03-29T07:03:00Z</cp:lastPrinted>
  <dcterms:created xsi:type="dcterms:W3CDTF">2026-05-21T02:51:00Z</dcterms:created>
  <dcterms:modified xsi:type="dcterms:W3CDTF">2026-05-27T04:55:00Z</dcterms:modified>
</cp:coreProperties>
</file>