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sz w:val="72"/>
          <w:szCs w:val="72"/>
        </w:rPr>
        <w:id w:val="1973177423"/>
        <w:docPartObj>
          <w:docPartGallery w:val="Cover Pages"/>
          <w:docPartUnique/>
        </w:docPartObj>
      </w:sdtPr>
      <w:sdtEndPr>
        <w:rPr>
          <w:rFonts w:asciiTheme="majorEastAsia" w:hAnsiTheme="majorEastAsia" w:cstheme="minorBidi"/>
          <w:sz w:val="52"/>
          <w:szCs w:val="22"/>
        </w:rPr>
      </w:sdtEndPr>
      <w:sdtContent>
        <w:p w:rsidR="00C7741E" w:rsidRDefault="00C7741E" w:rsidP="00C7741E">
          <w:pPr>
            <w:pStyle w:val="af1"/>
            <w:rPr>
              <w:rFonts w:asciiTheme="majorEastAsia" w:eastAsiaTheme="majorEastAsia" w:hAnsiTheme="majorEastAsia"/>
            </w:rPr>
          </w:pPr>
          <w:r>
            <w:rPr>
              <w:noProof/>
            </w:rPr>
            <mc:AlternateContent>
              <mc:Choice Requires="wps">
                <w:drawing>
                  <wp:anchor distT="0" distB="0" distL="114300" distR="114300" simplePos="0" relativeHeight="251633664" behindDoc="0" locked="0" layoutInCell="0" allowOverlap="1" wp14:anchorId="465BCDFC" wp14:editId="4AFA15A3">
                    <wp:simplePos x="0" y="0"/>
                    <wp:positionH relativeFrom="page">
                      <wp:align>center</wp:align>
                    </wp:positionH>
                    <wp:positionV relativeFrom="page">
                      <wp:align>bottom</wp:align>
                    </wp:positionV>
                    <wp:extent cx="8161020" cy="817880"/>
                    <wp:effectExtent l="0" t="0" r="0" b="5080"/>
                    <wp:wrapNone/>
                    <wp:docPr id="18" name="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B4C7111" id="四角形 2" o:spid="_x0000_s1026" style="position:absolute;left:0;text-align:left;margin-left:0;margin-top:0;width:642.6pt;height:64.4pt;z-index:2516336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" o:allowincell="f" fillcolor="#4bacc6 [3208]" strokecolor="#4f81bd [3204]">
                    <w10:wrap anchorx="page" anchory="page"/>
                  </v:rect>
                </w:pict>
              </mc:Fallback>
            </mc:AlternateContent>
          </w:r>
          <w:r>
            <w:rPr>
              <w:noProof/>
            </w:rPr>
            <mc:AlternateContent>
              <mc:Choice Requires="wps">
                <w:drawing>
                  <wp:anchor distT="0" distB="0" distL="114300" distR="114300" simplePos="0" relativeHeight="251643904" behindDoc="0" locked="0" layoutInCell="0" allowOverlap="1" wp14:anchorId="771CE6ED" wp14:editId="2AD414B3">
                    <wp:simplePos x="0" y="0"/>
                    <wp:positionH relativeFrom="leftMargin">
                      <wp:align>center</wp:align>
                    </wp:positionH>
                    <wp:positionV relativeFrom="page">
                      <wp:align>center</wp:align>
                    </wp:positionV>
                    <wp:extent cx="90805" cy="10556240"/>
                    <wp:effectExtent l="0" t="0" r="4445" b="5080"/>
                    <wp:wrapNone/>
                    <wp:docPr id="19" name="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A66A716" id="四角形 5" o:spid="_x0000_s1026" style="position:absolute;left:0;text-align:left;margin-left:0;margin-top:0;width:7.15pt;height:831.2pt;z-index:25164390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" o:allowincell="f" strokecolor="#4f81bd [3204]">
                    <w10:wrap anchorx="margin" anchory="page"/>
                  </v:rect>
                </w:pict>
              </mc:Fallback>
            </mc:AlternateContent>
          </w:r>
          <w:r>
            <w:rPr>
              <w:noProof/>
            </w:rPr>
            <mc:AlternateContent>
              <mc:Choice Requires="wps">
                <w:drawing>
                  <wp:anchor distT="0" distB="0" distL="114300" distR="114300" simplePos="0" relativeHeight="251640832" behindDoc="0" locked="0" layoutInCell="0" allowOverlap="1" wp14:anchorId="252AE195" wp14:editId="791CE0B3">
                    <wp:simplePos x="0" y="0"/>
                    <wp:positionH relativeFrom="rightMargin">
                      <wp:align>center</wp:align>
                    </wp:positionH>
                    <wp:positionV relativeFrom="page">
                      <wp:align>center</wp:align>
                    </wp:positionV>
                    <wp:extent cx="90805" cy="10556240"/>
                    <wp:effectExtent l="0" t="0" r="4445" b="5080"/>
                    <wp:wrapNone/>
                    <wp:docPr id="9" name="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2278AE4" id="四角形 4" o:spid="_x0000_s1026" style="position:absolute;left:0;text-align:left;margin-left:0;margin-top:0;width:7.15pt;height:831.2pt;z-index:25164083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" o:allowincell="f" strokecolor="#4f81bd [3204]">
                    <w10:wrap anchorx="margin" anchory="page"/>
                  </v:rect>
                </w:pict>
              </mc:Fallback>
            </mc:AlternateContent>
          </w:r>
          <w:r>
            <w:rPr>
              <w:noProof/>
            </w:rPr>
            <mc:AlternateContent>
              <mc:Choice Requires="wps">
                <w:drawing>
                  <wp:anchor distT="0" distB="0" distL="114300" distR="114300" simplePos="0" relativeHeight="251637760" behindDoc="0" locked="0" layoutInCell="0" allowOverlap="1" wp14:anchorId="63E52F7B" wp14:editId="6A5B76A5">
                    <wp:simplePos x="0" y="0"/>
                    <wp:positionH relativeFrom="page">
                      <wp:align>center</wp:align>
                    </wp:positionH>
                    <wp:positionV relativeFrom="topMargin">
                      <wp:align>top</wp:align>
                    </wp:positionV>
                    <wp:extent cx="8161020" cy="822960"/>
                    <wp:effectExtent l="0" t="0" r="0" b="0"/>
                    <wp:wrapNone/>
                    <wp:docPr id="20" name="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E32AAA3" id="四角形 3" o:spid="_x0000_s1026" style="position:absolute;left:0;text-align:left;margin-left:0;margin-top:0;width:642.6pt;height:64.8pt;z-index:251637760;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" o:allowincell="f" fillcolor="#4bacc6 [3208]" strokecolor="#4f81bd [3204]">
                    <w10:wrap anchorx="page" anchory="margin"/>
                  </v:rect>
                </w:pict>
              </mc:Fallback>
            </mc:AlternateContent>
          </w:r>
        </w:p>
        <w:p w:rsidR="00C7741E" w:rsidRDefault="00C6761F" w:rsidP="00C7741E">
          <w:pPr>
            <w:pStyle w:val="af1"/>
            <w:rPr>
              <w:rFonts w:asciiTheme="majorEastAsia" w:eastAsiaTheme="majorEastAsia" w:hAnsiTheme="majorEastAsia"/>
            </w:rPr>
          </w:pPr>
          <w:r w:rsidRPr="00C6761F">
            <w:rPr>
              <w:noProof/>
              <w:kern w:val="2"/>
              <w:sz w:val="21"/>
            </w:rPr>
            <mc:AlternateContent>
              <mc:Choice Requires="wps">
                <w:drawing>
                  <wp:anchor distT="0" distB="0" distL="114300" distR="114300" simplePos="0" relativeHeight="251650048" behindDoc="0" locked="0" layoutInCell="1" allowOverlap="1" wp14:anchorId="369ABE41" wp14:editId="49914916">
                    <wp:simplePos x="0" y="0"/>
                    <wp:positionH relativeFrom="column">
                      <wp:posOffset>5262245</wp:posOffset>
                    </wp:positionH>
                    <wp:positionV relativeFrom="paragraph">
                      <wp:posOffset>13970</wp:posOffset>
                    </wp:positionV>
                    <wp:extent cx="617483" cy="275897"/>
                    <wp:effectExtent l="0" t="0" r="11430" b="10160"/>
                    <wp:wrapNone/>
                    <wp:docPr id="43" name="テキスト ボックス 14"/>
                    <wp:cNvGraphicFramePr/>
                    <a:graphic xmlns:a="http://schemas.openxmlformats.org/drawingml/2006/main">
                      <a:graphicData uri="http://schemas.microsoft.com/office/word/2010/wordprocessingShape">
                        <wps:wsp>
                          <wps:cNvSpPr txBox="1"/>
                          <wps:spPr>
                            <a:xfrm>
                              <a:off x="0" y="0"/>
                              <a:ext cx="617483" cy="275897"/>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C6761F" w:rsidRDefault="00C6761F" w:rsidP="00C6761F">
                                <w:pPr>
                                  <w:pStyle w:val="Web"/>
                                  <w:spacing w:before="0" w:beforeAutospacing="0" w:after="0" w:afterAutospacing="0"/>
                                </w:pPr>
                                <w:r>
                                  <w:rPr>
                                    <w:rFonts w:asciiTheme="minorHAnsi" w:eastAsiaTheme="minorEastAsia" w:hAnsi="ＭＳ 明朝" w:cstheme="minorBidi" w:hint="eastAsia"/>
                                    <w:color w:val="000000" w:themeColor="dark1"/>
                                    <w:sz w:val="22"/>
                                    <w:szCs w:val="22"/>
                                  </w:rPr>
                                  <w:t>資料</w:t>
                                </w:r>
                                <w:r w:rsidR="00814278">
                                  <w:rPr>
                                    <w:rFonts w:asciiTheme="minorHAnsi" w:eastAsiaTheme="minorEastAsia" w:hAnsi="ＭＳ 明朝" w:cstheme="minorBidi" w:hint="eastAsia"/>
                                    <w:color w:val="000000" w:themeColor="dark1"/>
                                    <w:sz w:val="22"/>
                                    <w:szCs w:val="22"/>
                                  </w:rPr>
                                  <w:t>６</w:t>
                                </w:r>
                                <w:bookmarkStart w:id="0" w:name="_GoBack"/>
                                <w:bookmarkEnd w:id="0"/>
                              </w:p>
                            </w:txbxContent>
                          </wps:txbx>
                          <wps:bodyPr vertOverflow="clip" horzOverflow="clip" wrap="square" rtlCol="0" anchor="t"/>
                        </wps:wsp>
                      </a:graphicData>
                    </a:graphic>
                  </wp:anchor>
                </w:drawing>
              </mc:Choice>
              <mc:Fallback>
                <w:pict>
                  <v:shapetype w14:anchorId="369ABE41" id="_x0000_t202" coordsize="21600,21600" o:spt="202" path="m,l,21600r21600,l21600,xe">
                    <v:stroke joinstyle="miter"/>
                    <v:path gradientshapeok="t" o:connecttype="rect"/>
                  </v:shapetype>
                  <v:shape id="テキスト ボックス 14" o:spid="_x0000_s1026" type="#_x0000_t202" style="position:absolute;margin-left:414.35pt;margin-top:1.1pt;width:48.6pt;height:21.7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" fillcolor="white [3201]" strokecolor="#7f7f7f [1601]">
                    <v:textbox>
                      <w:txbxContent>
                        <w:p w:rsidR="00C6761F" w:rsidRDefault="00C6761F" w:rsidP="00C6761F">
                          <w:pPr>
                            <w:pStyle w:val="Web"/>
                            <w:spacing w:before="0" w:beforeAutospacing="0" w:after="0" w:afterAutospacing="0"/>
                          </w:pPr>
                          <w:r>
                            <w:rPr>
                              <w:rFonts w:asciiTheme="minorHAnsi" w:eastAsiaTheme="minorEastAsia" w:hAnsi="ＭＳ 明朝" w:cstheme="minorBidi" w:hint="eastAsia"/>
                              <w:color w:val="000000" w:themeColor="dark1"/>
                              <w:sz w:val="22"/>
                              <w:szCs w:val="22"/>
                            </w:rPr>
                            <w:t>資料</w:t>
                          </w:r>
                          <w:r w:rsidR="00814278">
                            <w:rPr>
                              <w:rFonts w:asciiTheme="minorHAnsi" w:eastAsiaTheme="minorEastAsia" w:hAnsi="ＭＳ 明朝" w:cstheme="minorBidi" w:hint="eastAsia"/>
                              <w:color w:val="000000" w:themeColor="dark1"/>
                              <w:sz w:val="22"/>
                              <w:szCs w:val="22"/>
                            </w:rPr>
                            <w:t>６</w:t>
                          </w:r>
                          <w:bookmarkStart w:id="1" w:name="_GoBack"/>
                          <w:bookmarkEnd w:id="1"/>
                        </w:p>
                      </w:txbxContent>
                    </v:textbox>
                  </v:shape>
                </w:pict>
              </mc:Fallback>
            </mc:AlternateContent>
          </w:r>
        </w:p>
        <w:p w:rsidR="00C7741E" w:rsidRDefault="00C7741E" w:rsidP="00C7741E">
          <w:pPr>
            <w:pStyle w:val="af1"/>
            <w:rPr>
              <w:rFonts w:asciiTheme="majorEastAsia" w:eastAsiaTheme="majorEastAsia" w:hAnsiTheme="majorEastAsia"/>
            </w:rPr>
          </w:pPr>
        </w:p>
        <w:p w:rsidR="00C7741E" w:rsidRDefault="00C7741E" w:rsidP="00C7741E">
          <w:pPr>
            <w:pStyle w:val="af1"/>
            <w:rPr>
              <w:rFonts w:asciiTheme="majorEastAsia" w:eastAsiaTheme="majorEastAsia" w:hAnsiTheme="majorEastAsia"/>
            </w:rPr>
          </w:pPr>
        </w:p>
        <w:p w:rsidR="00C7741E" w:rsidRDefault="00C7741E" w:rsidP="00C7741E">
          <w:pPr>
            <w:pStyle w:val="af1"/>
            <w:rPr>
              <w:rFonts w:asciiTheme="majorEastAsia" w:eastAsiaTheme="majorEastAsia" w:hAnsiTheme="majorEastAsia"/>
            </w:rPr>
          </w:pPr>
        </w:p>
        <w:p w:rsidR="00C7741E" w:rsidRDefault="00C7741E" w:rsidP="00C7741E">
          <w:pPr>
            <w:pStyle w:val="af1"/>
            <w:rPr>
              <w:rFonts w:asciiTheme="majorEastAsia" w:eastAsiaTheme="majorEastAsia" w:hAnsiTheme="majorEastAsia"/>
            </w:rPr>
          </w:pPr>
        </w:p>
        <w:p w:rsidR="00C7741E" w:rsidRDefault="00C7741E" w:rsidP="00C7741E">
          <w:pPr>
            <w:pStyle w:val="af1"/>
            <w:rPr>
              <w:rFonts w:asciiTheme="majorEastAsia" w:eastAsiaTheme="majorEastAsia" w:hAnsiTheme="majorEastAsia"/>
            </w:rPr>
          </w:pPr>
        </w:p>
        <w:p w:rsidR="00C7741E" w:rsidRDefault="00C7741E" w:rsidP="00C7741E">
          <w:pPr>
            <w:pStyle w:val="af1"/>
            <w:rPr>
              <w:rFonts w:asciiTheme="majorEastAsia" w:eastAsiaTheme="majorEastAsia" w:hAnsiTheme="majorEastAsia"/>
            </w:rPr>
          </w:pPr>
        </w:p>
        <w:p w:rsidR="00C7741E" w:rsidRDefault="00C7741E" w:rsidP="00C7741E">
          <w:pPr>
            <w:pStyle w:val="af1"/>
            <w:rPr>
              <w:rFonts w:asciiTheme="majorEastAsia" w:eastAsiaTheme="majorEastAsia" w:hAnsiTheme="majorEastAsia"/>
            </w:rPr>
          </w:pPr>
        </w:p>
        <w:p w:rsidR="00C7741E" w:rsidRDefault="00C7741E" w:rsidP="00C7741E">
          <w:pPr>
            <w:pStyle w:val="af1"/>
            <w:rPr>
              <w:rFonts w:asciiTheme="majorEastAsia" w:eastAsiaTheme="majorEastAsia" w:hAnsiTheme="majorEastAsia"/>
            </w:rPr>
          </w:pPr>
        </w:p>
        <w:p w:rsidR="00C7741E" w:rsidRDefault="00C7741E" w:rsidP="00C7741E">
          <w:pPr>
            <w:pStyle w:val="af1"/>
            <w:rPr>
              <w:rFonts w:asciiTheme="majorEastAsia" w:eastAsiaTheme="majorEastAsia" w:hAnsiTheme="majorEastAsia"/>
            </w:rPr>
          </w:pPr>
        </w:p>
        <w:p w:rsidR="0096463B" w:rsidRDefault="0096463B" w:rsidP="00C7741E">
          <w:pPr>
            <w:pStyle w:val="af1"/>
            <w:rPr>
              <w:rFonts w:asciiTheme="majorEastAsia" w:eastAsiaTheme="majorEastAsia" w:hAnsiTheme="majorEastAsia"/>
            </w:rPr>
          </w:pPr>
        </w:p>
        <w:p w:rsidR="0096463B" w:rsidRDefault="0096463B" w:rsidP="00C7741E">
          <w:pPr>
            <w:pStyle w:val="af1"/>
            <w:rPr>
              <w:rFonts w:asciiTheme="majorEastAsia" w:eastAsiaTheme="majorEastAsia" w:hAnsiTheme="majorEastAsia"/>
            </w:rPr>
          </w:pPr>
        </w:p>
        <w:p w:rsidR="00C7741E" w:rsidRPr="0096463B" w:rsidRDefault="00C7741E" w:rsidP="0096463B">
          <w:pPr>
            <w:pStyle w:val="af1"/>
            <w:jc w:val="center"/>
            <w:rPr>
              <w:rFonts w:asciiTheme="majorEastAsia" w:eastAsiaTheme="majorEastAsia" w:hAnsiTheme="majorEastAsia"/>
              <w:sz w:val="52"/>
            </w:rPr>
          </w:pPr>
        </w:p>
        <w:p w:rsidR="00CA4891" w:rsidRPr="00784594" w:rsidRDefault="00D141FD" w:rsidP="0096463B">
          <w:pPr>
            <w:pStyle w:val="af1"/>
            <w:jc w:val="center"/>
            <w:rPr>
              <w:rFonts w:asciiTheme="majorEastAsia" w:eastAsiaTheme="majorEastAsia" w:hAnsiTheme="majorEastAsia"/>
              <w:sz w:val="72"/>
            </w:rPr>
          </w:pPr>
          <w:r w:rsidRPr="00784594">
            <w:rPr>
              <w:rFonts w:asciiTheme="majorEastAsia" w:eastAsiaTheme="majorEastAsia" w:hAnsiTheme="majorEastAsia" w:hint="eastAsia"/>
              <w:sz w:val="72"/>
            </w:rPr>
            <w:t>ダブルケア</w:t>
          </w:r>
          <w:r w:rsidR="003A5834" w:rsidRPr="00784594">
            <w:rPr>
              <w:rFonts w:asciiTheme="majorEastAsia" w:eastAsiaTheme="majorEastAsia" w:hAnsiTheme="majorEastAsia" w:hint="eastAsia"/>
              <w:sz w:val="72"/>
            </w:rPr>
            <w:t xml:space="preserve"> </w:t>
          </w:r>
          <w:r w:rsidR="0096463B" w:rsidRPr="00784594">
            <w:rPr>
              <w:rFonts w:asciiTheme="majorEastAsia" w:eastAsiaTheme="majorEastAsia" w:hAnsiTheme="majorEastAsia" w:hint="eastAsia"/>
              <w:sz w:val="72"/>
            </w:rPr>
            <w:t>ガイドブック</w:t>
          </w:r>
        </w:p>
      </w:sdtContent>
    </w:sdt>
    <w:p w:rsidR="00555014" w:rsidRPr="00C56E9A" w:rsidRDefault="00555014" w:rsidP="00C56E9A">
      <w:pPr>
        <w:jc w:val="center"/>
        <w:rPr>
          <w:rFonts w:asciiTheme="majorEastAsia" w:eastAsiaTheme="majorEastAsia" w:hAnsiTheme="majorEastAsia"/>
          <w:sz w:val="36"/>
        </w:rPr>
      </w:pPr>
    </w:p>
    <w:p w:rsidR="00F17FC7" w:rsidRDefault="00F17FC7" w:rsidP="00BA7435"/>
    <w:p w:rsidR="00555014" w:rsidRDefault="00555014" w:rsidP="00BA7435"/>
    <w:p w:rsidR="00BA7435" w:rsidRDefault="002F5701" w:rsidP="00BA7435">
      <w:r>
        <w:rPr>
          <w:rFonts w:hint="eastAsia"/>
        </w:rPr>
        <w:t xml:space="preserve">　</w:t>
      </w:r>
    </w:p>
    <w:p w:rsidR="009D559D" w:rsidRDefault="009D559D" w:rsidP="00BA7435">
      <w:pPr>
        <w:rPr>
          <w:noProof/>
        </w:rPr>
      </w:pPr>
    </w:p>
    <w:p w:rsidR="00BA7435" w:rsidRPr="00C7741E" w:rsidRDefault="00555014" w:rsidP="00BA7435">
      <w:r w:rsidRPr="00775D0A">
        <w:rPr>
          <w:noProof/>
          <w:sz w:val="24"/>
        </w:rPr>
        <mc:AlternateContent>
          <mc:Choice Requires="wps">
            <w:drawing>
              <wp:anchor distT="0" distB="0" distL="114300" distR="114300" simplePos="0" relativeHeight="251654144" behindDoc="0" locked="0" layoutInCell="0" allowOverlap="1" wp14:anchorId="12BFCF8F" wp14:editId="638A5CE4">
                <wp:simplePos x="0" y="0"/>
                <wp:positionH relativeFrom="page">
                  <wp:align>center</wp:align>
                </wp:positionH>
                <wp:positionV relativeFrom="page">
                  <wp:align>bottom</wp:align>
                </wp:positionV>
                <wp:extent cx="8161020" cy="817880"/>
                <wp:effectExtent l="0" t="0" r="24765" b="27940"/>
                <wp:wrapNone/>
                <wp:docPr id="21" name="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tx2">
                            <a:lumMod val="40000"/>
                            <a:lumOff val="60000"/>
                          </a:schemeClr>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2F6D3825" id="四角形 2" o:spid="_x0000_s1026" style="position:absolute;left:0;text-align:left;margin-left:0;margin-top:0;width:642.6pt;height:64.4pt;z-index:25165414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" o:allowincell="f" fillcolor="#8db3e2 [1311]" strokecolor="#4f81bd [3204]">
                <w10:wrap anchorx="page" anchory="page"/>
              </v:rect>
            </w:pict>
          </mc:Fallback>
        </mc:AlternateContent>
      </w:r>
      <w:r w:rsidRPr="00775D0A">
        <w:rPr>
          <w:noProof/>
          <w:sz w:val="24"/>
        </w:rPr>
        <mc:AlternateContent>
          <mc:Choice Requires="wps">
            <w:drawing>
              <wp:anchor distT="0" distB="0" distL="114300" distR="114300" simplePos="0" relativeHeight="251660288" behindDoc="0" locked="0" layoutInCell="0" allowOverlap="1" wp14:anchorId="4E1A7CA8" wp14:editId="692D0D19">
                <wp:simplePos x="0" y="0"/>
                <wp:positionH relativeFrom="leftMargin">
                  <wp:align>center</wp:align>
                </wp:positionH>
                <wp:positionV relativeFrom="page">
                  <wp:align>center</wp:align>
                </wp:positionV>
                <wp:extent cx="90805" cy="10556240"/>
                <wp:effectExtent l="0" t="0" r="4445" b="5080"/>
                <wp:wrapNone/>
                <wp:docPr id="22" name="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C7B6E35" id="四角形 5" o:spid="_x0000_s1026" style="position:absolute;left:0;text-align:left;margin-left:0;margin-top:0;width:7.15pt;height:831.2pt;z-index:25166028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" o:allowincell="f" strokecolor="#4f81bd [3204]">
                <w10:wrap anchorx="margin" anchory="page"/>
              </v:rect>
            </w:pict>
          </mc:Fallback>
        </mc:AlternateContent>
      </w:r>
      <w:r w:rsidRPr="00775D0A">
        <w:rPr>
          <w:noProof/>
          <w:sz w:val="24"/>
        </w:rPr>
        <mc:AlternateContent>
          <mc:Choice Requires="wps">
            <w:drawing>
              <wp:anchor distT="0" distB="0" distL="114300" distR="114300" simplePos="0" relativeHeight="251658240" behindDoc="0" locked="0" layoutInCell="0" allowOverlap="1" wp14:anchorId="005C70A5" wp14:editId="755A2761">
                <wp:simplePos x="0" y="0"/>
                <wp:positionH relativeFrom="rightMargin">
                  <wp:align>center</wp:align>
                </wp:positionH>
                <wp:positionV relativeFrom="page">
                  <wp:align>center</wp:align>
                </wp:positionV>
                <wp:extent cx="90805" cy="10556240"/>
                <wp:effectExtent l="0" t="0" r="4445" b="5080"/>
                <wp:wrapNone/>
                <wp:docPr id="27" name="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1789013" id="四角形 4" o:spid="_x0000_s1026" style="position:absolute;left:0;text-align:left;margin-left:0;margin-top:0;width:7.15pt;height:831.2pt;z-index:25165824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" o:allowincell="f" strokecolor="#4f81bd [3204]">
                <w10:wrap anchorx="margin" anchory="page"/>
              </v:rect>
            </w:pict>
          </mc:Fallback>
        </mc:AlternateContent>
      </w:r>
      <w:r w:rsidRPr="00775D0A">
        <w:rPr>
          <w:noProof/>
          <w:sz w:val="24"/>
        </w:rPr>
        <mc:AlternateContent>
          <mc:Choice Requires="wps">
            <w:drawing>
              <wp:anchor distT="0" distB="0" distL="114300" distR="114300" simplePos="0" relativeHeight="251656192" behindDoc="0" locked="0" layoutInCell="0" allowOverlap="1" wp14:anchorId="1EA5B259" wp14:editId="55B7B6A7">
                <wp:simplePos x="0" y="0"/>
                <wp:positionH relativeFrom="page">
                  <wp:align>center</wp:align>
                </wp:positionH>
                <wp:positionV relativeFrom="topMargin">
                  <wp:align>top</wp:align>
                </wp:positionV>
                <wp:extent cx="8161020" cy="822960"/>
                <wp:effectExtent l="0" t="0" r="12065" b="25400"/>
                <wp:wrapNone/>
                <wp:docPr id="28" name="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tx2">
                            <a:lumMod val="40000"/>
                            <a:lumOff val="60000"/>
                          </a:schemeClr>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0500AC34" id="四角形 3" o:spid="_x0000_s1026" style="position:absolute;left:0;text-align:left;margin-left:0;margin-top:0;width:642.6pt;height:64.8pt;z-index:25165619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" o:allowincell="f" fillcolor="#8db3e2 [1311]" strokecolor="#4f81bd [3204]">
                <w10:wrap anchorx="page" anchory="margin"/>
              </v:rect>
            </w:pict>
          </mc:Fallback>
        </mc:AlternateContent>
      </w:r>
    </w:p>
    <w:p w:rsidR="00BA7435" w:rsidRDefault="00BA7435" w:rsidP="00BA7435"/>
    <w:p w:rsidR="00BA7435" w:rsidRDefault="00BA7435" w:rsidP="00BA7435"/>
    <w:p w:rsidR="00BA7435" w:rsidRDefault="00BA7435" w:rsidP="00BA7435"/>
    <w:p w:rsidR="00BA7435" w:rsidRDefault="00BA7435" w:rsidP="00BA7435"/>
    <w:p w:rsidR="00BA7435" w:rsidRPr="00D543A3" w:rsidRDefault="00BA7435" w:rsidP="00BA7435">
      <w:pPr>
        <w:rPr>
          <w:rFonts w:asciiTheme="majorEastAsia" w:eastAsiaTheme="majorEastAsia" w:hAnsiTheme="majorEastAsia"/>
          <w:kern w:val="0"/>
          <w:sz w:val="72"/>
        </w:rPr>
      </w:pPr>
    </w:p>
    <w:p w:rsidR="00BA7435" w:rsidRPr="00D543A3" w:rsidRDefault="00D543A3" w:rsidP="00D543A3">
      <w:pPr>
        <w:jc w:val="center"/>
        <w:rPr>
          <w:rFonts w:asciiTheme="majorEastAsia" w:eastAsiaTheme="majorEastAsia" w:hAnsiTheme="majorEastAsia"/>
          <w:kern w:val="0"/>
          <w:sz w:val="44"/>
        </w:rPr>
      </w:pPr>
      <w:r w:rsidRPr="00D543A3">
        <w:rPr>
          <w:rFonts w:asciiTheme="majorEastAsia" w:eastAsiaTheme="majorEastAsia" w:hAnsiTheme="majorEastAsia" w:hint="eastAsia"/>
          <w:kern w:val="0"/>
          <w:sz w:val="44"/>
        </w:rPr>
        <w:t>令和２年９月</w:t>
      </w:r>
    </w:p>
    <w:p w:rsidR="002F48DA" w:rsidRPr="00D543A3" w:rsidRDefault="002F48DA" w:rsidP="00D543A3">
      <w:pPr>
        <w:jc w:val="center"/>
        <w:rPr>
          <w:rFonts w:asciiTheme="majorEastAsia" w:eastAsiaTheme="majorEastAsia" w:hAnsiTheme="majorEastAsia"/>
          <w:kern w:val="0"/>
          <w:sz w:val="44"/>
        </w:rPr>
        <w:sectPr w:rsidR="002F48DA" w:rsidRPr="00D543A3" w:rsidSect="007F36BB">
          <w:footerReference w:type="default" r:id="rId7"/>
          <w:pgSz w:w="11906" w:h="16838" w:code="9"/>
          <w:pgMar w:top="1418" w:right="1418" w:bottom="1134" w:left="1418" w:header="851" w:footer="992" w:gutter="0"/>
          <w:pgNumType w:start="0"/>
          <w:cols w:space="425"/>
          <w:titlePg/>
          <w:docGrid w:type="lines" w:linePitch="360"/>
        </w:sectPr>
      </w:pPr>
    </w:p>
    <w:p w:rsidR="0018566E" w:rsidRPr="00D543A3" w:rsidRDefault="00D543A3" w:rsidP="00D543A3">
      <w:pPr>
        <w:jc w:val="center"/>
        <w:rPr>
          <w:rFonts w:asciiTheme="majorEastAsia" w:eastAsiaTheme="majorEastAsia" w:hAnsiTheme="majorEastAsia"/>
          <w:kern w:val="0"/>
          <w:sz w:val="44"/>
        </w:rPr>
      </w:pPr>
      <w:r w:rsidRPr="00784594">
        <w:rPr>
          <w:rFonts w:asciiTheme="majorEastAsia" w:eastAsiaTheme="majorEastAsia" w:hAnsiTheme="majorEastAsia" w:hint="eastAsia"/>
          <w:spacing w:val="330"/>
          <w:kern w:val="0"/>
          <w:sz w:val="44"/>
          <w:fitText w:val="2640" w:id="-1998297599"/>
        </w:rPr>
        <w:t>岩手</w:t>
      </w:r>
      <w:r w:rsidRPr="00784594">
        <w:rPr>
          <w:rFonts w:asciiTheme="majorEastAsia" w:eastAsiaTheme="majorEastAsia" w:hAnsiTheme="majorEastAsia" w:hint="eastAsia"/>
          <w:kern w:val="0"/>
          <w:sz w:val="44"/>
          <w:fitText w:val="2640" w:id="-1998297599"/>
        </w:rPr>
        <w:t>県</w:t>
      </w:r>
    </w:p>
    <w:p w:rsidR="0060550A" w:rsidRDefault="0060550A">
      <w:pPr>
        <w:rPr>
          <w:sz w:val="36"/>
          <w:szCs w:val="36"/>
        </w:rPr>
      </w:pPr>
    </w:p>
    <w:p w:rsidR="004B4660" w:rsidRDefault="004B4660" w:rsidP="00D543A3">
      <w:pPr>
        <w:spacing w:line="360" w:lineRule="exact"/>
        <w:rPr>
          <w:rFonts w:ascii="游ゴシック" w:eastAsia="游ゴシック" w:hAnsi="游ゴシック"/>
          <w:b/>
          <w:sz w:val="32"/>
        </w:rPr>
      </w:pPr>
    </w:p>
    <w:p w:rsidR="004C16D9" w:rsidRDefault="004C16D9" w:rsidP="004B4660">
      <w:pPr>
        <w:spacing w:line="360" w:lineRule="exact"/>
        <w:jc w:val="center"/>
        <w:rPr>
          <w:rFonts w:ascii="游ゴシック" w:eastAsia="游ゴシック" w:hAnsi="游ゴシック"/>
          <w:b/>
          <w:sz w:val="32"/>
        </w:rPr>
      </w:pPr>
    </w:p>
    <w:p w:rsidR="00FB2190" w:rsidRDefault="00FB2190" w:rsidP="004B4660">
      <w:pPr>
        <w:spacing w:line="360" w:lineRule="exact"/>
        <w:jc w:val="center"/>
        <w:rPr>
          <w:rFonts w:ascii="游ゴシック" w:eastAsia="游ゴシック" w:hAnsi="游ゴシック"/>
          <w:b/>
          <w:sz w:val="32"/>
        </w:rPr>
      </w:pPr>
    </w:p>
    <w:p w:rsidR="00FB2190" w:rsidRDefault="00602310" w:rsidP="004B4660">
      <w:pPr>
        <w:spacing w:line="360" w:lineRule="exact"/>
        <w:jc w:val="center"/>
        <w:rPr>
          <w:rFonts w:ascii="游ゴシック" w:eastAsia="游ゴシック" w:hAnsi="游ゴシック"/>
          <w:b/>
          <w:sz w:val="32"/>
        </w:rPr>
      </w:pPr>
      <w:r w:rsidRPr="004B4660">
        <w:rPr>
          <w:rFonts w:ascii="游ゴシック" w:eastAsia="游ゴシック" w:hAnsi="游ゴシック"/>
          <w:b/>
          <w:noProof/>
          <w:sz w:val="32"/>
        </w:rPr>
        <mc:AlternateContent>
          <mc:Choice Requires="wps">
            <w:drawing>
              <wp:anchor distT="0" distB="0" distL="114300" distR="114300" simplePos="0" relativeHeight="251671552" behindDoc="0" locked="0" layoutInCell="1" allowOverlap="1" wp14:anchorId="22D410C3" wp14:editId="3C93CEE6">
                <wp:simplePos x="0" y="0"/>
                <wp:positionH relativeFrom="column">
                  <wp:posOffset>-147955</wp:posOffset>
                </wp:positionH>
                <wp:positionV relativeFrom="paragraph">
                  <wp:posOffset>89535</wp:posOffset>
                </wp:positionV>
                <wp:extent cx="6076950" cy="3343275"/>
                <wp:effectExtent l="19050" t="19050" r="19050" b="28575"/>
                <wp:wrapNone/>
                <wp:docPr id="1" name="角丸四角形 1"/>
                <wp:cNvGraphicFramePr/>
                <a:graphic xmlns:a="http://schemas.openxmlformats.org/drawingml/2006/main">
                  <a:graphicData uri="http://schemas.microsoft.com/office/word/2010/wordprocessingShape">
                    <wps:wsp>
                      <wps:cNvSpPr/>
                      <wps:spPr>
                        <a:xfrm>
                          <a:off x="0" y="0"/>
                          <a:ext cx="6076950" cy="3343275"/>
                        </a:xfrm>
                        <a:prstGeom prst="roundRect">
                          <a:avLst/>
                        </a:prstGeom>
                        <a:no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D2EDFC0" id="角丸四角形 1" o:spid="_x0000_s1026" style="position:absolute;left:0;text-align:left;margin-left:-11.65pt;margin-top:7.05pt;width:478.5pt;height:263.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" filled="f" strokecolor="black [3213]" strokeweight="2.25pt"/>
            </w:pict>
          </mc:Fallback>
        </mc:AlternateContent>
      </w:r>
    </w:p>
    <w:p w:rsidR="004B4660" w:rsidRDefault="004B4660" w:rsidP="001751D8">
      <w:pPr>
        <w:spacing w:line="360" w:lineRule="exact"/>
        <w:jc w:val="center"/>
        <w:rPr>
          <w:rFonts w:ascii="游ゴシック" w:eastAsia="游ゴシック" w:hAnsi="游ゴシック"/>
        </w:rPr>
      </w:pPr>
      <w:r w:rsidRPr="004B4660">
        <w:rPr>
          <w:rFonts w:ascii="游ゴシック" w:eastAsia="游ゴシック" w:hAnsi="游ゴシック" w:hint="eastAsia"/>
          <w:b/>
          <w:sz w:val="32"/>
        </w:rPr>
        <w:t>はじめに</w:t>
      </w:r>
    </w:p>
    <w:p w:rsidR="001751D8" w:rsidRDefault="001751D8" w:rsidP="001751D8">
      <w:pPr>
        <w:spacing w:line="200" w:lineRule="exact"/>
        <w:jc w:val="center"/>
        <w:rPr>
          <w:rFonts w:ascii="游ゴシック" w:eastAsia="游ゴシック" w:hAnsi="游ゴシック"/>
        </w:rPr>
      </w:pPr>
    </w:p>
    <w:p w:rsidR="004B4660" w:rsidRDefault="004B4660" w:rsidP="004B4660">
      <w:pPr>
        <w:spacing w:line="360" w:lineRule="exact"/>
        <w:ind w:firstLineChars="100" w:firstLine="220"/>
        <w:rPr>
          <w:rFonts w:ascii="游ゴシック" w:eastAsia="游ゴシック" w:hAnsi="游ゴシック"/>
          <w:sz w:val="22"/>
        </w:rPr>
      </w:pPr>
      <w:r>
        <w:rPr>
          <w:rFonts w:ascii="游ゴシック" w:eastAsia="游ゴシック" w:hAnsi="游ゴシック" w:hint="eastAsia"/>
          <w:sz w:val="22"/>
        </w:rPr>
        <w:t>ダブルケアなど地域住民の多</w:t>
      </w:r>
      <w:r w:rsidR="009E5FD4">
        <w:rPr>
          <w:rFonts w:ascii="游ゴシック" w:eastAsia="游ゴシック" w:hAnsi="游ゴシック" w:hint="eastAsia"/>
          <w:sz w:val="22"/>
        </w:rPr>
        <w:t>様化・複雑化した支援ニーズに対応するため、社会福祉法の一部改正が行われ</w:t>
      </w:r>
      <w:r>
        <w:rPr>
          <w:rFonts w:ascii="游ゴシック" w:eastAsia="游ゴシック" w:hAnsi="游ゴシック" w:hint="eastAsia"/>
          <w:sz w:val="22"/>
        </w:rPr>
        <w:t>、</w:t>
      </w:r>
      <w:r w:rsidR="009E5FD4">
        <w:rPr>
          <w:rFonts w:ascii="游ゴシック" w:eastAsia="游ゴシック" w:hAnsi="游ゴシック" w:hint="eastAsia"/>
          <w:sz w:val="22"/>
        </w:rPr>
        <w:t>市町村全体で全地域住民に対する重層的なセーフティネットを</w:t>
      </w:r>
      <w:r w:rsidR="009E5FD4" w:rsidRPr="009E5FD4">
        <w:rPr>
          <w:rFonts w:ascii="游ゴシック" w:eastAsia="游ゴシック" w:hAnsi="游ゴシック" w:hint="eastAsia"/>
          <w:sz w:val="22"/>
        </w:rPr>
        <w:t>強化</w:t>
      </w:r>
      <w:r w:rsidR="009E5FD4">
        <w:rPr>
          <w:rFonts w:ascii="游ゴシック" w:eastAsia="游ゴシック" w:hAnsi="游ゴシック" w:hint="eastAsia"/>
          <w:sz w:val="22"/>
        </w:rPr>
        <w:t>する</w:t>
      </w:r>
      <w:r>
        <w:rPr>
          <w:rFonts w:ascii="游ゴシック" w:eastAsia="游ゴシック" w:hAnsi="游ゴシック" w:hint="eastAsia"/>
          <w:sz w:val="22"/>
        </w:rPr>
        <w:t>「重層的支援体制整備事業」</w:t>
      </w:r>
      <w:r w:rsidR="009E5FD4">
        <w:rPr>
          <w:rFonts w:ascii="游ゴシック" w:eastAsia="游ゴシック" w:hAnsi="游ゴシック" w:hint="eastAsia"/>
          <w:sz w:val="22"/>
        </w:rPr>
        <w:t>が</w:t>
      </w:r>
      <w:r>
        <w:rPr>
          <w:rFonts w:ascii="游ゴシック" w:eastAsia="游ゴシック" w:hAnsi="游ゴシック" w:hint="eastAsia"/>
          <w:sz w:val="22"/>
        </w:rPr>
        <w:t>新たに制度化</w:t>
      </w:r>
      <w:r w:rsidR="009E5FD4">
        <w:rPr>
          <w:rFonts w:ascii="游ゴシック" w:eastAsia="游ゴシック" w:hAnsi="游ゴシック" w:hint="eastAsia"/>
          <w:sz w:val="22"/>
        </w:rPr>
        <w:t>（令和３年４月１日施行）されるなど</w:t>
      </w:r>
      <w:r w:rsidR="00602310">
        <w:rPr>
          <w:rFonts w:ascii="游ゴシック" w:eastAsia="游ゴシック" w:hAnsi="游ゴシック" w:hint="eastAsia"/>
          <w:sz w:val="22"/>
        </w:rPr>
        <w:t>、ダブルケアに対する</w:t>
      </w:r>
      <w:r w:rsidR="004C16D9">
        <w:rPr>
          <w:rFonts w:ascii="游ゴシック" w:eastAsia="游ゴシック" w:hAnsi="游ゴシック" w:hint="eastAsia"/>
          <w:sz w:val="22"/>
        </w:rPr>
        <w:t>支援</w:t>
      </w:r>
      <w:r>
        <w:rPr>
          <w:rFonts w:ascii="游ゴシック" w:eastAsia="游ゴシック" w:hAnsi="游ゴシック" w:hint="eastAsia"/>
          <w:sz w:val="22"/>
        </w:rPr>
        <w:t>の必要性は</w:t>
      </w:r>
      <w:r w:rsidR="004C16D9">
        <w:rPr>
          <w:rFonts w:ascii="游ゴシック" w:eastAsia="游ゴシック" w:hAnsi="游ゴシック" w:hint="eastAsia"/>
          <w:sz w:val="22"/>
        </w:rPr>
        <w:t>全国的にも高まって</w:t>
      </w:r>
      <w:r>
        <w:rPr>
          <w:rFonts w:ascii="游ゴシック" w:eastAsia="游ゴシック" w:hAnsi="游ゴシック" w:hint="eastAsia"/>
          <w:sz w:val="22"/>
        </w:rPr>
        <w:t>います。</w:t>
      </w:r>
    </w:p>
    <w:p w:rsidR="009E5FD4" w:rsidRPr="009E5FD4" w:rsidRDefault="009E5FD4" w:rsidP="009E5FD4">
      <w:pPr>
        <w:spacing w:line="360" w:lineRule="exact"/>
        <w:ind w:firstLineChars="100" w:firstLine="220"/>
        <w:rPr>
          <w:rFonts w:ascii="游ゴシック" w:eastAsia="游ゴシック" w:hAnsi="游ゴシック"/>
          <w:sz w:val="22"/>
        </w:rPr>
      </w:pPr>
      <w:r>
        <w:rPr>
          <w:rFonts w:ascii="游ゴシック" w:eastAsia="游ゴシック" w:hAnsi="游ゴシック" w:hint="eastAsia"/>
          <w:sz w:val="22"/>
        </w:rPr>
        <w:t>このような中、岩手県では、令和２年７月に市町</w:t>
      </w:r>
      <w:r w:rsidR="000C4F53">
        <w:rPr>
          <w:rFonts w:ascii="游ゴシック" w:eastAsia="游ゴシック" w:hAnsi="游ゴシック" w:hint="eastAsia"/>
          <w:sz w:val="22"/>
        </w:rPr>
        <w:t>村及び市町村社会福祉協議会に対して、「ダブルケア支援に関する基礎</w:t>
      </w:r>
      <w:r>
        <w:rPr>
          <w:rFonts w:ascii="游ゴシック" w:eastAsia="游ゴシック" w:hAnsi="游ゴシック" w:hint="eastAsia"/>
          <w:sz w:val="22"/>
        </w:rPr>
        <w:t>調査」を行い、本県におけるダブルケア支援に関する現状と課題のほか、市町村及び市町村社会福祉協議会が把握しているダブルケア当事者の人数などの把握を行いました。</w:t>
      </w:r>
    </w:p>
    <w:p w:rsidR="004B4660" w:rsidRDefault="004B4660" w:rsidP="004B4660">
      <w:pPr>
        <w:spacing w:line="360" w:lineRule="exact"/>
        <w:ind w:firstLineChars="100" w:firstLine="220"/>
        <w:rPr>
          <w:rFonts w:asciiTheme="majorEastAsia" w:eastAsiaTheme="majorEastAsia" w:hAnsiTheme="majorEastAsia"/>
        </w:rPr>
      </w:pPr>
      <w:r>
        <w:rPr>
          <w:rFonts w:ascii="游ゴシック" w:eastAsia="游ゴシック" w:hAnsi="游ゴシック" w:hint="eastAsia"/>
          <w:sz w:val="22"/>
        </w:rPr>
        <w:t>本ガイドブックは、ダブルケアの</w:t>
      </w:r>
      <w:r w:rsidRPr="002135D6">
        <w:rPr>
          <w:rFonts w:ascii="游ゴシック" w:eastAsia="游ゴシック" w:hAnsi="游ゴシック" w:hint="eastAsia"/>
          <w:sz w:val="22"/>
        </w:rPr>
        <w:t>社会的認知度の向上</w:t>
      </w:r>
      <w:r>
        <w:rPr>
          <w:rFonts w:ascii="游ゴシック" w:eastAsia="游ゴシック" w:hAnsi="游ゴシック" w:hint="eastAsia"/>
          <w:sz w:val="22"/>
        </w:rPr>
        <w:t>や支援の充実等を目的に</w:t>
      </w:r>
      <w:r w:rsidRPr="002135D6">
        <w:rPr>
          <w:rFonts w:ascii="游ゴシック" w:eastAsia="游ゴシック" w:hAnsi="游ゴシック" w:hint="eastAsia"/>
          <w:sz w:val="22"/>
        </w:rPr>
        <w:t>、ダブルケアに関する基本情報のほか、当事者と支援者それぞれにとって、ダブルケアに関する</w:t>
      </w:r>
      <w:r w:rsidR="002B2CF9">
        <w:rPr>
          <w:rFonts w:ascii="游ゴシック" w:eastAsia="游ゴシック" w:hAnsi="游ゴシック" w:hint="eastAsia"/>
          <w:sz w:val="22"/>
        </w:rPr>
        <w:t>必要</w:t>
      </w:r>
      <w:r w:rsidRPr="002135D6">
        <w:rPr>
          <w:rFonts w:ascii="游ゴシック" w:eastAsia="游ゴシック" w:hAnsi="游ゴシック" w:hint="eastAsia"/>
          <w:sz w:val="22"/>
        </w:rPr>
        <w:t>な情報を整理したもの</w:t>
      </w:r>
      <w:r>
        <w:rPr>
          <w:rFonts w:ascii="游ゴシック" w:eastAsia="游ゴシック" w:hAnsi="游ゴシック" w:hint="eastAsia"/>
          <w:sz w:val="22"/>
        </w:rPr>
        <w:t>です</w:t>
      </w:r>
      <w:r w:rsidRPr="002135D6">
        <w:rPr>
          <w:rFonts w:ascii="游ゴシック" w:eastAsia="游ゴシック" w:hAnsi="游ゴシック" w:hint="eastAsia"/>
          <w:sz w:val="22"/>
        </w:rPr>
        <w:t>。</w:t>
      </w:r>
    </w:p>
    <w:p w:rsidR="004B4660" w:rsidRDefault="004B4660" w:rsidP="004B4660">
      <w:pPr>
        <w:spacing w:line="360" w:lineRule="exact"/>
        <w:ind w:firstLineChars="100" w:firstLine="220"/>
        <w:rPr>
          <w:rFonts w:asciiTheme="majorEastAsia" w:eastAsiaTheme="majorEastAsia" w:hAnsiTheme="majorEastAsia"/>
        </w:rPr>
      </w:pPr>
      <w:r w:rsidRPr="009604CA">
        <w:rPr>
          <w:rFonts w:ascii="游ゴシック" w:eastAsia="游ゴシック" w:hAnsi="游ゴシック" w:hint="eastAsia"/>
          <w:sz w:val="22"/>
        </w:rPr>
        <w:t>本</w:t>
      </w:r>
      <w:r w:rsidR="004C16D9">
        <w:rPr>
          <w:rFonts w:ascii="游ゴシック" w:eastAsia="游ゴシック" w:hAnsi="游ゴシック" w:hint="eastAsia"/>
          <w:sz w:val="22"/>
        </w:rPr>
        <w:t>ガイドブックがダブルケアに</w:t>
      </w:r>
      <w:r w:rsidR="00602310">
        <w:rPr>
          <w:rFonts w:ascii="游ゴシック" w:eastAsia="游ゴシック" w:hAnsi="游ゴシック" w:hint="eastAsia"/>
          <w:sz w:val="22"/>
        </w:rPr>
        <w:t>関する</w:t>
      </w:r>
      <w:r w:rsidR="004C16D9">
        <w:rPr>
          <w:rFonts w:ascii="游ゴシック" w:eastAsia="游ゴシック" w:hAnsi="游ゴシック" w:hint="eastAsia"/>
          <w:sz w:val="22"/>
        </w:rPr>
        <w:t>支援の充実の一助になることを願ってい</w:t>
      </w:r>
      <w:r w:rsidRPr="009604CA">
        <w:rPr>
          <w:rFonts w:ascii="游ゴシック" w:eastAsia="游ゴシック" w:hAnsi="游ゴシック" w:hint="eastAsia"/>
          <w:sz w:val="22"/>
        </w:rPr>
        <w:t>ます。</w:t>
      </w:r>
    </w:p>
    <w:p w:rsidR="00D14717" w:rsidRDefault="00D14717" w:rsidP="003B3678">
      <w:pPr>
        <w:spacing w:line="360" w:lineRule="exact"/>
        <w:rPr>
          <w:rFonts w:asciiTheme="majorEastAsia" w:eastAsiaTheme="majorEastAsia" w:hAnsiTheme="majorEastAsia"/>
        </w:rPr>
      </w:pPr>
    </w:p>
    <w:p w:rsidR="00871CF7" w:rsidRPr="004B4660" w:rsidRDefault="004B4660" w:rsidP="004B4660">
      <w:pPr>
        <w:spacing w:line="360" w:lineRule="exact"/>
        <w:ind w:firstLineChars="100" w:firstLine="211"/>
        <w:rPr>
          <w:rFonts w:asciiTheme="majorEastAsia" w:eastAsiaTheme="majorEastAsia" w:hAnsiTheme="majorEastAsia"/>
        </w:rPr>
      </w:pPr>
      <w:r w:rsidRPr="007B4179">
        <w:rPr>
          <w:rFonts w:asciiTheme="majorEastAsia" w:eastAsiaTheme="majorEastAsia" w:hAnsiTheme="majorEastAsia"/>
          <w:b/>
          <w:noProof/>
        </w:rPr>
        <mc:AlternateContent>
          <mc:Choice Requires="wps">
            <w:drawing>
              <wp:anchor distT="0" distB="0" distL="114300" distR="114300" simplePos="0" relativeHeight="251659264" behindDoc="0" locked="0" layoutInCell="1" allowOverlap="1" wp14:anchorId="3A608CCB" wp14:editId="25062363">
                <wp:simplePos x="0" y="0"/>
                <wp:positionH relativeFrom="column">
                  <wp:posOffset>-141305</wp:posOffset>
                </wp:positionH>
                <wp:positionV relativeFrom="paragraph">
                  <wp:posOffset>50872</wp:posOffset>
                </wp:positionV>
                <wp:extent cx="6076950" cy="4856672"/>
                <wp:effectExtent l="19050" t="19050" r="19050" b="20320"/>
                <wp:wrapNone/>
                <wp:docPr id="67" name="角丸四角形 67"/>
                <wp:cNvGraphicFramePr/>
                <a:graphic xmlns:a="http://schemas.openxmlformats.org/drawingml/2006/main">
                  <a:graphicData uri="http://schemas.microsoft.com/office/word/2010/wordprocessingShape">
                    <wps:wsp>
                      <wps:cNvSpPr/>
                      <wps:spPr>
                        <a:xfrm>
                          <a:off x="0" y="0"/>
                          <a:ext cx="6076950" cy="4856672"/>
                        </a:xfrm>
                        <a:prstGeom prst="roundRect">
                          <a:avLst/>
                        </a:prstGeom>
                        <a:no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7E80A64" id="角丸四角形 67" o:spid="_x0000_s1026" style="position:absolute;left:0;text-align:left;margin-left:-11.15pt;margin-top:4pt;width:478.5pt;height:382.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" filled="f" strokecolor="black [3213]" strokeweight="2.25pt"/>
            </w:pict>
          </mc:Fallback>
        </mc:AlternateContent>
      </w:r>
    </w:p>
    <w:p w:rsidR="00692824" w:rsidRPr="00F17FC7" w:rsidRDefault="00692824" w:rsidP="00364E0E">
      <w:pPr>
        <w:spacing w:line="360" w:lineRule="exact"/>
        <w:jc w:val="center"/>
        <w:rPr>
          <w:rFonts w:ascii="游ゴシック" w:eastAsia="游ゴシック" w:hAnsi="游ゴシック"/>
          <w:b/>
          <w:sz w:val="32"/>
        </w:rPr>
      </w:pPr>
      <w:r w:rsidRPr="00F17FC7">
        <w:rPr>
          <w:rFonts w:ascii="游ゴシック" w:eastAsia="游ゴシック" w:hAnsi="游ゴシック" w:hint="eastAsia"/>
          <w:b/>
          <w:sz w:val="32"/>
        </w:rPr>
        <w:t>目次</w:t>
      </w:r>
    </w:p>
    <w:p w:rsidR="00692824" w:rsidRPr="00364E0E" w:rsidRDefault="00692824" w:rsidP="00364E0E">
      <w:pPr>
        <w:spacing w:line="360" w:lineRule="exact"/>
        <w:rPr>
          <w:rFonts w:ascii="游ゴシック" w:eastAsia="游ゴシック" w:hAnsi="游ゴシック"/>
          <w:sz w:val="22"/>
          <w:shd w:val="pct15" w:color="auto" w:fill="FFFFFF"/>
        </w:rPr>
      </w:pPr>
    </w:p>
    <w:p w:rsidR="0011213B" w:rsidRDefault="00105497" w:rsidP="00364E0E">
      <w:pPr>
        <w:spacing w:line="360" w:lineRule="exact"/>
        <w:rPr>
          <w:rFonts w:ascii="游ゴシック" w:eastAsia="游ゴシック" w:hAnsi="游ゴシック"/>
          <w:sz w:val="22"/>
        </w:rPr>
      </w:pPr>
      <w:r w:rsidRPr="005671FA">
        <w:rPr>
          <w:rFonts w:ascii="游ゴシック" w:eastAsia="游ゴシック" w:hAnsi="游ゴシック" w:hint="eastAsia"/>
          <w:b/>
          <w:sz w:val="22"/>
        </w:rPr>
        <w:t>ダブルケア</w:t>
      </w:r>
      <w:r w:rsidR="000B3ED6" w:rsidRPr="005671FA">
        <w:rPr>
          <w:rFonts w:ascii="游ゴシック" w:eastAsia="游ゴシック" w:hAnsi="游ゴシック" w:hint="eastAsia"/>
          <w:b/>
          <w:sz w:val="22"/>
        </w:rPr>
        <w:t>とは</w:t>
      </w:r>
      <w:r w:rsidR="004B4660">
        <w:rPr>
          <w:rFonts w:ascii="游ゴシック" w:eastAsia="游ゴシック" w:hAnsi="游ゴシック" w:hint="eastAsia"/>
          <w:sz w:val="22"/>
        </w:rPr>
        <w:t xml:space="preserve">　　　　　　　　　　　……………………………………………　　　１</w:t>
      </w:r>
    </w:p>
    <w:p w:rsidR="004B4660" w:rsidRPr="00364E0E" w:rsidRDefault="004B4660" w:rsidP="004B4660">
      <w:pPr>
        <w:spacing w:line="60" w:lineRule="exact"/>
        <w:rPr>
          <w:rFonts w:ascii="游ゴシック" w:eastAsia="游ゴシック" w:hAnsi="游ゴシック"/>
          <w:sz w:val="22"/>
        </w:rPr>
      </w:pPr>
    </w:p>
    <w:p w:rsidR="00967FAF" w:rsidRPr="00364E0E" w:rsidRDefault="00967FAF" w:rsidP="00364E0E">
      <w:pPr>
        <w:spacing w:line="360" w:lineRule="exact"/>
        <w:rPr>
          <w:rFonts w:ascii="游ゴシック" w:eastAsia="游ゴシック" w:hAnsi="游ゴシック"/>
          <w:sz w:val="22"/>
        </w:rPr>
      </w:pPr>
      <w:r w:rsidRPr="005671FA">
        <w:rPr>
          <w:rFonts w:ascii="游ゴシック" w:eastAsia="游ゴシック" w:hAnsi="游ゴシック" w:hint="eastAsia"/>
          <w:b/>
          <w:sz w:val="22"/>
        </w:rPr>
        <w:t>ダブルケアの現状</w:t>
      </w:r>
      <w:r w:rsidR="004B4660">
        <w:rPr>
          <w:rFonts w:ascii="游ゴシック" w:eastAsia="游ゴシック" w:hAnsi="游ゴシック" w:hint="eastAsia"/>
          <w:sz w:val="22"/>
        </w:rPr>
        <w:t xml:space="preserve">　　　　　　　　　　……………………………………………　　　１</w:t>
      </w:r>
    </w:p>
    <w:p w:rsidR="007B4179" w:rsidRPr="00364E0E" w:rsidRDefault="004B4660" w:rsidP="00364E0E">
      <w:pPr>
        <w:spacing w:line="360" w:lineRule="exact"/>
        <w:rPr>
          <w:rFonts w:ascii="游ゴシック" w:eastAsia="游ゴシック" w:hAnsi="游ゴシック"/>
          <w:sz w:val="22"/>
        </w:rPr>
      </w:pPr>
      <w:r>
        <w:rPr>
          <w:rFonts w:ascii="游ゴシック" w:eastAsia="游ゴシック" w:hAnsi="游ゴシック" w:hint="eastAsia"/>
          <w:sz w:val="22"/>
        </w:rPr>
        <w:t xml:space="preserve">　－</w:t>
      </w:r>
      <w:r w:rsidR="007C1764">
        <w:rPr>
          <w:rFonts w:ascii="游ゴシック" w:eastAsia="游ゴシック" w:hAnsi="游ゴシック" w:hint="eastAsia"/>
          <w:sz w:val="22"/>
        </w:rPr>
        <w:t>当事者の人数</w:t>
      </w:r>
    </w:p>
    <w:p w:rsidR="000B3ED6" w:rsidRPr="003A2E95" w:rsidRDefault="004B4660" w:rsidP="00364E0E">
      <w:pPr>
        <w:spacing w:line="360" w:lineRule="exact"/>
        <w:rPr>
          <w:rFonts w:ascii="游ゴシック" w:eastAsia="游ゴシック" w:hAnsi="游ゴシック"/>
          <w:sz w:val="22"/>
        </w:rPr>
      </w:pPr>
      <w:r>
        <w:rPr>
          <w:rFonts w:ascii="游ゴシック" w:eastAsia="游ゴシック" w:hAnsi="游ゴシック" w:hint="eastAsia"/>
          <w:sz w:val="22"/>
        </w:rPr>
        <w:t xml:space="preserve">　－</w:t>
      </w:r>
      <w:r w:rsidR="007D6C5F" w:rsidRPr="003A2E95">
        <w:rPr>
          <w:rFonts w:ascii="游ゴシック" w:eastAsia="游ゴシック" w:hAnsi="游ゴシック" w:hint="eastAsia"/>
          <w:sz w:val="22"/>
        </w:rPr>
        <w:t>年齢層</w:t>
      </w:r>
    </w:p>
    <w:p w:rsidR="007D6C5F" w:rsidRPr="003A2E95" w:rsidRDefault="004B4660" w:rsidP="00364E0E">
      <w:pPr>
        <w:spacing w:line="360" w:lineRule="exact"/>
        <w:rPr>
          <w:rFonts w:ascii="游ゴシック" w:eastAsia="游ゴシック" w:hAnsi="游ゴシック"/>
          <w:sz w:val="22"/>
        </w:rPr>
      </w:pPr>
      <w:r>
        <w:rPr>
          <w:rFonts w:ascii="游ゴシック" w:eastAsia="游ゴシック" w:hAnsi="游ゴシック" w:hint="eastAsia"/>
          <w:sz w:val="22"/>
        </w:rPr>
        <w:t xml:space="preserve">　－</w:t>
      </w:r>
      <w:r w:rsidR="007D6C5F" w:rsidRPr="003A2E95">
        <w:rPr>
          <w:rFonts w:ascii="游ゴシック" w:eastAsia="游ゴシック" w:hAnsi="游ゴシック" w:hint="eastAsia"/>
          <w:sz w:val="22"/>
        </w:rPr>
        <w:t>就業状況等</w:t>
      </w:r>
    </w:p>
    <w:p w:rsidR="007D6C5F" w:rsidRDefault="004B4660" w:rsidP="00364E0E">
      <w:pPr>
        <w:spacing w:line="360" w:lineRule="exact"/>
        <w:rPr>
          <w:rFonts w:ascii="游ゴシック" w:eastAsia="游ゴシック" w:hAnsi="游ゴシック"/>
          <w:sz w:val="22"/>
        </w:rPr>
      </w:pPr>
      <w:r>
        <w:rPr>
          <w:rFonts w:ascii="游ゴシック" w:eastAsia="游ゴシック" w:hAnsi="游ゴシック" w:hint="eastAsia"/>
          <w:sz w:val="22"/>
        </w:rPr>
        <w:t xml:space="preserve">　－</w:t>
      </w:r>
      <w:r w:rsidR="007D6C5F" w:rsidRPr="003A2E95">
        <w:rPr>
          <w:rFonts w:ascii="游ゴシック" w:eastAsia="游ゴシック" w:hAnsi="游ゴシック" w:hint="eastAsia"/>
          <w:sz w:val="22"/>
        </w:rPr>
        <w:t>生活状況</w:t>
      </w:r>
    </w:p>
    <w:p w:rsidR="004B4660" w:rsidRPr="004B4660" w:rsidRDefault="004B4660" w:rsidP="004B4660">
      <w:pPr>
        <w:spacing w:line="60" w:lineRule="exact"/>
        <w:rPr>
          <w:rFonts w:ascii="游ゴシック" w:eastAsia="游ゴシック" w:hAnsi="游ゴシック"/>
          <w:sz w:val="22"/>
        </w:rPr>
      </w:pPr>
    </w:p>
    <w:p w:rsidR="00967FAF" w:rsidRPr="003A2E95" w:rsidRDefault="007D6C5F" w:rsidP="00364E0E">
      <w:pPr>
        <w:spacing w:line="360" w:lineRule="exact"/>
        <w:rPr>
          <w:rFonts w:ascii="游ゴシック" w:eastAsia="游ゴシック" w:hAnsi="游ゴシック"/>
          <w:sz w:val="22"/>
        </w:rPr>
      </w:pPr>
      <w:r w:rsidRPr="005671FA">
        <w:rPr>
          <w:rFonts w:ascii="游ゴシック" w:eastAsia="游ゴシック" w:hAnsi="游ゴシック" w:hint="eastAsia"/>
          <w:b/>
          <w:sz w:val="22"/>
        </w:rPr>
        <w:t>当事者の皆さん</w:t>
      </w:r>
      <w:r w:rsidR="003B3678" w:rsidRPr="005671FA">
        <w:rPr>
          <w:rFonts w:ascii="游ゴシック" w:eastAsia="游ゴシック" w:hAnsi="游ゴシック" w:hint="eastAsia"/>
          <w:b/>
          <w:sz w:val="22"/>
        </w:rPr>
        <w:t>向け</w:t>
      </w:r>
      <w:r w:rsidR="003B3678">
        <w:rPr>
          <w:rFonts w:ascii="游ゴシック" w:eastAsia="游ゴシック" w:hAnsi="游ゴシック" w:hint="eastAsia"/>
          <w:sz w:val="22"/>
        </w:rPr>
        <w:t xml:space="preserve">　　　　　　　　　……………………………………………　　　４</w:t>
      </w:r>
    </w:p>
    <w:p w:rsidR="00574F45" w:rsidRPr="003A2E95" w:rsidRDefault="00967FAF" w:rsidP="00364E0E">
      <w:pPr>
        <w:spacing w:line="360" w:lineRule="exact"/>
        <w:rPr>
          <w:rFonts w:ascii="游ゴシック" w:eastAsia="游ゴシック" w:hAnsi="游ゴシック"/>
          <w:sz w:val="22"/>
        </w:rPr>
      </w:pPr>
      <w:r w:rsidRPr="003A2E95">
        <w:rPr>
          <w:rFonts w:ascii="游ゴシック" w:eastAsia="游ゴシック" w:hAnsi="游ゴシック" w:hint="eastAsia"/>
          <w:sz w:val="22"/>
        </w:rPr>
        <w:t xml:space="preserve">　</w:t>
      </w:r>
      <w:r w:rsidR="004B4660">
        <w:rPr>
          <w:rFonts w:ascii="游ゴシック" w:eastAsia="游ゴシック" w:hAnsi="游ゴシック" w:hint="eastAsia"/>
          <w:sz w:val="22"/>
        </w:rPr>
        <w:t>－</w:t>
      </w:r>
      <w:r w:rsidR="007D6C5F" w:rsidRPr="003A2E95">
        <w:rPr>
          <w:rFonts w:ascii="游ゴシック" w:eastAsia="游ゴシック" w:hAnsi="游ゴシック" w:hint="eastAsia"/>
          <w:sz w:val="22"/>
        </w:rPr>
        <w:t>ダブルケアを知る</w:t>
      </w:r>
    </w:p>
    <w:p w:rsidR="00574F45" w:rsidRPr="003A2E95" w:rsidRDefault="00574F45" w:rsidP="00364E0E">
      <w:pPr>
        <w:spacing w:line="360" w:lineRule="exact"/>
        <w:rPr>
          <w:rFonts w:ascii="游ゴシック" w:eastAsia="游ゴシック" w:hAnsi="游ゴシック"/>
          <w:sz w:val="22"/>
        </w:rPr>
      </w:pPr>
      <w:r w:rsidRPr="003A2E95">
        <w:rPr>
          <w:rFonts w:ascii="游ゴシック" w:eastAsia="游ゴシック" w:hAnsi="游ゴシック" w:hint="eastAsia"/>
          <w:sz w:val="22"/>
        </w:rPr>
        <w:t xml:space="preserve">　</w:t>
      </w:r>
      <w:r w:rsidR="004B4660">
        <w:rPr>
          <w:rFonts w:ascii="游ゴシック" w:eastAsia="游ゴシック" w:hAnsi="游ゴシック" w:hint="eastAsia"/>
          <w:sz w:val="22"/>
        </w:rPr>
        <w:t>－</w:t>
      </w:r>
      <w:r w:rsidRPr="003A2E95">
        <w:rPr>
          <w:rFonts w:ascii="游ゴシック" w:eastAsia="游ゴシック" w:hAnsi="游ゴシック" w:hint="eastAsia"/>
          <w:sz w:val="22"/>
        </w:rPr>
        <w:t>ダブルケアにな</w:t>
      </w:r>
      <w:r w:rsidR="004C5B1F" w:rsidRPr="003A2E95">
        <w:rPr>
          <w:rFonts w:ascii="游ゴシック" w:eastAsia="游ゴシック" w:hAnsi="游ゴシック" w:hint="eastAsia"/>
          <w:sz w:val="22"/>
        </w:rPr>
        <w:t>ったとき</w:t>
      </w:r>
    </w:p>
    <w:p w:rsidR="00574F45" w:rsidRPr="003A2E95" w:rsidRDefault="00574F45" w:rsidP="00364E0E">
      <w:pPr>
        <w:spacing w:line="360" w:lineRule="exact"/>
        <w:rPr>
          <w:rFonts w:ascii="游ゴシック" w:eastAsia="游ゴシック" w:hAnsi="游ゴシック"/>
          <w:sz w:val="22"/>
        </w:rPr>
      </w:pPr>
      <w:r w:rsidRPr="003A2E95">
        <w:rPr>
          <w:rFonts w:ascii="游ゴシック" w:eastAsia="游ゴシック" w:hAnsi="游ゴシック" w:hint="eastAsia"/>
          <w:sz w:val="22"/>
        </w:rPr>
        <w:t xml:space="preserve">　</w:t>
      </w:r>
      <w:r w:rsidR="004B4660">
        <w:rPr>
          <w:rFonts w:ascii="游ゴシック" w:eastAsia="游ゴシック" w:hAnsi="游ゴシック" w:hint="eastAsia"/>
          <w:sz w:val="22"/>
        </w:rPr>
        <w:t>－</w:t>
      </w:r>
      <w:r w:rsidR="00026469">
        <w:rPr>
          <w:rFonts w:ascii="游ゴシック" w:eastAsia="游ゴシック" w:hAnsi="游ゴシック" w:hint="eastAsia"/>
          <w:sz w:val="22"/>
        </w:rPr>
        <w:t>介護、子育て、仕事</w:t>
      </w:r>
      <w:r w:rsidR="007D6C5F" w:rsidRPr="003A2E95">
        <w:rPr>
          <w:rFonts w:ascii="游ゴシック" w:eastAsia="游ゴシック" w:hAnsi="游ゴシック" w:hint="eastAsia"/>
          <w:sz w:val="22"/>
        </w:rPr>
        <w:t>に関する</w:t>
      </w:r>
      <w:r w:rsidR="00871B7A">
        <w:rPr>
          <w:rFonts w:ascii="游ゴシック" w:eastAsia="游ゴシック" w:hAnsi="游ゴシック" w:hint="eastAsia"/>
          <w:sz w:val="22"/>
        </w:rPr>
        <w:t>相談先と</w:t>
      </w:r>
      <w:r w:rsidR="007D6C5F" w:rsidRPr="003A2E95">
        <w:rPr>
          <w:rFonts w:ascii="游ゴシック" w:eastAsia="游ゴシック" w:hAnsi="游ゴシック" w:hint="eastAsia"/>
          <w:sz w:val="22"/>
        </w:rPr>
        <w:t>支援制度の紹介</w:t>
      </w:r>
    </w:p>
    <w:p w:rsidR="004C5B1F" w:rsidRPr="003A2E95" w:rsidRDefault="004C5B1F" w:rsidP="00364E0E">
      <w:pPr>
        <w:spacing w:line="360" w:lineRule="exact"/>
        <w:rPr>
          <w:rFonts w:ascii="游ゴシック" w:eastAsia="游ゴシック" w:hAnsi="游ゴシック"/>
          <w:sz w:val="22"/>
        </w:rPr>
      </w:pPr>
      <w:r w:rsidRPr="003A2E95">
        <w:rPr>
          <w:rFonts w:ascii="游ゴシック" w:eastAsia="游ゴシック" w:hAnsi="游ゴシック" w:hint="eastAsia"/>
          <w:sz w:val="22"/>
        </w:rPr>
        <w:t xml:space="preserve">　</w:t>
      </w:r>
      <w:r w:rsidR="004B4660">
        <w:rPr>
          <w:rFonts w:ascii="游ゴシック" w:eastAsia="游ゴシック" w:hAnsi="游ゴシック" w:hint="eastAsia"/>
          <w:sz w:val="22"/>
        </w:rPr>
        <w:t>－</w:t>
      </w:r>
      <w:r w:rsidR="007D6C5F" w:rsidRPr="003A2E95">
        <w:rPr>
          <w:rFonts w:ascii="游ゴシック" w:eastAsia="游ゴシック" w:hAnsi="游ゴシック" w:hint="eastAsia"/>
          <w:sz w:val="22"/>
        </w:rPr>
        <w:t>相談する際のポイント</w:t>
      </w:r>
    </w:p>
    <w:p w:rsidR="00967FAF" w:rsidRDefault="004C5B1F" w:rsidP="00364E0E">
      <w:pPr>
        <w:spacing w:line="360" w:lineRule="exact"/>
        <w:rPr>
          <w:rFonts w:ascii="游ゴシック" w:eastAsia="游ゴシック" w:hAnsi="游ゴシック"/>
          <w:sz w:val="22"/>
        </w:rPr>
      </w:pPr>
      <w:r w:rsidRPr="003A2E95">
        <w:rPr>
          <w:rFonts w:ascii="游ゴシック" w:eastAsia="游ゴシック" w:hAnsi="游ゴシック" w:hint="eastAsia"/>
          <w:sz w:val="22"/>
        </w:rPr>
        <w:t xml:space="preserve">　</w:t>
      </w:r>
      <w:r w:rsidR="004B4660">
        <w:rPr>
          <w:rFonts w:ascii="游ゴシック" w:eastAsia="游ゴシック" w:hAnsi="游ゴシック" w:hint="eastAsia"/>
          <w:sz w:val="22"/>
        </w:rPr>
        <w:t>－</w:t>
      </w:r>
      <w:r w:rsidR="00871CF7">
        <w:rPr>
          <w:rFonts w:ascii="游ゴシック" w:eastAsia="游ゴシック" w:hAnsi="游ゴシック" w:hint="eastAsia"/>
          <w:sz w:val="22"/>
        </w:rPr>
        <w:t>当事者による経験談</w:t>
      </w:r>
    </w:p>
    <w:p w:rsidR="004B4660" w:rsidRPr="004B4660" w:rsidRDefault="004B4660" w:rsidP="004B4660">
      <w:pPr>
        <w:spacing w:line="60" w:lineRule="exact"/>
        <w:rPr>
          <w:rFonts w:ascii="游ゴシック" w:eastAsia="游ゴシック" w:hAnsi="游ゴシック"/>
          <w:sz w:val="22"/>
        </w:rPr>
      </w:pPr>
    </w:p>
    <w:p w:rsidR="00967FAF" w:rsidRPr="003A2E95" w:rsidRDefault="007D6C5F" w:rsidP="00364E0E">
      <w:pPr>
        <w:spacing w:line="360" w:lineRule="exact"/>
        <w:rPr>
          <w:rFonts w:ascii="游ゴシック" w:eastAsia="游ゴシック" w:hAnsi="游ゴシック"/>
          <w:sz w:val="22"/>
        </w:rPr>
      </w:pPr>
      <w:r w:rsidRPr="005671FA">
        <w:rPr>
          <w:rFonts w:ascii="游ゴシック" w:eastAsia="游ゴシック" w:hAnsi="游ゴシック" w:hint="eastAsia"/>
          <w:b/>
          <w:sz w:val="22"/>
        </w:rPr>
        <w:t>支援者の皆さん向け</w:t>
      </w:r>
      <w:r w:rsidRPr="003A2E95">
        <w:rPr>
          <w:rFonts w:ascii="游ゴシック" w:eastAsia="游ゴシック" w:hAnsi="游ゴシック" w:hint="eastAsia"/>
          <w:sz w:val="22"/>
        </w:rPr>
        <w:t xml:space="preserve">　　　　　　　　　……………………………………………　　　</w:t>
      </w:r>
      <w:r w:rsidR="003B3678">
        <w:rPr>
          <w:rFonts w:ascii="游ゴシック" w:eastAsia="游ゴシック" w:hAnsi="游ゴシック" w:hint="eastAsia"/>
          <w:sz w:val="22"/>
        </w:rPr>
        <w:t>12</w:t>
      </w:r>
    </w:p>
    <w:p w:rsidR="00A17020" w:rsidRPr="003A2E95" w:rsidRDefault="004B4660" w:rsidP="00364E0E">
      <w:pPr>
        <w:spacing w:line="360" w:lineRule="exact"/>
        <w:ind w:firstLineChars="100" w:firstLine="220"/>
        <w:rPr>
          <w:rFonts w:ascii="游ゴシック" w:eastAsia="游ゴシック" w:hAnsi="游ゴシック"/>
          <w:sz w:val="22"/>
        </w:rPr>
      </w:pPr>
      <w:r>
        <w:rPr>
          <w:rFonts w:ascii="游ゴシック" w:eastAsia="游ゴシック" w:hAnsi="游ゴシック" w:hint="eastAsia"/>
          <w:sz w:val="22"/>
        </w:rPr>
        <w:t>－</w:t>
      </w:r>
      <w:r w:rsidR="007D6C5F" w:rsidRPr="003A2E95">
        <w:rPr>
          <w:rFonts w:ascii="游ゴシック" w:eastAsia="游ゴシック" w:hAnsi="游ゴシック" w:hint="eastAsia"/>
          <w:sz w:val="22"/>
        </w:rPr>
        <w:t>当事者の抱える支援ニーズ</w:t>
      </w:r>
    </w:p>
    <w:p w:rsidR="004E0A9A" w:rsidRPr="003A2E95" w:rsidRDefault="004B4660" w:rsidP="00364E0E">
      <w:pPr>
        <w:spacing w:line="360" w:lineRule="exact"/>
        <w:ind w:firstLineChars="100" w:firstLine="220"/>
        <w:rPr>
          <w:rFonts w:ascii="游ゴシック" w:eastAsia="游ゴシック" w:hAnsi="游ゴシック"/>
          <w:sz w:val="22"/>
        </w:rPr>
      </w:pPr>
      <w:r>
        <w:rPr>
          <w:rFonts w:ascii="游ゴシック" w:eastAsia="游ゴシック" w:hAnsi="游ゴシック" w:hint="eastAsia"/>
          <w:sz w:val="22"/>
        </w:rPr>
        <w:t>－</w:t>
      </w:r>
      <w:r w:rsidR="007D6C5F" w:rsidRPr="003A2E95">
        <w:rPr>
          <w:rFonts w:ascii="游ゴシック" w:eastAsia="游ゴシック" w:hAnsi="游ゴシック" w:hint="eastAsia"/>
          <w:sz w:val="22"/>
        </w:rPr>
        <w:t>ダブルケアカフェ</w:t>
      </w:r>
      <w:r w:rsidR="00871CF7" w:rsidRPr="00871CF7">
        <w:rPr>
          <w:rFonts w:ascii="游ゴシック" w:eastAsia="游ゴシック" w:hAnsi="游ゴシック" w:hint="eastAsia"/>
          <w:sz w:val="22"/>
        </w:rPr>
        <w:t>（当事者の集いの場）</w:t>
      </w:r>
    </w:p>
    <w:p w:rsidR="0009201A" w:rsidRPr="003A2E95" w:rsidRDefault="004B4660" w:rsidP="00364E0E">
      <w:pPr>
        <w:spacing w:line="360" w:lineRule="exact"/>
        <w:ind w:firstLineChars="100" w:firstLine="220"/>
        <w:rPr>
          <w:rFonts w:ascii="游ゴシック" w:eastAsia="游ゴシック" w:hAnsi="游ゴシック"/>
          <w:sz w:val="22"/>
        </w:rPr>
      </w:pPr>
      <w:r>
        <w:rPr>
          <w:rFonts w:ascii="游ゴシック" w:eastAsia="游ゴシック" w:hAnsi="游ゴシック" w:hint="eastAsia"/>
          <w:sz w:val="22"/>
        </w:rPr>
        <w:t>－</w:t>
      </w:r>
      <w:r w:rsidR="005D2B55" w:rsidRPr="003A2E95">
        <w:rPr>
          <w:rFonts w:ascii="游ゴシック" w:eastAsia="游ゴシック" w:hAnsi="游ゴシック" w:hint="eastAsia"/>
          <w:sz w:val="22"/>
        </w:rPr>
        <w:t>ダブルケアカフェ</w:t>
      </w:r>
      <w:r w:rsidR="00871CF7" w:rsidRPr="00871CF7">
        <w:rPr>
          <w:rFonts w:ascii="游ゴシック" w:eastAsia="游ゴシック" w:hAnsi="游ゴシック" w:hint="eastAsia"/>
          <w:sz w:val="22"/>
        </w:rPr>
        <w:t>（当事者の集いの場）</w:t>
      </w:r>
      <w:r w:rsidR="005D2B55" w:rsidRPr="003A2E95">
        <w:rPr>
          <w:rFonts w:ascii="游ゴシック" w:eastAsia="游ゴシック" w:hAnsi="游ゴシック" w:hint="eastAsia"/>
          <w:sz w:val="22"/>
        </w:rPr>
        <w:t>をやってみませんか？</w:t>
      </w:r>
    </w:p>
    <w:p w:rsidR="003B3678" w:rsidRDefault="004B4660" w:rsidP="00A34C2E">
      <w:pPr>
        <w:spacing w:line="360" w:lineRule="exact"/>
        <w:ind w:firstLineChars="100" w:firstLine="220"/>
        <w:rPr>
          <w:rFonts w:ascii="游ゴシック" w:eastAsia="游ゴシック" w:hAnsi="游ゴシック"/>
          <w:sz w:val="22"/>
        </w:rPr>
        <w:sectPr w:rsidR="003B3678" w:rsidSect="003B3678">
          <w:footerReference w:type="default" r:id="rId8"/>
          <w:type w:val="continuous"/>
          <w:pgSz w:w="11906" w:h="16838" w:code="9"/>
          <w:pgMar w:top="1418" w:right="1418" w:bottom="1134" w:left="1418" w:header="851" w:footer="992" w:gutter="0"/>
          <w:cols w:space="425"/>
          <w:docGrid w:type="lines" w:linePitch="360"/>
        </w:sectPr>
      </w:pPr>
      <w:r>
        <w:rPr>
          <w:rFonts w:ascii="游ゴシック" w:eastAsia="游ゴシック" w:hAnsi="游ゴシック" w:hint="eastAsia"/>
          <w:sz w:val="22"/>
        </w:rPr>
        <w:t>－</w:t>
      </w:r>
      <w:r w:rsidR="007D6C5F" w:rsidRPr="003A2E95">
        <w:rPr>
          <w:rFonts w:ascii="游ゴシック" w:eastAsia="游ゴシック" w:hAnsi="游ゴシック" w:hint="eastAsia"/>
          <w:sz w:val="22"/>
        </w:rPr>
        <w:t>ダブルケア</w:t>
      </w:r>
      <w:r w:rsidR="001D354A">
        <w:rPr>
          <w:rFonts w:ascii="游ゴシック" w:eastAsia="游ゴシック" w:hAnsi="游ゴシック" w:hint="eastAsia"/>
          <w:sz w:val="22"/>
        </w:rPr>
        <w:t>に係る支援の</w:t>
      </w:r>
      <w:r w:rsidR="007D6C5F" w:rsidRPr="003A2E95">
        <w:rPr>
          <w:rFonts w:ascii="游ゴシック" w:eastAsia="游ゴシック" w:hAnsi="游ゴシック" w:hint="eastAsia"/>
          <w:sz w:val="22"/>
        </w:rPr>
        <w:t>取組事例</w:t>
      </w:r>
    </w:p>
    <w:p w:rsidR="00AD35EC" w:rsidRPr="00B731ED" w:rsidRDefault="00AD35EC" w:rsidP="00B731ED">
      <w:pPr>
        <w:spacing w:line="20" w:lineRule="exact"/>
        <w:rPr>
          <w:rFonts w:ascii="游ゴシック" w:eastAsia="游ゴシック" w:hAnsi="游ゴシック"/>
          <w:sz w:val="22"/>
        </w:rPr>
      </w:pPr>
    </w:p>
    <w:p w:rsidR="003E301C" w:rsidRPr="008F7091" w:rsidRDefault="002C021F" w:rsidP="00D636B4">
      <w:pPr>
        <w:spacing w:line="360" w:lineRule="exact"/>
        <w:ind w:firstLineChars="100" w:firstLine="220"/>
        <w:rPr>
          <w:rFonts w:ascii="游ゴシック" w:eastAsia="游ゴシック" w:hAnsi="游ゴシック"/>
          <w:sz w:val="22"/>
          <w:u w:val="single"/>
        </w:rPr>
      </w:pPr>
      <w:r w:rsidRPr="00987BD0">
        <w:rPr>
          <w:rFonts w:ascii="游ゴシック" w:eastAsia="游ゴシック" w:hAnsi="游ゴシック"/>
          <w:noProof/>
          <w:sz w:val="22"/>
          <w:u w:val="single"/>
        </w:rPr>
        <mc:AlternateContent>
          <mc:Choice Requires="wps">
            <w:drawing>
              <wp:anchor distT="0" distB="0" distL="91440" distR="91440" simplePos="0" relativeHeight="251652096" behindDoc="0" locked="0" layoutInCell="1" allowOverlap="1" wp14:anchorId="0ABF2DB2" wp14:editId="6348B2C5">
                <wp:simplePos x="0" y="0"/>
                <wp:positionH relativeFrom="margin">
                  <wp:posOffset>-7620</wp:posOffset>
                </wp:positionH>
                <wp:positionV relativeFrom="line">
                  <wp:posOffset>34925</wp:posOffset>
                </wp:positionV>
                <wp:extent cx="5762625" cy="996950"/>
                <wp:effectExtent l="0" t="0" r="9525" b="0"/>
                <wp:wrapSquare wrapText="bothSides"/>
                <wp:docPr id="30" name="テキスト ボックス 30"/>
                <wp:cNvGraphicFramePr/>
                <a:graphic xmlns:a="http://schemas.openxmlformats.org/drawingml/2006/main">
                  <a:graphicData uri="http://schemas.microsoft.com/office/word/2010/wordprocessingShape">
                    <wps:wsp>
                      <wps:cNvSpPr txBox="1"/>
                      <wps:spPr>
                        <a:xfrm>
                          <a:off x="0" y="0"/>
                          <a:ext cx="5762625" cy="996950"/>
                        </a:xfrm>
                        <a:prstGeom prst="rect">
                          <a:avLst/>
                        </a:prstGeom>
                        <a:noFill/>
                        <a:ln w="6350">
                          <a:noFill/>
                        </a:ln>
                        <a:effectLst/>
                      </wps:spPr>
                      <wps:txbx>
                        <w:txbxContent>
                          <w:p w:rsidR="00871B7A" w:rsidRPr="00FA45B8" w:rsidRDefault="00871B7A" w:rsidP="002C021F">
                            <w:pPr>
                              <w:pStyle w:val="af3"/>
                              <w:pBdr>
                                <w:top w:val="single" w:sz="48" w:space="8" w:color="4F81BD" w:themeColor="accent1"/>
                                <w:bottom w:val="single" w:sz="48" w:space="1" w:color="4F81BD" w:themeColor="accent1"/>
                              </w:pBdr>
                              <w:spacing w:after="0" w:line="240" w:lineRule="atLeast"/>
                              <w:jc w:val="center"/>
                              <w:rPr>
                                <w:rFonts w:ascii="游ゴシック" w:eastAsia="游ゴシック" w:hAnsi="游ゴシック"/>
                                <w:b/>
                                <w:i w:val="0"/>
                                <w:color w:val="auto"/>
                                <w:sz w:val="32"/>
                              </w:rPr>
                            </w:pPr>
                            <w:r w:rsidRPr="00FA45B8">
                              <w:rPr>
                                <w:rFonts w:ascii="游ゴシック" w:eastAsia="游ゴシック" w:hAnsi="游ゴシック" w:hint="eastAsia"/>
                                <w:b/>
                                <w:i w:val="0"/>
                                <w:color w:val="auto"/>
                                <w:sz w:val="32"/>
                              </w:rPr>
                              <w:t>ダブルケアとは</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F2DB2" id="テキスト ボックス 30" o:spid="_x0000_s1027" type="#_x0000_t202" style="position:absolute;left:0;text-align:left;margin-left:-.6pt;margin-top:2.75pt;width:453.75pt;height:78.5pt;z-index:251652096;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" filled="f" stroked="f" strokeweight=".5pt">
                <v:textbox inset="0,7.2pt,0,7.2pt">
                  <w:txbxContent>
                    <w:p w:rsidR="00871B7A" w:rsidRPr="00FA45B8" w:rsidRDefault="00871B7A" w:rsidP="002C021F">
                      <w:pPr>
                        <w:pStyle w:val="af3"/>
                        <w:pBdr>
                          <w:top w:val="single" w:sz="48" w:space="8" w:color="4F81BD" w:themeColor="accent1"/>
                          <w:bottom w:val="single" w:sz="48" w:space="1" w:color="4F81BD" w:themeColor="accent1"/>
                        </w:pBdr>
                        <w:spacing w:after="0" w:line="240" w:lineRule="atLeast"/>
                        <w:jc w:val="center"/>
                        <w:rPr>
                          <w:rFonts w:ascii="游ゴシック" w:eastAsia="游ゴシック" w:hAnsi="游ゴシック"/>
                          <w:b/>
                          <w:i w:val="0"/>
                          <w:color w:val="auto"/>
                          <w:sz w:val="32"/>
                        </w:rPr>
                      </w:pPr>
                      <w:r w:rsidRPr="00FA45B8">
                        <w:rPr>
                          <w:rFonts w:ascii="游ゴシック" w:eastAsia="游ゴシック" w:hAnsi="游ゴシック" w:hint="eastAsia"/>
                          <w:b/>
                          <w:i w:val="0"/>
                          <w:color w:val="auto"/>
                          <w:sz w:val="32"/>
                        </w:rPr>
                        <w:t>ダブルケアとは</w:t>
                      </w:r>
                    </w:p>
                  </w:txbxContent>
                </v:textbox>
                <w10:wrap type="square" anchorx="margin" anchory="line"/>
              </v:shape>
            </w:pict>
          </mc:Fallback>
        </mc:AlternateContent>
      </w:r>
      <w:r w:rsidR="00CA08AE" w:rsidRPr="00987BD0">
        <w:rPr>
          <w:rFonts w:ascii="游ゴシック" w:eastAsia="游ゴシック" w:hAnsi="游ゴシック" w:hint="eastAsia"/>
          <w:b/>
          <w:sz w:val="24"/>
        </w:rPr>
        <w:t>育</w:t>
      </w:r>
      <w:r w:rsidR="00CA08AE" w:rsidRPr="008F7091">
        <w:rPr>
          <w:rFonts w:ascii="游ゴシック" w:eastAsia="游ゴシック" w:hAnsi="游ゴシック" w:hint="eastAsia"/>
          <w:b/>
          <w:sz w:val="24"/>
          <w:szCs w:val="24"/>
        </w:rPr>
        <w:t>児期にある者（世帯）が、親の介護も同時に担うこと</w:t>
      </w:r>
      <w:r w:rsidR="006A7797">
        <w:rPr>
          <w:rFonts w:ascii="游ゴシック" w:eastAsia="游ゴシック" w:hAnsi="游ゴシック" w:hint="eastAsia"/>
          <w:b/>
          <w:sz w:val="24"/>
          <w:szCs w:val="24"/>
        </w:rPr>
        <w:t>など</w:t>
      </w:r>
      <w:r w:rsidR="00CA08AE" w:rsidRPr="008F7091">
        <w:rPr>
          <w:rFonts w:ascii="游ゴシック" w:eastAsia="游ゴシック" w:hAnsi="游ゴシック" w:hint="eastAsia"/>
          <w:sz w:val="22"/>
        </w:rPr>
        <w:t>を「ダブルケア」と</w:t>
      </w:r>
      <w:r w:rsidR="007B4179" w:rsidRPr="008F7091">
        <w:rPr>
          <w:rFonts w:ascii="游ゴシック" w:eastAsia="游ゴシック" w:hAnsi="游ゴシック" w:hint="eastAsia"/>
          <w:sz w:val="22"/>
        </w:rPr>
        <w:t>いいます。</w:t>
      </w:r>
    </w:p>
    <w:p w:rsidR="0058399B" w:rsidRPr="008F7091" w:rsidRDefault="00052FA2" w:rsidP="00D636B4">
      <w:pPr>
        <w:spacing w:line="360" w:lineRule="exact"/>
        <w:rPr>
          <w:rFonts w:ascii="游ゴシック" w:eastAsia="游ゴシック" w:hAnsi="游ゴシック"/>
          <w:sz w:val="22"/>
        </w:rPr>
      </w:pPr>
      <w:r w:rsidRPr="008F7091">
        <w:rPr>
          <w:rFonts w:ascii="游ゴシック" w:eastAsia="游ゴシック" w:hAnsi="游ゴシック" w:hint="eastAsia"/>
          <w:sz w:val="22"/>
        </w:rPr>
        <w:t xml:space="preserve">　</w:t>
      </w:r>
      <w:r w:rsidR="006C676F">
        <w:rPr>
          <w:rFonts w:ascii="游ゴシック" w:eastAsia="游ゴシック" w:hAnsi="游ゴシック" w:hint="eastAsia"/>
          <w:sz w:val="22"/>
        </w:rPr>
        <w:t>ダブルケア</w:t>
      </w:r>
      <w:r w:rsidR="004A0B51" w:rsidRPr="008F7091">
        <w:rPr>
          <w:rFonts w:ascii="游ゴシック" w:eastAsia="游ゴシック" w:hAnsi="游ゴシック" w:hint="eastAsia"/>
          <w:sz w:val="22"/>
        </w:rPr>
        <w:t>当事者</w:t>
      </w:r>
      <w:r w:rsidR="006C676F">
        <w:rPr>
          <w:rFonts w:ascii="游ゴシック" w:eastAsia="游ゴシック" w:hAnsi="游ゴシック" w:hint="eastAsia"/>
          <w:sz w:val="22"/>
        </w:rPr>
        <w:t>（以下、当事者という。）</w:t>
      </w:r>
      <w:r w:rsidR="008258F2" w:rsidRPr="008F7091">
        <w:rPr>
          <w:rFonts w:ascii="游ゴシック" w:eastAsia="游ゴシック" w:hAnsi="游ゴシック" w:hint="eastAsia"/>
          <w:sz w:val="22"/>
        </w:rPr>
        <w:t>は、</w:t>
      </w:r>
      <w:r w:rsidRPr="008F7091">
        <w:rPr>
          <w:rFonts w:ascii="游ゴシック" w:eastAsia="游ゴシック" w:hAnsi="游ゴシック" w:hint="eastAsia"/>
          <w:b/>
          <w:sz w:val="24"/>
        </w:rPr>
        <w:t>育児</w:t>
      </w:r>
      <w:r w:rsidR="00253B14" w:rsidRPr="008F7091">
        <w:rPr>
          <w:rFonts w:ascii="游ゴシック" w:eastAsia="游ゴシック" w:hAnsi="游ゴシック" w:hint="eastAsia"/>
          <w:b/>
          <w:sz w:val="24"/>
        </w:rPr>
        <w:t>をして、</w:t>
      </w:r>
      <w:r w:rsidRPr="008F7091">
        <w:rPr>
          <w:rFonts w:ascii="游ゴシック" w:eastAsia="游ゴシック" w:hAnsi="游ゴシック" w:hint="eastAsia"/>
          <w:b/>
          <w:sz w:val="24"/>
        </w:rPr>
        <w:t>介護</w:t>
      </w:r>
      <w:r w:rsidR="00253B14" w:rsidRPr="008F7091">
        <w:rPr>
          <w:rFonts w:ascii="游ゴシック" w:eastAsia="游ゴシック" w:hAnsi="游ゴシック" w:hint="eastAsia"/>
          <w:b/>
          <w:sz w:val="24"/>
        </w:rPr>
        <w:t>をして</w:t>
      </w:r>
      <w:r w:rsidR="00443002" w:rsidRPr="008F7091">
        <w:rPr>
          <w:rFonts w:ascii="游ゴシック" w:eastAsia="游ゴシック" w:hAnsi="游ゴシック" w:hint="eastAsia"/>
          <w:b/>
          <w:sz w:val="24"/>
        </w:rPr>
        <w:t>、</w:t>
      </w:r>
      <w:r w:rsidR="00253B14" w:rsidRPr="008F7091">
        <w:rPr>
          <w:rFonts w:ascii="游ゴシック" w:eastAsia="游ゴシック" w:hAnsi="游ゴシック" w:hint="eastAsia"/>
          <w:b/>
          <w:sz w:val="24"/>
        </w:rPr>
        <w:t>仕事をして</w:t>
      </w:r>
      <w:r w:rsidR="00253B14" w:rsidRPr="008F7091">
        <w:rPr>
          <w:rFonts w:ascii="游ゴシック" w:eastAsia="游ゴシック" w:hAnsi="游ゴシック" w:hint="eastAsia"/>
          <w:sz w:val="22"/>
        </w:rPr>
        <w:t>と、非常に多忙な生活を送って</w:t>
      </w:r>
      <w:r w:rsidR="00360F8A" w:rsidRPr="008F7091">
        <w:rPr>
          <w:rFonts w:ascii="游ゴシック" w:eastAsia="游ゴシック" w:hAnsi="游ゴシック" w:hint="eastAsia"/>
          <w:sz w:val="22"/>
        </w:rPr>
        <w:t>い</w:t>
      </w:r>
      <w:r w:rsidR="00C121CB" w:rsidRPr="008F7091">
        <w:rPr>
          <w:rFonts w:ascii="游ゴシック" w:eastAsia="游ゴシック" w:hAnsi="游ゴシック" w:hint="eastAsia"/>
          <w:sz w:val="22"/>
        </w:rPr>
        <w:t>て</w:t>
      </w:r>
      <w:r w:rsidR="00585DB1" w:rsidRPr="008F7091">
        <w:rPr>
          <w:rFonts w:ascii="游ゴシック" w:eastAsia="游ゴシック" w:hAnsi="游ゴシック" w:hint="eastAsia"/>
          <w:sz w:val="22"/>
        </w:rPr>
        <w:t>、</w:t>
      </w:r>
      <w:r w:rsidR="00BB5ED9" w:rsidRPr="008F7091">
        <w:rPr>
          <w:rFonts w:ascii="游ゴシック" w:eastAsia="游ゴシック" w:hAnsi="游ゴシック" w:hint="eastAsia"/>
          <w:sz w:val="22"/>
        </w:rPr>
        <w:t>「どうしてこんなに辛いのか」、</w:t>
      </w:r>
      <w:r w:rsidR="00D41D7B" w:rsidRPr="008F7091">
        <w:rPr>
          <w:rFonts w:ascii="游ゴシック" w:eastAsia="游ゴシック" w:hAnsi="游ゴシック" w:hint="eastAsia"/>
          <w:sz w:val="22"/>
        </w:rPr>
        <w:t>「誰に相談したらいいのか」</w:t>
      </w:r>
      <w:r w:rsidR="0058769D" w:rsidRPr="008F7091">
        <w:rPr>
          <w:rFonts w:ascii="游ゴシック" w:eastAsia="游ゴシック" w:hAnsi="游ゴシック" w:hint="eastAsia"/>
          <w:sz w:val="22"/>
        </w:rPr>
        <w:t>など、</w:t>
      </w:r>
      <w:r w:rsidR="0058769D" w:rsidRPr="008F7091">
        <w:rPr>
          <w:rFonts w:ascii="游ゴシック" w:eastAsia="游ゴシック" w:hAnsi="游ゴシック" w:hint="eastAsia"/>
          <w:b/>
          <w:sz w:val="24"/>
        </w:rPr>
        <w:t>体力的・精神的に大きな負担を抱え</w:t>
      </w:r>
      <w:r w:rsidR="00FB2190">
        <w:rPr>
          <w:rFonts w:ascii="游ゴシック" w:eastAsia="游ゴシック" w:hAnsi="游ゴシック" w:hint="eastAsia"/>
          <w:b/>
          <w:sz w:val="24"/>
        </w:rPr>
        <w:t>、みなさんの理解・配慮を必要</w:t>
      </w:r>
      <w:r w:rsidR="00FB2190" w:rsidRPr="00FB2190">
        <w:rPr>
          <w:rFonts w:ascii="游ゴシック" w:eastAsia="游ゴシック" w:hAnsi="游ゴシック" w:hint="eastAsia"/>
          <w:sz w:val="22"/>
        </w:rPr>
        <w:t>としています</w:t>
      </w:r>
      <w:r w:rsidR="00360F8A" w:rsidRPr="00FB2190">
        <w:rPr>
          <w:rFonts w:ascii="游ゴシック" w:eastAsia="游ゴシック" w:hAnsi="游ゴシック" w:hint="eastAsia"/>
          <w:sz w:val="22"/>
        </w:rPr>
        <w:t>。</w:t>
      </w:r>
    </w:p>
    <w:p w:rsidR="00D41D7B" w:rsidRPr="00FB2190" w:rsidRDefault="000702A0" w:rsidP="00FB2190">
      <w:pPr>
        <w:spacing w:line="360" w:lineRule="exact"/>
        <w:rPr>
          <w:rFonts w:ascii="游ゴシック" w:eastAsia="游ゴシック" w:hAnsi="游ゴシック"/>
          <w:sz w:val="22"/>
        </w:rPr>
      </w:pPr>
      <w:r w:rsidRPr="008F7091">
        <w:rPr>
          <w:rFonts w:ascii="游ゴシック" w:eastAsia="游ゴシック" w:hAnsi="游ゴシック" w:hint="eastAsia"/>
          <w:sz w:val="22"/>
        </w:rPr>
        <w:t xml:space="preserve">　ダブルケア</w:t>
      </w:r>
      <w:r w:rsidR="0058399B" w:rsidRPr="008F7091">
        <w:rPr>
          <w:rFonts w:ascii="游ゴシック" w:eastAsia="游ゴシック" w:hAnsi="游ゴシック" w:hint="eastAsia"/>
          <w:sz w:val="22"/>
        </w:rPr>
        <w:t>の背景</w:t>
      </w:r>
      <w:r w:rsidR="003E5166" w:rsidRPr="008F7091">
        <w:rPr>
          <w:rFonts w:ascii="游ゴシック" w:eastAsia="游ゴシック" w:hAnsi="游ゴシック" w:hint="eastAsia"/>
          <w:sz w:val="22"/>
        </w:rPr>
        <w:t>に</w:t>
      </w:r>
      <w:r w:rsidR="00C121CB" w:rsidRPr="008F7091">
        <w:rPr>
          <w:rFonts w:ascii="游ゴシック" w:eastAsia="游ゴシック" w:hAnsi="游ゴシック" w:hint="eastAsia"/>
          <w:sz w:val="22"/>
        </w:rPr>
        <w:t>は、</w:t>
      </w:r>
      <w:r w:rsidRPr="008F7091">
        <w:rPr>
          <w:rFonts w:ascii="游ゴシック" w:eastAsia="游ゴシック" w:hAnsi="游ゴシック" w:hint="eastAsia"/>
          <w:sz w:val="22"/>
        </w:rPr>
        <w:t>近年の</w:t>
      </w:r>
      <w:r w:rsidR="0058399B" w:rsidRPr="008F7091">
        <w:rPr>
          <w:rFonts w:ascii="游ゴシック" w:eastAsia="游ゴシック" w:hAnsi="游ゴシック" w:hint="eastAsia"/>
          <w:sz w:val="22"/>
        </w:rPr>
        <w:t>晩婚化・晩産化等が影響して</w:t>
      </w:r>
      <w:r w:rsidRPr="008F7091">
        <w:rPr>
          <w:rFonts w:ascii="游ゴシック" w:eastAsia="游ゴシック" w:hAnsi="游ゴシック" w:hint="eastAsia"/>
          <w:sz w:val="22"/>
        </w:rPr>
        <w:t>います。</w:t>
      </w:r>
      <w:r w:rsidR="0058399B" w:rsidRPr="008F7091">
        <w:rPr>
          <w:rFonts w:ascii="游ゴシック" w:eastAsia="游ゴシック" w:hAnsi="游ゴシック" w:hint="eastAsia"/>
          <w:b/>
          <w:sz w:val="24"/>
        </w:rPr>
        <w:t>第１子出産平均年齢</w:t>
      </w:r>
      <w:r w:rsidR="00D41D7B" w:rsidRPr="008F7091">
        <w:rPr>
          <w:rFonts w:ascii="游ゴシック" w:eastAsia="游ゴシック" w:hAnsi="游ゴシック" w:hint="eastAsia"/>
          <w:sz w:val="22"/>
        </w:rPr>
        <w:t>が昭和50年</w:t>
      </w:r>
      <w:r w:rsidR="0058769D" w:rsidRPr="008F7091">
        <w:rPr>
          <w:rFonts w:ascii="游ゴシック" w:eastAsia="游ゴシック" w:hAnsi="游ゴシック" w:hint="eastAsia"/>
          <w:sz w:val="22"/>
        </w:rPr>
        <w:t>は</w:t>
      </w:r>
      <w:r w:rsidR="00D41D7B" w:rsidRPr="008F7091">
        <w:rPr>
          <w:rFonts w:ascii="游ゴシック" w:eastAsia="游ゴシック" w:hAnsi="游ゴシック" w:hint="eastAsia"/>
          <w:sz w:val="22"/>
        </w:rPr>
        <w:t>25.7歳だったのに対して、令和元年は30.7</w:t>
      </w:r>
      <w:r w:rsidR="002C5FE4" w:rsidRPr="008F7091">
        <w:rPr>
          <w:rFonts w:ascii="游ゴシック" w:eastAsia="游ゴシック" w:hAnsi="游ゴシック" w:hint="eastAsia"/>
          <w:sz w:val="22"/>
        </w:rPr>
        <w:t>歳と、</w:t>
      </w:r>
      <w:r w:rsidR="0058399B" w:rsidRPr="008F7091">
        <w:rPr>
          <w:rFonts w:ascii="游ゴシック" w:eastAsia="游ゴシック" w:hAnsi="游ゴシック" w:hint="eastAsia"/>
          <w:b/>
          <w:sz w:val="24"/>
        </w:rPr>
        <w:t>約５歳</w:t>
      </w:r>
      <w:r w:rsidRPr="008F7091">
        <w:rPr>
          <w:rFonts w:ascii="游ゴシック" w:eastAsia="游ゴシック" w:hAnsi="游ゴシック" w:hint="eastAsia"/>
          <w:b/>
          <w:sz w:val="24"/>
        </w:rPr>
        <w:t>上昇</w:t>
      </w:r>
      <w:r w:rsidR="002C5FE4" w:rsidRPr="008F7091">
        <w:rPr>
          <w:rFonts w:ascii="游ゴシック" w:eastAsia="游ゴシック" w:hAnsi="游ゴシック" w:hint="eastAsia"/>
          <w:b/>
          <w:sz w:val="24"/>
        </w:rPr>
        <w:t>しており、</w:t>
      </w:r>
      <w:r w:rsidR="00D41D7B" w:rsidRPr="008F7091">
        <w:rPr>
          <w:rFonts w:ascii="游ゴシック" w:eastAsia="游ゴシック" w:hAnsi="游ゴシック" w:hint="eastAsia"/>
          <w:b/>
          <w:sz w:val="24"/>
        </w:rPr>
        <w:t>子育て期と介護期が</w:t>
      </w:r>
      <w:r w:rsidR="0058769D" w:rsidRPr="008F7091">
        <w:rPr>
          <w:rFonts w:ascii="游ゴシック" w:eastAsia="游ゴシック" w:hAnsi="游ゴシック" w:hint="eastAsia"/>
          <w:b/>
          <w:sz w:val="24"/>
        </w:rPr>
        <w:t>同時にやってくる</w:t>
      </w:r>
      <w:r w:rsidR="004631D1">
        <w:rPr>
          <w:rFonts w:ascii="游ゴシック" w:eastAsia="游ゴシック" w:hAnsi="游ゴシック" w:hint="eastAsia"/>
          <w:b/>
          <w:sz w:val="24"/>
        </w:rPr>
        <w:t>ダブルケア</w:t>
      </w:r>
      <w:r w:rsidR="003E5166" w:rsidRPr="008F7091">
        <w:rPr>
          <w:rFonts w:ascii="游ゴシック" w:eastAsia="游ゴシック" w:hAnsi="游ゴシック" w:hint="eastAsia"/>
          <w:b/>
          <w:sz w:val="24"/>
        </w:rPr>
        <w:t>のリスク</w:t>
      </w:r>
      <w:r w:rsidR="005B1EC2" w:rsidRPr="008F7091">
        <w:rPr>
          <w:rFonts w:ascii="游ゴシック" w:eastAsia="游ゴシック" w:hAnsi="游ゴシック" w:hint="eastAsia"/>
          <w:b/>
          <w:sz w:val="24"/>
        </w:rPr>
        <w:t>が高くなってきている</w:t>
      </w:r>
      <w:r w:rsidR="005B1EC2" w:rsidRPr="008F7091">
        <w:rPr>
          <w:rFonts w:ascii="游ゴシック" w:eastAsia="游ゴシック" w:hAnsi="游ゴシック" w:hint="eastAsia"/>
          <w:sz w:val="22"/>
        </w:rPr>
        <w:t>のです</w:t>
      </w:r>
      <w:r w:rsidR="0058399B" w:rsidRPr="008F7091">
        <w:rPr>
          <w:rFonts w:ascii="游ゴシック" w:eastAsia="游ゴシック" w:hAnsi="游ゴシック" w:hint="eastAsia"/>
          <w:sz w:val="22"/>
        </w:rPr>
        <w:t>。</w:t>
      </w:r>
    </w:p>
    <w:p w:rsidR="00D41D7B" w:rsidRPr="00987BD0" w:rsidRDefault="008D0E57" w:rsidP="00D41D7B">
      <w:pPr>
        <w:tabs>
          <w:tab w:val="left" w:pos="1336"/>
        </w:tabs>
        <w:rPr>
          <w:rFonts w:ascii="游ゴシック" w:eastAsia="游ゴシック" w:hAnsi="游ゴシック"/>
        </w:rPr>
      </w:pPr>
      <w:r w:rsidRPr="00987BD0">
        <w:rPr>
          <w:rFonts w:ascii="游ゴシック" w:eastAsia="游ゴシック" w:hAnsi="游ゴシック"/>
          <w:noProof/>
        </w:rPr>
        <mc:AlternateContent>
          <mc:Choice Requires="wps">
            <w:drawing>
              <wp:anchor distT="0" distB="0" distL="114300" distR="114300" simplePos="0" relativeHeight="251635712" behindDoc="0" locked="0" layoutInCell="1" allowOverlap="1" wp14:anchorId="06240ED8" wp14:editId="305A25EC">
                <wp:simplePos x="0" y="0"/>
                <wp:positionH relativeFrom="column">
                  <wp:posOffset>-20955</wp:posOffset>
                </wp:positionH>
                <wp:positionV relativeFrom="paragraph">
                  <wp:posOffset>51435</wp:posOffset>
                </wp:positionV>
                <wp:extent cx="6055995" cy="1224280"/>
                <wp:effectExtent l="0" t="0" r="20955" b="13970"/>
                <wp:wrapNone/>
                <wp:docPr id="26" name="角丸四角形 26"/>
                <wp:cNvGraphicFramePr/>
                <a:graphic xmlns:a="http://schemas.openxmlformats.org/drawingml/2006/main">
                  <a:graphicData uri="http://schemas.microsoft.com/office/word/2010/wordprocessingShape">
                    <wps:wsp>
                      <wps:cNvSpPr/>
                      <wps:spPr>
                        <a:xfrm>
                          <a:off x="0" y="0"/>
                          <a:ext cx="6055995" cy="1224280"/>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8F7E3F" id="角丸四角形 26" o:spid="_x0000_s1026" style="position:absolute;left:0;text-align:left;margin-left:-1.65pt;margin-top:4.05pt;width:476.85pt;height:96.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" filled="f" strokecolor="#f79646 [3209]" strokeweight="2pt"/>
            </w:pict>
          </mc:Fallback>
        </mc:AlternateContent>
      </w:r>
      <w:r w:rsidR="004C3A08" w:rsidRPr="00987BD0">
        <w:rPr>
          <w:rFonts w:ascii="游ゴシック" w:eastAsia="游ゴシック" w:hAnsi="游ゴシック" w:hint="eastAsia"/>
          <w:noProof/>
        </w:rPr>
        <mc:AlternateContent>
          <mc:Choice Requires="wps">
            <w:drawing>
              <wp:anchor distT="0" distB="0" distL="114300" distR="114300" simplePos="0" relativeHeight="251628544" behindDoc="0" locked="0" layoutInCell="1" allowOverlap="1" wp14:anchorId="0D6DA415" wp14:editId="423C68D5">
                <wp:simplePos x="0" y="0"/>
                <wp:positionH relativeFrom="column">
                  <wp:posOffset>4816313</wp:posOffset>
                </wp:positionH>
                <wp:positionV relativeFrom="paragraph">
                  <wp:posOffset>161290</wp:posOffset>
                </wp:positionV>
                <wp:extent cx="753110" cy="285115"/>
                <wp:effectExtent l="0" t="0" r="0" b="635"/>
                <wp:wrapNone/>
                <wp:docPr id="7" name="テキスト ボックス 7"/>
                <wp:cNvGraphicFramePr/>
                <a:graphic xmlns:a="http://schemas.openxmlformats.org/drawingml/2006/main">
                  <a:graphicData uri="http://schemas.microsoft.com/office/word/2010/wordprocessingShape">
                    <wps:wsp>
                      <wps:cNvSpPr txBox="1"/>
                      <wps:spPr>
                        <a:xfrm>
                          <a:off x="0" y="0"/>
                          <a:ext cx="75311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1B7A" w:rsidRPr="00CF3F4A" w:rsidRDefault="00871B7A" w:rsidP="00D41D7B">
                            <w:pPr>
                              <w:rPr>
                                <w:rFonts w:ascii="游ゴシック" w:eastAsia="游ゴシック" w:hAnsi="游ゴシック"/>
                                <w:sz w:val="18"/>
                              </w:rPr>
                            </w:pPr>
                            <w:r w:rsidRPr="00CF3F4A">
                              <w:rPr>
                                <w:rFonts w:ascii="游ゴシック" w:eastAsia="游ゴシック" w:hAnsi="游ゴシック" w:hint="eastAsia"/>
                                <w:sz w:val="18"/>
                              </w:rPr>
                              <w:t>介護期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6DA415" id="テキスト ボックス 7" o:spid="_x0000_s1028" type="#_x0000_t202" style="position:absolute;left:0;text-align:left;margin-left:379.25pt;margin-top:12.7pt;width:59.3pt;height:22.45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" filled="f" stroked="f" strokeweight=".5pt">
                <v:textbox>
                  <w:txbxContent>
                    <w:p w:rsidR="00871B7A" w:rsidRPr="00CF3F4A" w:rsidRDefault="00871B7A" w:rsidP="00D41D7B">
                      <w:pPr>
                        <w:rPr>
                          <w:rFonts w:ascii="游ゴシック" w:eastAsia="游ゴシック" w:hAnsi="游ゴシック"/>
                          <w:sz w:val="18"/>
                        </w:rPr>
                      </w:pPr>
                      <w:r w:rsidRPr="00CF3F4A">
                        <w:rPr>
                          <w:rFonts w:ascii="游ゴシック" w:eastAsia="游ゴシック" w:hAnsi="游ゴシック" w:hint="eastAsia"/>
                          <w:sz w:val="18"/>
                        </w:rPr>
                        <w:t>介護期</w:t>
                      </w:r>
                    </w:p>
                  </w:txbxContent>
                </v:textbox>
              </v:shape>
            </w:pict>
          </mc:Fallback>
        </mc:AlternateContent>
      </w:r>
      <w:r w:rsidR="00D45A80" w:rsidRPr="00987BD0">
        <w:rPr>
          <w:rFonts w:ascii="游ゴシック" w:eastAsia="游ゴシック" w:hAnsi="游ゴシック" w:hint="eastAsia"/>
          <w:noProof/>
        </w:rPr>
        <mc:AlternateContent>
          <mc:Choice Requires="wps">
            <w:drawing>
              <wp:anchor distT="0" distB="0" distL="114300" distR="114300" simplePos="0" relativeHeight="251622400" behindDoc="0" locked="0" layoutInCell="1" allowOverlap="1" wp14:anchorId="228E9DDB" wp14:editId="544A924E">
                <wp:simplePos x="0" y="0"/>
                <wp:positionH relativeFrom="column">
                  <wp:posOffset>2927365</wp:posOffset>
                </wp:positionH>
                <wp:positionV relativeFrom="paragraph">
                  <wp:posOffset>161127</wp:posOffset>
                </wp:positionV>
                <wp:extent cx="753110" cy="285115"/>
                <wp:effectExtent l="0" t="0" r="0" b="635"/>
                <wp:wrapNone/>
                <wp:docPr id="8" name="テキスト ボックス 8"/>
                <wp:cNvGraphicFramePr/>
                <a:graphic xmlns:a="http://schemas.openxmlformats.org/drawingml/2006/main">
                  <a:graphicData uri="http://schemas.microsoft.com/office/word/2010/wordprocessingShape">
                    <wps:wsp>
                      <wps:cNvSpPr txBox="1"/>
                      <wps:spPr>
                        <a:xfrm>
                          <a:off x="0" y="0"/>
                          <a:ext cx="75311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1B7A" w:rsidRPr="00CF3F4A" w:rsidRDefault="00871B7A" w:rsidP="00D41D7B">
                            <w:pPr>
                              <w:rPr>
                                <w:rFonts w:ascii="游ゴシック" w:eastAsia="游ゴシック" w:hAnsi="游ゴシック"/>
                                <w:sz w:val="18"/>
                              </w:rPr>
                            </w:pPr>
                            <w:r w:rsidRPr="00CF3F4A">
                              <w:rPr>
                                <w:rFonts w:ascii="游ゴシック" w:eastAsia="游ゴシック" w:hAnsi="游ゴシック" w:hint="eastAsia"/>
                                <w:sz w:val="18"/>
                              </w:rPr>
                              <w:t>子育て期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8E9DDB" id="テキスト ボックス 8" o:spid="_x0000_s1029" type="#_x0000_t202" style="position:absolute;left:0;text-align:left;margin-left:230.5pt;margin-top:12.7pt;width:59.3pt;height:22.45pt;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" filled="f" stroked="f" strokeweight=".5pt">
                <v:textbox>
                  <w:txbxContent>
                    <w:p w:rsidR="00871B7A" w:rsidRPr="00CF3F4A" w:rsidRDefault="00871B7A" w:rsidP="00D41D7B">
                      <w:pPr>
                        <w:rPr>
                          <w:rFonts w:ascii="游ゴシック" w:eastAsia="游ゴシック" w:hAnsi="游ゴシック"/>
                          <w:sz w:val="18"/>
                        </w:rPr>
                      </w:pPr>
                      <w:r w:rsidRPr="00CF3F4A">
                        <w:rPr>
                          <w:rFonts w:ascii="游ゴシック" w:eastAsia="游ゴシック" w:hAnsi="游ゴシック" w:hint="eastAsia"/>
                          <w:sz w:val="18"/>
                        </w:rPr>
                        <w:t>子育て期</w:t>
                      </w:r>
                    </w:p>
                  </w:txbxContent>
                </v:textbox>
              </v:shape>
            </w:pict>
          </mc:Fallback>
        </mc:AlternateContent>
      </w:r>
      <w:r w:rsidR="00D41D7B" w:rsidRPr="00987BD0">
        <w:rPr>
          <w:rFonts w:ascii="游ゴシック" w:eastAsia="游ゴシック" w:hAnsi="游ゴシック" w:hint="eastAsia"/>
          <w:noProof/>
        </w:rPr>
        <mc:AlternateContent>
          <mc:Choice Requires="wps">
            <w:drawing>
              <wp:anchor distT="0" distB="0" distL="114300" distR="114300" simplePos="0" relativeHeight="251620352" behindDoc="0" locked="0" layoutInCell="1" allowOverlap="1" wp14:anchorId="4BDB9992" wp14:editId="429F4AB5">
                <wp:simplePos x="0" y="0"/>
                <wp:positionH relativeFrom="column">
                  <wp:posOffset>4028745</wp:posOffset>
                </wp:positionH>
                <wp:positionV relativeFrom="paragraph">
                  <wp:posOffset>133985</wp:posOffset>
                </wp:positionV>
                <wp:extent cx="1828800" cy="379095"/>
                <wp:effectExtent l="0" t="0" r="19050" b="20955"/>
                <wp:wrapNone/>
                <wp:docPr id="2" name="ホームベース 2"/>
                <wp:cNvGraphicFramePr/>
                <a:graphic xmlns:a="http://schemas.openxmlformats.org/drawingml/2006/main">
                  <a:graphicData uri="http://schemas.microsoft.com/office/word/2010/wordprocessingShape">
                    <wps:wsp>
                      <wps:cNvSpPr/>
                      <wps:spPr>
                        <a:xfrm rot="10800000">
                          <a:off x="0" y="0"/>
                          <a:ext cx="1828800" cy="379095"/>
                        </a:xfrm>
                        <a:prstGeom prst="homePlate">
                          <a:avLst/>
                        </a:prstGeom>
                        <a:noFill/>
                      </wps:spPr>
                      <wps:style>
                        <a:lnRef idx="2">
                          <a:schemeClr val="accent5">
                            <a:shade val="50000"/>
                          </a:schemeClr>
                        </a:lnRef>
                        <a:fillRef idx="1">
                          <a:schemeClr val="accent5"/>
                        </a:fillRef>
                        <a:effectRef idx="0">
                          <a:schemeClr val="accent5"/>
                        </a:effectRef>
                        <a:fontRef idx="minor">
                          <a:schemeClr val="lt1"/>
                        </a:fontRef>
                      </wps:style>
                      <wps:txbx>
                        <w:txbxContent>
                          <w:p w:rsidR="00871B7A" w:rsidRDefault="00871B7A" w:rsidP="00D41D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DB999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 o:spid="_x0000_s1030" type="#_x0000_t15" style="position:absolute;left:0;text-align:left;margin-left:317.2pt;margin-top:10.55pt;width:2in;height:29.85pt;rotation:180;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" adj="19361" filled="f" strokecolor="#205867 [1608]" strokeweight="2pt">
                <v:textbox>
                  <w:txbxContent>
                    <w:p w:rsidR="00871B7A" w:rsidRDefault="00871B7A" w:rsidP="00D41D7B">
                      <w:pPr>
                        <w:jc w:val="center"/>
                      </w:pPr>
                    </w:p>
                  </w:txbxContent>
                </v:textbox>
              </v:shape>
            </w:pict>
          </mc:Fallback>
        </mc:AlternateContent>
      </w:r>
      <w:r w:rsidR="00D41D7B" w:rsidRPr="00987BD0">
        <w:rPr>
          <w:rFonts w:ascii="游ゴシック" w:eastAsia="游ゴシック" w:hAnsi="游ゴシック" w:hint="eastAsia"/>
          <w:noProof/>
        </w:rPr>
        <mc:AlternateContent>
          <mc:Choice Requires="wps">
            <w:drawing>
              <wp:anchor distT="0" distB="0" distL="114300" distR="114300" simplePos="0" relativeHeight="251619328" behindDoc="0" locked="0" layoutInCell="1" allowOverlap="1" wp14:anchorId="7401E555" wp14:editId="07C7D715">
                <wp:simplePos x="0" y="0"/>
                <wp:positionH relativeFrom="column">
                  <wp:posOffset>2413000</wp:posOffset>
                </wp:positionH>
                <wp:positionV relativeFrom="paragraph">
                  <wp:posOffset>133985</wp:posOffset>
                </wp:positionV>
                <wp:extent cx="1828165" cy="386715"/>
                <wp:effectExtent l="0" t="0" r="19685" b="13335"/>
                <wp:wrapNone/>
                <wp:docPr id="3" name="ホームベース 3"/>
                <wp:cNvGraphicFramePr/>
                <a:graphic xmlns:a="http://schemas.openxmlformats.org/drawingml/2006/main">
                  <a:graphicData uri="http://schemas.microsoft.com/office/word/2010/wordprocessingShape">
                    <wps:wsp>
                      <wps:cNvSpPr/>
                      <wps:spPr>
                        <a:xfrm>
                          <a:off x="0" y="0"/>
                          <a:ext cx="1828165" cy="386715"/>
                        </a:xfrm>
                        <a:prstGeom prst="homePlate">
                          <a:avLst/>
                        </a:prstGeom>
                        <a:solidFill>
                          <a:schemeClr val="bg1"/>
                        </a:solidFill>
                      </wps:spPr>
                      <wps:style>
                        <a:lnRef idx="2">
                          <a:schemeClr val="accent2">
                            <a:shade val="50000"/>
                          </a:schemeClr>
                        </a:lnRef>
                        <a:fillRef idx="1">
                          <a:schemeClr val="accent2"/>
                        </a:fillRef>
                        <a:effectRef idx="0">
                          <a:schemeClr val="accent2"/>
                        </a:effectRef>
                        <a:fontRef idx="minor">
                          <a:schemeClr val="lt1"/>
                        </a:fontRef>
                      </wps:style>
                      <wps:txbx>
                        <w:txbxContent>
                          <w:p w:rsidR="00871B7A" w:rsidRPr="00F11ABA" w:rsidRDefault="00871B7A" w:rsidP="00D41D7B">
                            <w:pPr>
                              <w:rPr>
                                <w:sz w:val="20"/>
                                <w14:shadow w14:blurRad="50800" w14:dist="0" w14:dir="0" w14:sx="100000" w14:sy="100000" w14:kx="0" w14:ky="0" w14:algn="tl">
                                  <w14:srgbClr w14:val="000000"/>
                                </w14:shadow>
                                <w14:textOutline w14:w="8890" w14:cap="flat" w14:cmpd="sng" w14:algn="ctr">
                                  <w14:noFill/>
                                  <w14:prstDash w14:val="solid"/>
                                  <w14:miter w14:lim="0"/>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1E555" id="ホームベース 3" o:spid="_x0000_s1031" type="#_x0000_t15" style="position:absolute;left:0;text-align:left;margin-left:190pt;margin-top:10.55pt;width:143.95pt;height:30.4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" adj="19315" fillcolor="white [3212]" strokecolor="#622423 [1605]" strokeweight="2pt">
                <v:textbox>
                  <w:txbxContent>
                    <w:p w:rsidR="00871B7A" w:rsidRPr="00F11ABA" w:rsidRDefault="00871B7A" w:rsidP="00D41D7B">
                      <w:pPr>
                        <w:rPr>
                          <w:sz w:val="20"/>
                          <w14:shadow w14:blurRad="50800" w14:dist="0" w14:dir="0" w14:sx="100000" w14:sy="100000" w14:kx="0" w14:ky="0" w14:algn="tl">
                            <w14:srgbClr w14:val="000000"/>
                          </w14:shadow>
                          <w14:textOutline w14:w="8890" w14:cap="flat" w14:cmpd="sng" w14:algn="ctr">
                            <w14:noFill/>
                            <w14:prstDash w14:val="solid"/>
                            <w14:miter w14:lim="0"/>
                          </w14:textOutline>
                        </w:rPr>
                      </w:pPr>
                    </w:p>
                  </w:txbxContent>
                </v:textbox>
              </v:shape>
            </w:pict>
          </mc:Fallback>
        </mc:AlternateContent>
      </w:r>
      <w:r w:rsidR="00D41D7B" w:rsidRPr="00987BD0">
        <w:rPr>
          <w:rFonts w:ascii="游ゴシック" w:eastAsia="游ゴシック" w:hAnsi="游ゴシック" w:hint="eastAsia"/>
          <w:noProof/>
        </w:rPr>
        <mc:AlternateContent>
          <mc:Choice Requires="wps">
            <w:drawing>
              <wp:anchor distT="0" distB="0" distL="114300" distR="114300" simplePos="0" relativeHeight="251621376" behindDoc="0" locked="0" layoutInCell="1" allowOverlap="1" wp14:anchorId="1892F502" wp14:editId="58CDFFED">
                <wp:simplePos x="0" y="0"/>
                <wp:positionH relativeFrom="column">
                  <wp:posOffset>887730</wp:posOffset>
                </wp:positionH>
                <wp:positionV relativeFrom="paragraph">
                  <wp:posOffset>131140</wp:posOffset>
                </wp:positionV>
                <wp:extent cx="1310640" cy="387350"/>
                <wp:effectExtent l="0" t="0" r="22860" b="12700"/>
                <wp:wrapNone/>
                <wp:docPr id="4" name="テキスト ボックス 4"/>
                <wp:cNvGraphicFramePr/>
                <a:graphic xmlns:a="http://schemas.openxmlformats.org/drawingml/2006/main">
                  <a:graphicData uri="http://schemas.microsoft.com/office/word/2010/wordprocessingShape">
                    <wps:wsp>
                      <wps:cNvSpPr txBox="1"/>
                      <wps:spPr>
                        <a:xfrm>
                          <a:off x="0" y="0"/>
                          <a:ext cx="1310640" cy="387350"/>
                        </a:xfrm>
                        <a:prstGeom prst="rect">
                          <a:avLst/>
                        </a:prstGeom>
                        <a:ln/>
                      </wps:spPr>
                      <wps:style>
                        <a:lnRef idx="2">
                          <a:schemeClr val="dk1"/>
                        </a:lnRef>
                        <a:fillRef idx="1">
                          <a:schemeClr val="lt1"/>
                        </a:fillRef>
                        <a:effectRef idx="0">
                          <a:schemeClr val="dk1"/>
                        </a:effectRef>
                        <a:fontRef idx="minor">
                          <a:schemeClr val="dk1"/>
                        </a:fontRef>
                      </wps:style>
                      <wps:txbx>
                        <w:txbxContent>
                          <w:p w:rsidR="00871B7A" w:rsidRPr="00CF3F4A" w:rsidRDefault="00871B7A" w:rsidP="00D41D7B">
                            <w:pPr>
                              <w:spacing w:line="260" w:lineRule="exact"/>
                              <w:jc w:val="center"/>
                              <w:rPr>
                                <w:rFonts w:ascii="游ゴシック" w:eastAsia="游ゴシック" w:hAnsi="游ゴシック"/>
                                <w:sz w:val="18"/>
                              </w:rPr>
                            </w:pPr>
                            <w:r w:rsidRPr="00CF3F4A">
                              <w:rPr>
                                <w:rFonts w:ascii="游ゴシック" w:eastAsia="游ゴシック" w:hAnsi="游ゴシック" w:hint="eastAsia"/>
                                <w:sz w:val="18"/>
                              </w:rPr>
                              <w:t>第１子出産平均年齢</w:t>
                            </w:r>
                          </w:p>
                          <w:p w:rsidR="00871B7A" w:rsidRPr="00CF3F4A" w:rsidRDefault="00871B7A" w:rsidP="00D41D7B">
                            <w:pPr>
                              <w:jc w:val="center"/>
                              <w:rPr>
                                <w:rFonts w:ascii="游ゴシック" w:eastAsia="游ゴシック" w:hAnsi="游ゴシック"/>
                                <w:sz w:val="18"/>
                              </w:rPr>
                            </w:pPr>
                            <w:r w:rsidRPr="00CF3F4A">
                              <w:rPr>
                                <w:rFonts w:ascii="游ゴシック" w:eastAsia="游ゴシック" w:hAnsi="游ゴシック" w:hint="eastAsia"/>
                                <w:sz w:val="18"/>
                              </w:rPr>
                              <w:t>【25.7歳】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2F502" id="テキスト ボックス 4" o:spid="_x0000_s1032" type="#_x0000_t202" style="position:absolute;left:0;text-align:left;margin-left:69.9pt;margin-top:10.35pt;width:103.2pt;height:30.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" fillcolor="white [3201]" strokecolor="black [3200]" strokeweight="2pt">
                <v:textbox inset="0,0,0,0">
                  <w:txbxContent>
                    <w:p w:rsidR="00871B7A" w:rsidRPr="00CF3F4A" w:rsidRDefault="00871B7A" w:rsidP="00D41D7B">
                      <w:pPr>
                        <w:spacing w:line="260" w:lineRule="exact"/>
                        <w:jc w:val="center"/>
                        <w:rPr>
                          <w:rFonts w:ascii="游ゴシック" w:eastAsia="游ゴシック" w:hAnsi="游ゴシック"/>
                          <w:sz w:val="18"/>
                        </w:rPr>
                      </w:pPr>
                      <w:r w:rsidRPr="00CF3F4A">
                        <w:rPr>
                          <w:rFonts w:ascii="游ゴシック" w:eastAsia="游ゴシック" w:hAnsi="游ゴシック" w:hint="eastAsia"/>
                          <w:sz w:val="18"/>
                        </w:rPr>
                        <w:t>第１子出産平均年齢</w:t>
                      </w:r>
                    </w:p>
                    <w:p w:rsidR="00871B7A" w:rsidRPr="00CF3F4A" w:rsidRDefault="00871B7A" w:rsidP="00D41D7B">
                      <w:pPr>
                        <w:jc w:val="center"/>
                        <w:rPr>
                          <w:rFonts w:ascii="游ゴシック" w:eastAsia="游ゴシック" w:hAnsi="游ゴシック"/>
                          <w:sz w:val="18"/>
                        </w:rPr>
                      </w:pPr>
                      <w:r w:rsidRPr="00CF3F4A">
                        <w:rPr>
                          <w:rFonts w:ascii="游ゴシック" w:eastAsia="游ゴシック" w:hAnsi="游ゴシック" w:hint="eastAsia"/>
                          <w:sz w:val="18"/>
                        </w:rPr>
                        <w:t>【25.7歳】</w:t>
                      </w:r>
                    </w:p>
                  </w:txbxContent>
                </v:textbox>
              </v:shape>
            </w:pict>
          </mc:Fallback>
        </mc:AlternateContent>
      </w:r>
    </w:p>
    <w:p w:rsidR="00D41D7B" w:rsidRPr="00987BD0" w:rsidRDefault="004C3A08" w:rsidP="00D41D7B">
      <w:pPr>
        <w:rPr>
          <w:rFonts w:ascii="游ゴシック" w:eastAsia="游ゴシック" w:hAnsi="游ゴシック"/>
        </w:rPr>
      </w:pPr>
      <w:r w:rsidRPr="00987BD0">
        <w:rPr>
          <w:rFonts w:ascii="游ゴシック" w:eastAsia="游ゴシック" w:hAnsi="游ゴシック"/>
          <w:noProof/>
        </w:rPr>
        <w:drawing>
          <wp:anchor distT="0" distB="0" distL="114300" distR="114300" simplePos="0" relativeHeight="251634688" behindDoc="0" locked="0" layoutInCell="1" allowOverlap="1" wp14:anchorId="71E01BC2" wp14:editId="3D95DA90">
            <wp:simplePos x="0" y="0"/>
            <wp:positionH relativeFrom="column">
              <wp:posOffset>2517140</wp:posOffset>
            </wp:positionH>
            <wp:positionV relativeFrom="paragraph">
              <wp:posOffset>55880</wp:posOffset>
            </wp:positionV>
            <wp:extent cx="635635" cy="607695"/>
            <wp:effectExtent l="0" t="0" r="0" b="1905"/>
            <wp:wrapNone/>
            <wp:docPr id="24" name="図 24" descr="couple_baby_dak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ple_baby_dakk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5635" cy="607695"/>
                    </a:xfrm>
                    <a:prstGeom prst="rect">
                      <a:avLst/>
                    </a:prstGeom>
                    <a:noFill/>
                  </pic:spPr>
                </pic:pic>
              </a:graphicData>
            </a:graphic>
            <wp14:sizeRelH relativeFrom="page">
              <wp14:pctWidth>0</wp14:pctWidth>
            </wp14:sizeRelH>
            <wp14:sizeRelV relativeFrom="page">
              <wp14:pctHeight>0</wp14:pctHeight>
            </wp14:sizeRelV>
          </wp:anchor>
        </w:drawing>
      </w:r>
      <w:r w:rsidRPr="00987BD0">
        <w:rPr>
          <w:rFonts w:ascii="游ゴシック" w:eastAsia="游ゴシック" w:hAnsi="游ゴシック"/>
          <w:noProof/>
        </w:rPr>
        <w:drawing>
          <wp:anchor distT="0" distB="0" distL="114300" distR="114300" simplePos="0" relativeHeight="251632640" behindDoc="0" locked="0" layoutInCell="1" allowOverlap="1" wp14:anchorId="38EE8E2B" wp14:editId="32D0E8E1">
            <wp:simplePos x="0" y="0"/>
            <wp:positionH relativeFrom="column">
              <wp:posOffset>5262880</wp:posOffset>
            </wp:positionH>
            <wp:positionV relativeFrom="paragraph">
              <wp:posOffset>51435</wp:posOffset>
            </wp:positionV>
            <wp:extent cx="701040" cy="673735"/>
            <wp:effectExtent l="0" t="0" r="3810" b="0"/>
            <wp:wrapNone/>
            <wp:docPr id="25" name="図 25" descr="kaigo_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igo_famil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1040" cy="673735"/>
                    </a:xfrm>
                    <a:prstGeom prst="rect">
                      <a:avLst/>
                    </a:prstGeom>
                    <a:noFill/>
                  </pic:spPr>
                </pic:pic>
              </a:graphicData>
            </a:graphic>
            <wp14:sizeRelH relativeFrom="page">
              <wp14:pctWidth>0</wp14:pctWidth>
            </wp14:sizeRelH>
            <wp14:sizeRelV relativeFrom="page">
              <wp14:pctHeight>0</wp14:pctHeight>
            </wp14:sizeRelV>
          </wp:anchor>
        </w:drawing>
      </w:r>
      <w:r w:rsidR="00D41D7B" w:rsidRPr="00987BD0">
        <w:rPr>
          <w:rFonts w:ascii="游ゴシック" w:eastAsia="游ゴシック" w:hAnsi="游ゴシック" w:hint="eastAsia"/>
        </w:rPr>
        <w:t>【昭和</w:t>
      </w:r>
      <w:r w:rsidR="00D41D7B" w:rsidRPr="00CF3F4A">
        <w:rPr>
          <w:rFonts w:ascii="游ゴシック" w:eastAsia="游ゴシック" w:hAnsi="游ゴシック" w:hint="eastAsia"/>
          <w:w w:val="89"/>
          <w:kern w:val="0"/>
          <w:fitText w:val="210" w:id="-2015138303"/>
        </w:rPr>
        <w:t>50</w:t>
      </w:r>
      <w:r w:rsidR="00D41D7B" w:rsidRPr="00987BD0">
        <w:rPr>
          <w:rFonts w:ascii="游ゴシック" w:eastAsia="游ゴシック" w:hAnsi="游ゴシック" w:hint="eastAsia"/>
        </w:rPr>
        <w:t>年】</w:t>
      </w:r>
    </w:p>
    <w:p w:rsidR="00D41D7B" w:rsidRPr="00987BD0" w:rsidRDefault="00D41D7B" w:rsidP="00D41D7B">
      <w:pPr>
        <w:tabs>
          <w:tab w:val="left" w:pos="1336"/>
        </w:tabs>
        <w:rPr>
          <w:rFonts w:ascii="游ゴシック" w:eastAsia="游ゴシック" w:hAnsi="游ゴシック"/>
        </w:rPr>
      </w:pPr>
    </w:p>
    <w:p w:rsidR="00D41D7B" w:rsidRPr="00987BD0" w:rsidRDefault="003A5834" w:rsidP="00D41D7B">
      <w:pPr>
        <w:tabs>
          <w:tab w:val="left" w:pos="1336"/>
        </w:tabs>
        <w:rPr>
          <w:rFonts w:ascii="游ゴシック" w:eastAsia="游ゴシック" w:hAnsi="游ゴシック"/>
        </w:rPr>
      </w:pPr>
      <w:r w:rsidRPr="00987BD0">
        <w:rPr>
          <w:rFonts w:ascii="游ゴシック" w:eastAsia="游ゴシック" w:hAnsi="游ゴシック" w:hint="eastAsia"/>
          <w:noProof/>
        </w:rPr>
        <mc:AlternateContent>
          <mc:Choice Requires="wps">
            <w:drawing>
              <wp:anchor distT="0" distB="0" distL="114300" distR="114300" simplePos="0" relativeHeight="251631616" behindDoc="0" locked="0" layoutInCell="1" allowOverlap="1" wp14:anchorId="1382D0BD" wp14:editId="1C8EA3B3">
                <wp:simplePos x="0" y="0"/>
                <wp:positionH relativeFrom="column">
                  <wp:posOffset>3724425</wp:posOffset>
                </wp:positionH>
                <wp:positionV relativeFrom="paragraph">
                  <wp:posOffset>4042</wp:posOffset>
                </wp:positionV>
                <wp:extent cx="935990" cy="503724"/>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935990" cy="503724"/>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871B7A" w:rsidRPr="00CF3F4A" w:rsidRDefault="00871B7A" w:rsidP="00D41D7B">
                            <w:pPr>
                              <w:rPr>
                                <w:rFonts w:ascii="游ゴシック" w:eastAsia="游ゴシック" w:hAnsi="游ゴシック"/>
                                <w:b/>
                                <w:color w:val="000000" w:themeColor="text1"/>
                                <w:sz w:val="22"/>
                                <w:bdr w:val="single" w:sz="4" w:space="0" w:color="auto"/>
                              </w:rPr>
                            </w:pPr>
                            <w:r w:rsidRPr="00CF3F4A">
                              <w:rPr>
                                <w:rFonts w:ascii="游ゴシック" w:eastAsia="游ゴシック" w:hAnsi="游ゴシック" w:hint="eastAsia"/>
                                <w:b/>
                                <w:color w:val="000000" w:themeColor="text1"/>
                                <w:sz w:val="22"/>
                                <w:bdr w:val="single" w:sz="4" w:space="0" w:color="auto"/>
                              </w:rPr>
                              <w:t>ダブルケア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2D0BD" id="テキスト ボックス 16" o:spid="_x0000_s1033" type="#_x0000_t202" style="position:absolute;left:0;text-align:left;margin-left:293.25pt;margin-top:.3pt;width:73.7pt;height:39.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" filled="f" stroked="f" strokeweight="2pt">
                <v:textbox>
                  <w:txbxContent>
                    <w:p w:rsidR="00871B7A" w:rsidRPr="00CF3F4A" w:rsidRDefault="00871B7A" w:rsidP="00D41D7B">
                      <w:pPr>
                        <w:rPr>
                          <w:rFonts w:ascii="游ゴシック" w:eastAsia="游ゴシック" w:hAnsi="游ゴシック"/>
                          <w:b/>
                          <w:color w:val="000000" w:themeColor="text1"/>
                          <w:sz w:val="22"/>
                          <w:bdr w:val="single" w:sz="4" w:space="0" w:color="auto"/>
                        </w:rPr>
                      </w:pPr>
                      <w:r w:rsidRPr="00CF3F4A">
                        <w:rPr>
                          <w:rFonts w:ascii="游ゴシック" w:eastAsia="游ゴシック" w:hAnsi="游ゴシック" w:hint="eastAsia"/>
                          <w:b/>
                          <w:color w:val="000000" w:themeColor="text1"/>
                          <w:sz w:val="22"/>
                          <w:bdr w:val="single" w:sz="4" w:space="0" w:color="auto"/>
                        </w:rPr>
                        <w:t>ダブルケア</w:t>
                      </w:r>
                    </w:p>
                  </w:txbxContent>
                </v:textbox>
              </v:shape>
            </w:pict>
          </mc:Fallback>
        </mc:AlternateContent>
      </w:r>
      <w:r w:rsidR="004C3A08" w:rsidRPr="00987BD0">
        <w:rPr>
          <w:rFonts w:ascii="游ゴシック" w:eastAsia="游ゴシック" w:hAnsi="游ゴシック" w:hint="eastAsia"/>
          <w:noProof/>
        </w:rPr>
        <mc:AlternateContent>
          <mc:Choice Requires="wps">
            <w:drawing>
              <wp:anchor distT="0" distB="0" distL="114300" distR="114300" simplePos="0" relativeHeight="251629568" behindDoc="0" locked="0" layoutInCell="1" allowOverlap="1" wp14:anchorId="272AD6FB" wp14:editId="31862391">
                <wp:simplePos x="0" y="0"/>
                <wp:positionH relativeFrom="column">
                  <wp:posOffset>4822352</wp:posOffset>
                </wp:positionH>
                <wp:positionV relativeFrom="paragraph">
                  <wp:posOffset>139700</wp:posOffset>
                </wp:positionV>
                <wp:extent cx="753110" cy="285115"/>
                <wp:effectExtent l="0" t="0" r="0" b="635"/>
                <wp:wrapNone/>
                <wp:docPr id="23" name="テキスト ボックス 23"/>
                <wp:cNvGraphicFramePr/>
                <a:graphic xmlns:a="http://schemas.openxmlformats.org/drawingml/2006/main">
                  <a:graphicData uri="http://schemas.microsoft.com/office/word/2010/wordprocessingShape">
                    <wps:wsp>
                      <wps:cNvSpPr txBox="1"/>
                      <wps:spPr>
                        <a:xfrm>
                          <a:off x="0" y="0"/>
                          <a:ext cx="75311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1B7A" w:rsidRPr="00CF3F4A" w:rsidRDefault="00871B7A" w:rsidP="00D41D7B">
                            <w:pPr>
                              <w:rPr>
                                <w:rFonts w:ascii="游ゴシック" w:eastAsia="游ゴシック" w:hAnsi="游ゴシック"/>
                                <w:sz w:val="18"/>
                              </w:rPr>
                            </w:pPr>
                            <w:r w:rsidRPr="00CF3F4A">
                              <w:rPr>
                                <w:rFonts w:ascii="游ゴシック" w:eastAsia="游ゴシック" w:hAnsi="游ゴシック" w:hint="eastAsia"/>
                                <w:sz w:val="18"/>
                              </w:rPr>
                              <w:t>介護期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2AD6FB" id="テキスト ボックス 23" o:spid="_x0000_s1034" type="#_x0000_t202" style="position:absolute;left:0;text-align:left;margin-left:379.7pt;margin-top:11pt;width:59.3pt;height:22.45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" filled="f" stroked="f" strokeweight=".5pt">
                <v:textbox>
                  <w:txbxContent>
                    <w:p w:rsidR="00871B7A" w:rsidRPr="00CF3F4A" w:rsidRDefault="00871B7A" w:rsidP="00D41D7B">
                      <w:pPr>
                        <w:rPr>
                          <w:rFonts w:ascii="游ゴシック" w:eastAsia="游ゴシック" w:hAnsi="游ゴシック"/>
                          <w:sz w:val="18"/>
                        </w:rPr>
                      </w:pPr>
                      <w:r w:rsidRPr="00CF3F4A">
                        <w:rPr>
                          <w:rFonts w:ascii="游ゴシック" w:eastAsia="游ゴシック" w:hAnsi="游ゴシック" w:hint="eastAsia"/>
                          <w:sz w:val="18"/>
                        </w:rPr>
                        <w:t>介護期</w:t>
                      </w:r>
                    </w:p>
                  </w:txbxContent>
                </v:textbox>
              </v:shape>
            </w:pict>
          </mc:Fallback>
        </mc:AlternateContent>
      </w:r>
      <w:r w:rsidR="004C3A08" w:rsidRPr="00987BD0">
        <w:rPr>
          <w:rFonts w:ascii="游ゴシック" w:eastAsia="游ゴシック" w:hAnsi="游ゴシック" w:hint="eastAsia"/>
          <w:noProof/>
        </w:rPr>
        <mc:AlternateContent>
          <mc:Choice Requires="wps">
            <w:drawing>
              <wp:anchor distT="0" distB="0" distL="114300" distR="114300" simplePos="0" relativeHeight="251627520" behindDoc="0" locked="0" layoutInCell="1" allowOverlap="1" wp14:anchorId="020F36FD" wp14:editId="1CBD3C10">
                <wp:simplePos x="0" y="0"/>
                <wp:positionH relativeFrom="column">
                  <wp:posOffset>2902112</wp:posOffset>
                </wp:positionH>
                <wp:positionV relativeFrom="paragraph">
                  <wp:posOffset>149860</wp:posOffset>
                </wp:positionV>
                <wp:extent cx="753110" cy="285115"/>
                <wp:effectExtent l="0" t="0" r="0" b="635"/>
                <wp:wrapNone/>
                <wp:docPr id="14" name="テキスト ボックス 14"/>
                <wp:cNvGraphicFramePr/>
                <a:graphic xmlns:a="http://schemas.openxmlformats.org/drawingml/2006/main">
                  <a:graphicData uri="http://schemas.microsoft.com/office/word/2010/wordprocessingShape">
                    <wps:wsp>
                      <wps:cNvSpPr txBox="1"/>
                      <wps:spPr>
                        <a:xfrm>
                          <a:off x="0" y="0"/>
                          <a:ext cx="75311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1B7A" w:rsidRPr="00CF3F4A" w:rsidRDefault="00871B7A" w:rsidP="00D41D7B">
                            <w:pPr>
                              <w:rPr>
                                <w:rFonts w:ascii="游ゴシック" w:eastAsia="游ゴシック" w:hAnsi="游ゴシック"/>
                                <w:sz w:val="18"/>
                              </w:rPr>
                            </w:pPr>
                            <w:r w:rsidRPr="00CF3F4A">
                              <w:rPr>
                                <w:rFonts w:ascii="游ゴシック" w:eastAsia="游ゴシック" w:hAnsi="游ゴシック" w:hint="eastAsia"/>
                                <w:sz w:val="18"/>
                              </w:rPr>
                              <w:t>子育て期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0F36FD" id="_x0000_s1035" type="#_x0000_t202" style="position:absolute;left:0;text-align:left;margin-left:228.5pt;margin-top:11.8pt;width:59.3pt;height:22.45pt;z-index:25162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" filled="f" stroked="f" strokeweight=".5pt">
                <v:textbox>
                  <w:txbxContent>
                    <w:p w:rsidR="00871B7A" w:rsidRPr="00CF3F4A" w:rsidRDefault="00871B7A" w:rsidP="00D41D7B">
                      <w:pPr>
                        <w:rPr>
                          <w:rFonts w:ascii="游ゴシック" w:eastAsia="游ゴシック" w:hAnsi="游ゴシック"/>
                          <w:sz w:val="18"/>
                        </w:rPr>
                      </w:pPr>
                      <w:r w:rsidRPr="00CF3F4A">
                        <w:rPr>
                          <w:rFonts w:ascii="游ゴシック" w:eastAsia="游ゴシック" w:hAnsi="游ゴシック" w:hint="eastAsia"/>
                          <w:sz w:val="18"/>
                        </w:rPr>
                        <w:t>子育て期</w:t>
                      </w:r>
                    </w:p>
                  </w:txbxContent>
                </v:textbox>
              </v:shape>
            </w:pict>
          </mc:Fallback>
        </mc:AlternateContent>
      </w:r>
      <w:r w:rsidR="00D41D7B" w:rsidRPr="00987BD0">
        <w:rPr>
          <w:rFonts w:ascii="游ゴシック" w:eastAsia="游ゴシック" w:hAnsi="游ゴシック" w:hint="eastAsia"/>
          <w:noProof/>
        </w:rPr>
        <mc:AlternateContent>
          <mc:Choice Requires="wps">
            <w:drawing>
              <wp:anchor distT="0" distB="0" distL="114300" distR="114300" simplePos="0" relativeHeight="251625472" behindDoc="0" locked="0" layoutInCell="1" allowOverlap="1" wp14:anchorId="22B5F57A" wp14:editId="399714A0">
                <wp:simplePos x="0" y="0"/>
                <wp:positionH relativeFrom="column">
                  <wp:posOffset>1032510</wp:posOffset>
                </wp:positionH>
                <wp:positionV relativeFrom="paragraph">
                  <wp:posOffset>118745</wp:posOffset>
                </wp:positionV>
                <wp:extent cx="1310640" cy="387350"/>
                <wp:effectExtent l="0" t="0" r="22860" b="12700"/>
                <wp:wrapNone/>
                <wp:docPr id="11" name="テキスト ボックス 11"/>
                <wp:cNvGraphicFramePr/>
                <a:graphic xmlns:a="http://schemas.openxmlformats.org/drawingml/2006/main">
                  <a:graphicData uri="http://schemas.microsoft.com/office/word/2010/wordprocessingShape">
                    <wps:wsp>
                      <wps:cNvSpPr txBox="1"/>
                      <wps:spPr>
                        <a:xfrm>
                          <a:off x="0" y="0"/>
                          <a:ext cx="1310640" cy="387350"/>
                        </a:xfrm>
                        <a:prstGeom prst="rect">
                          <a:avLst/>
                        </a:prstGeom>
                        <a:ln/>
                      </wps:spPr>
                      <wps:style>
                        <a:lnRef idx="2">
                          <a:schemeClr val="dk1"/>
                        </a:lnRef>
                        <a:fillRef idx="1">
                          <a:schemeClr val="lt1"/>
                        </a:fillRef>
                        <a:effectRef idx="0">
                          <a:schemeClr val="dk1"/>
                        </a:effectRef>
                        <a:fontRef idx="minor">
                          <a:schemeClr val="dk1"/>
                        </a:fontRef>
                      </wps:style>
                      <wps:txbx>
                        <w:txbxContent>
                          <w:p w:rsidR="00871B7A" w:rsidRPr="00CF3F4A" w:rsidRDefault="00871B7A" w:rsidP="00D41D7B">
                            <w:pPr>
                              <w:spacing w:line="260" w:lineRule="exact"/>
                              <w:jc w:val="center"/>
                              <w:rPr>
                                <w:rFonts w:ascii="游ゴシック" w:eastAsia="游ゴシック" w:hAnsi="游ゴシック"/>
                                <w:sz w:val="18"/>
                              </w:rPr>
                            </w:pPr>
                            <w:r w:rsidRPr="00CF3F4A">
                              <w:rPr>
                                <w:rFonts w:ascii="游ゴシック" w:eastAsia="游ゴシック" w:hAnsi="游ゴシック" w:hint="eastAsia"/>
                                <w:sz w:val="18"/>
                              </w:rPr>
                              <w:t>第１子出産平均年齢</w:t>
                            </w:r>
                          </w:p>
                          <w:p w:rsidR="00871B7A" w:rsidRPr="00CF3F4A" w:rsidRDefault="00871B7A" w:rsidP="00D41D7B">
                            <w:pPr>
                              <w:jc w:val="center"/>
                              <w:rPr>
                                <w:rFonts w:ascii="游ゴシック" w:eastAsia="游ゴシック" w:hAnsi="游ゴシック"/>
                                <w:sz w:val="18"/>
                              </w:rPr>
                            </w:pPr>
                            <w:r w:rsidRPr="00CF3F4A">
                              <w:rPr>
                                <w:rFonts w:ascii="游ゴシック" w:eastAsia="游ゴシック" w:hAnsi="游ゴシック" w:hint="eastAsia"/>
                                <w:sz w:val="18"/>
                              </w:rPr>
                              <w:t>【30.7歳】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5F57A" id="テキスト ボックス 11" o:spid="_x0000_s1036" type="#_x0000_t202" style="position:absolute;left:0;text-align:left;margin-left:81.3pt;margin-top:9.35pt;width:103.2pt;height:30.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" fillcolor="white [3201]" strokecolor="black [3200]" strokeweight="2pt">
                <v:textbox inset="0,0,0,0">
                  <w:txbxContent>
                    <w:p w:rsidR="00871B7A" w:rsidRPr="00CF3F4A" w:rsidRDefault="00871B7A" w:rsidP="00D41D7B">
                      <w:pPr>
                        <w:spacing w:line="260" w:lineRule="exact"/>
                        <w:jc w:val="center"/>
                        <w:rPr>
                          <w:rFonts w:ascii="游ゴシック" w:eastAsia="游ゴシック" w:hAnsi="游ゴシック"/>
                          <w:sz w:val="18"/>
                        </w:rPr>
                      </w:pPr>
                      <w:r w:rsidRPr="00CF3F4A">
                        <w:rPr>
                          <w:rFonts w:ascii="游ゴシック" w:eastAsia="游ゴシック" w:hAnsi="游ゴシック" w:hint="eastAsia"/>
                          <w:sz w:val="18"/>
                        </w:rPr>
                        <w:t>第１子出産平均年齢</w:t>
                      </w:r>
                    </w:p>
                    <w:p w:rsidR="00871B7A" w:rsidRPr="00CF3F4A" w:rsidRDefault="00871B7A" w:rsidP="00D41D7B">
                      <w:pPr>
                        <w:jc w:val="center"/>
                        <w:rPr>
                          <w:rFonts w:ascii="游ゴシック" w:eastAsia="游ゴシック" w:hAnsi="游ゴシック"/>
                          <w:sz w:val="18"/>
                        </w:rPr>
                      </w:pPr>
                      <w:r w:rsidRPr="00CF3F4A">
                        <w:rPr>
                          <w:rFonts w:ascii="游ゴシック" w:eastAsia="游ゴシック" w:hAnsi="游ゴシック" w:hint="eastAsia"/>
                          <w:sz w:val="18"/>
                        </w:rPr>
                        <w:t>【30.7歳】</w:t>
                      </w:r>
                    </w:p>
                  </w:txbxContent>
                </v:textbox>
              </v:shape>
            </w:pict>
          </mc:Fallback>
        </mc:AlternateContent>
      </w:r>
      <w:r w:rsidR="00D41D7B" w:rsidRPr="00987BD0">
        <w:rPr>
          <w:rFonts w:ascii="游ゴシック" w:eastAsia="游ゴシック" w:hAnsi="游ゴシック" w:hint="eastAsia"/>
          <w:noProof/>
        </w:rPr>
        <mc:AlternateContent>
          <mc:Choice Requires="wps">
            <w:drawing>
              <wp:anchor distT="0" distB="0" distL="114300" distR="114300" simplePos="0" relativeHeight="251623424" behindDoc="0" locked="0" layoutInCell="1" allowOverlap="1" wp14:anchorId="73FF06A7" wp14:editId="19AF2E47">
                <wp:simplePos x="0" y="0"/>
                <wp:positionH relativeFrom="column">
                  <wp:posOffset>2571420</wp:posOffset>
                </wp:positionH>
                <wp:positionV relativeFrom="paragraph">
                  <wp:posOffset>120015</wp:posOffset>
                </wp:positionV>
                <wp:extent cx="1784350" cy="386715"/>
                <wp:effectExtent l="0" t="0" r="25400" b="13335"/>
                <wp:wrapNone/>
                <wp:docPr id="13" name="ホームベース 13"/>
                <wp:cNvGraphicFramePr/>
                <a:graphic xmlns:a="http://schemas.openxmlformats.org/drawingml/2006/main">
                  <a:graphicData uri="http://schemas.microsoft.com/office/word/2010/wordprocessingShape">
                    <wps:wsp>
                      <wps:cNvSpPr/>
                      <wps:spPr>
                        <a:xfrm>
                          <a:off x="0" y="0"/>
                          <a:ext cx="1784350" cy="386715"/>
                        </a:xfrm>
                        <a:prstGeom prst="homePlate">
                          <a:avLst/>
                        </a:prstGeom>
                        <a:solidFill>
                          <a:schemeClr val="bg1"/>
                        </a:solidFill>
                      </wps:spPr>
                      <wps:style>
                        <a:lnRef idx="2">
                          <a:schemeClr val="accent2">
                            <a:shade val="50000"/>
                          </a:schemeClr>
                        </a:lnRef>
                        <a:fillRef idx="1">
                          <a:schemeClr val="accent2"/>
                        </a:fillRef>
                        <a:effectRef idx="0">
                          <a:schemeClr val="accent2"/>
                        </a:effectRef>
                        <a:fontRef idx="minor">
                          <a:schemeClr val="lt1"/>
                        </a:fontRef>
                      </wps:style>
                      <wps:txbx>
                        <w:txbxContent>
                          <w:p w:rsidR="00871B7A" w:rsidRPr="00F11ABA" w:rsidRDefault="00871B7A" w:rsidP="00D41D7B">
                            <w:pPr>
                              <w:rPr>
                                <w:sz w:val="20"/>
                                <w14:shadow w14:blurRad="50800" w14:dist="0" w14:dir="0" w14:sx="100000" w14:sy="100000" w14:kx="0" w14:ky="0" w14:algn="tl">
                                  <w14:srgbClr w14:val="000000"/>
                                </w14:shadow>
                                <w14:textOutline w14:w="8890" w14:cap="flat" w14:cmpd="sng" w14:algn="ctr">
                                  <w14:noFill/>
                                  <w14:prstDash w14:val="solid"/>
                                  <w14:miter w14:lim="0"/>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F06A7" id="ホームベース 13" o:spid="_x0000_s1037" type="#_x0000_t15" style="position:absolute;left:0;text-align:left;margin-left:202.45pt;margin-top:9.45pt;width:140.5pt;height:30.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" adj="19259" fillcolor="white [3212]" strokecolor="#622423 [1605]" strokeweight="2pt">
                <v:textbox>
                  <w:txbxContent>
                    <w:p w:rsidR="00871B7A" w:rsidRPr="00F11ABA" w:rsidRDefault="00871B7A" w:rsidP="00D41D7B">
                      <w:pPr>
                        <w:rPr>
                          <w:sz w:val="20"/>
                          <w14:shadow w14:blurRad="50800" w14:dist="0" w14:dir="0" w14:sx="100000" w14:sy="100000" w14:kx="0" w14:ky="0" w14:algn="tl">
                            <w14:srgbClr w14:val="000000"/>
                          </w14:shadow>
                          <w14:textOutline w14:w="8890" w14:cap="flat" w14:cmpd="sng" w14:algn="ctr">
                            <w14:noFill/>
                            <w14:prstDash w14:val="solid"/>
                            <w14:miter w14:lim="0"/>
                          </w14:textOutline>
                        </w:rPr>
                      </w:pPr>
                    </w:p>
                  </w:txbxContent>
                </v:textbox>
              </v:shape>
            </w:pict>
          </mc:Fallback>
        </mc:AlternateContent>
      </w:r>
      <w:r w:rsidR="00D41D7B" w:rsidRPr="00987BD0">
        <w:rPr>
          <w:rFonts w:ascii="游ゴシック" w:eastAsia="游ゴシック" w:hAnsi="游ゴシック" w:hint="eastAsia"/>
          <w:noProof/>
        </w:rPr>
        <mc:AlternateContent>
          <mc:Choice Requires="wps">
            <w:drawing>
              <wp:anchor distT="0" distB="0" distL="114300" distR="114300" simplePos="0" relativeHeight="251624448" behindDoc="0" locked="0" layoutInCell="1" allowOverlap="1" wp14:anchorId="708F2C23" wp14:editId="3F9D2C75">
                <wp:simplePos x="0" y="0"/>
                <wp:positionH relativeFrom="column">
                  <wp:posOffset>3961460</wp:posOffset>
                </wp:positionH>
                <wp:positionV relativeFrom="paragraph">
                  <wp:posOffset>127000</wp:posOffset>
                </wp:positionV>
                <wp:extent cx="1901190" cy="379095"/>
                <wp:effectExtent l="0" t="0" r="22860" b="20955"/>
                <wp:wrapNone/>
                <wp:docPr id="15" name="ホームベース 15"/>
                <wp:cNvGraphicFramePr/>
                <a:graphic xmlns:a="http://schemas.openxmlformats.org/drawingml/2006/main">
                  <a:graphicData uri="http://schemas.microsoft.com/office/word/2010/wordprocessingShape">
                    <wps:wsp>
                      <wps:cNvSpPr/>
                      <wps:spPr>
                        <a:xfrm rot="10800000">
                          <a:off x="0" y="0"/>
                          <a:ext cx="1901190" cy="379095"/>
                        </a:xfrm>
                        <a:prstGeom prst="homePlate">
                          <a:avLst/>
                        </a:prstGeom>
                        <a:noFill/>
                      </wps:spPr>
                      <wps:style>
                        <a:lnRef idx="2">
                          <a:schemeClr val="accent5">
                            <a:shade val="50000"/>
                          </a:schemeClr>
                        </a:lnRef>
                        <a:fillRef idx="1">
                          <a:schemeClr val="accent5"/>
                        </a:fillRef>
                        <a:effectRef idx="0">
                          <a:schemeClr val="accent5"/>
                        </a:effectRef>
                        <a:fontRef idx="minor">
                          <a:schemeClr val="lt1"/>
                        </a:fontRef>
                      </wps:style>
                      <wps:txbx>
                        <w:txbxContent>
                          <w:p w:rsidR="00871B7A" w:rsidRDefault="00871B7A" w:rsidP="00D41D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F2C23" id="ホームベース 15" o:spid="_x0000_s1038" type="#_x0000_t15" style="position:absolute;left:0;text-align:left;margin-left:311.95pt;margin-top:10pt;width:149.7pt;height:29.85pt;rotation:180;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" adj="19446" filled="f" strokecolor="#205867 [1608]" strokeweight="2pt">
                <v:textbox>
                  <w:txbxContent>
                    <w:p w:rsidR="00871B7A" w:rsidRDefault="00871B7A" w:rsidP="00D41D7B">
                      <w:pPr>
                        <w:jc w:val="center"/>
                      </w:pPr>
                    </w:p>
                  </w:txbxContent>
                </v:textbox>
              </v:shape>
            </w:pict>
          </mc:Fallback>
        </mc:AlternateContent>
      </w:r>
    </w:p>
    <w:p w:rsidR="002C021F" w:rsidRPr="00987BD0" w:rsidRDefault="00D41D7B" w:rsidP="008D0E57">
      <w:pPr>
        <w:tabs>
          <w:tab w:val="left" w:pos="1336"/>
        </w:tabs>
        <w:rPr>
          <w:rFonts w:ascii="游ゴシック" w:eastAsia="游ゴシック" w:hAnsi="游ゴシック"/>
        </w:rPr>
      </w:pPr>
      <w:r w:rsidRPr="00987BD0">
        <w:rPr>
          <w:rFonts w:ascii="游ゴシック" w:eastAsia="游ゴシック" w:hAnsi="游ゴシック" w:hint="eastAsia"/>
        </w:rPr>
        <w:t>【令和元年】</w:t>
      </w:r>
      <w:r w:rsidR="009901F4" w:rsidRPr="008F7091">
        <w:rPr>
          <w:rFonts w:ascii="游ゴシック" w:eastAsia="游ゴシック" w:hAnsi="游ゴシック"/>
          <w:b/>
          <w:noProof/>
          <w:sz w:val="28"/>
        </w:rPr>
        <mc:AlternateContent>
          <mc:Choice Requires="wps">
            <w:drawing>
              <wp:anchor distT="0" distB="0" distL="91440" distR="91440" simplePos="0" relativeHeight="251653120" behindDoc="0" locked="0" layoutInCell="1" allowOverlap="1" wp14:anchorId="0BBF5428" wp14:editId="460C393B">
                <wp:simplePos x="0" y="0"/>
                <wp:positionH relativeFrom="margin">
                  <wp:posOffset>-18415</wp:posOffset>
                </wp:positionH>
                <wp:positionV relativeFrom="line">
                  <wp:posOffset>406400</wp:posOffset>
                </wp:positionV>
                <wp:extent cx="5772785" cy="996950"/>
                <wp:effectExtent l="0" t="0" r="0" b="0"/>
                <wp:wrapSquare wrapText="bothSides"/>
                <wp:docPr id="31" name="テキスト ボックス 31"/>
                <wp:cNvGraphicFramePr/>
                <a:graphic xmlns:a="http://schemas.openxmlformats.org/drawingml/2006/main">
                  <a:graphicData uri="http://schemas.microsoft.com/office/word/2010/wordprocessingShape">
                    <wps:wsp>
                      <wps:cNvSpPr txBox="1"/>
                      <wps:spPr>
                        <a:xfrm>
                          <a:off x="0" y="0"/>
                          <a:ext cx="5772785" cy="996950"/>
                        </a:xfrm>
                        <a:prstGeom prst="rect">
                          <a:avLst/>
                        </a:prstGeom>
                        <a:noFill/>
                        <a:ln w="6350">
                          <a:noFill/>
                        </a:ln>
                        <a:effectLst/>
                      </wps:spPr>
                      <wps:txbx>
                        <w:txbxContent>
                          <w:p w:rsidR="00871B7A" w:rsidRPr="00B36969" w:rsidRDefault="00871B7A" w:rsidP="00B36969">
                            <w:pPr>
                              <w:pStyle w:val="af3"/>
                              <w:pBdr>
                                <w:top w:val="single" w:sz="48" w:space="8" w:color="4F81BD" w:themeColor="accent1"/>
                                <w:bottom w:val="single" w:sz="48" w:space="1" w:color="4F81BD" w:themeColor="accent1"/>
                              </w:pBdr>
                              <w:spacing w:after="0" w:line="240" w:lineRule="atLeast"/>
                              <w:jc w:val="center"/>
                              <w:rPr>
                                <w:rFonts w:ascii="游ゴシック" w:eastAsia="游ゴシック" w:hAnsi="游ゴシック"/>
                                <w:b/>
                                <w:i w:val="0"/>
                                <w:color w:val="auto"/>
                                <w:sz w:val="32"/>
                              </w:rPr>
                            </w:pPr>
                            <w:r w:rsidRPr="00B36969">
                              <w:rPr>
                                <w:rFonts w:ascii="游ゴシック" w:eastAsia="游ゴシック" w:hAnsi="游ゴシック" w:hint="eastAsia"/>
                                <w:b/>
                                <w:i w:val="0"/>
                                <w:color w:val="auto"/>
                                <w:sz w:val="32"/>
                              </w:rPr>
                              <w:t>ダブルケアの現状</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F5428" id="テキスト ボックス 31" o:spid="_x0000_s1039" type="#_x0000_t202" style="position:absolute;left:0;text-align:left;margin-left:-1.45pt;margin-top:32pt;width:454.55pt;height:78.5pt;z-index:251653120;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" filled="f" stroked="f" strokeweight=".5pt">
                <v:textbox inset="0,7.2pt,0,7.2pt">
                  <w:txbxContent>
                    <w:p w:rsidR="00871B7A" w:rsidRPr="00B36969" w:rsidRDefault="00871B7A" w:rsidP="00B36969">
                      <w:pPr>
                        <w:pStyle w:val="af3"/>
                        <w:pBdr>
                          <w:top w:val="single" w:sz="48" w:space="8" w:color="4F81BD" w:themeColor="accent1"/>
                          <w:bottom w:val="single" w:sz="48" w:space="1" w:color="4F81BD" w:themeColor="accent1"/>
                        </w:pBdr>
                        <w:spacing w:after="0" w:line="240" w:lineRule="atLeast"/>
                        <w:jc w:val="center"/>
                        <w:rPr>
                          <w:rFonts w:ascii="游ゴシック" w:eastAsia="游ゴシック" w:hAnsi="游ゴシック"/>
                          <w:b/>
                          <w:i w:val="0"/>
                          <w:color w:val="auto"/>
                          <w:sz w:val="32"/>
                        </w:rPr>
                      </w:pPr>
                      <w:r w:rsidRPr="00B36969">
                        <w:rPr>
                          <w:rFonts w:ascii="游ゴシック" w:eastAsia="游ゴシック" w:hAnsi="游ゴシック" w:hint="eastAsia"/>
                          <w:b/>
                          <w:i w:val="0"/>
                          <w:color w:val="auto"/>
                          <w:sz w:val="32"/>
                        </w:rPr>
                        <w:t>ダブルケアの現状</w:t>
                      </w:r>
                    </w:p>
                  </w:txbxContent>
                </v:textbox>
                <w10:wrap type="square" anchorx="margin" anchory="line"/>
              </v:shape>
            </w:pict>
          </mc:Fallback>
        </mc:AlternateContent>
      </w:r>
    </w:p>
    <w:p w:rsidR="00B22A95" w:rsidRPr="00426EEE" w:rsidRDefault="002C021F" w:rsidP="00FA45B8">
      <w:pPr>
        <w:spacing w:line="360" w:lineRule="exact"/>
        <w:rPr>
          <w:rFonts w:ascii="游ゴシック" w:eastAsia="游ゴシック" w:hAnsi="游ゴシック"/>
          <w:b/>
          <w:u w:val="thick"/>
        </w:rPr>
      </w:pPr>
      <w:r w:rsidRPr="00426EEE">
        <w:rPr>
          <w:rFonts w:ascii="游ゴシック" w:eastAsia="游ゴシック" w:hAnsi="游ゴシック" w:hint="eastAsia"/>
          <w:b/>
          <w:sz w:val="24"/>
          <w:u w:val="thick"/>
        </w:rPr>
        <w:t>〇</w:t>
      </w:r>
      <w:r w:rsidR="007C1764">
        <w:rPr>
          <w:rFonts w:ascii="游ゴシック" w:eastAsia="游ゴシック" w:hAnsi="游ゴシック" w:hint="eastAsia"/>
          <w:b/>
          <w:sz w:val="24"/>
          <w:u w:val="thick"/>
        </w:rPr>
        <w:t>当事者の人数</w:t>
      </w:r>
    </w:p>
    <w:p w:rsidR="0058769D" w:rsidRPr="008F7091" w:rsidRDefault="0058399B" w:rsidP="00FA45B8">
      <w:pPr>
        <w:spacing w:line="360" w:lineRule="exact"/>
        <w:rPr>
          <w:rFonts w:ascii="游ゴシック" w:eastAsia="游ゴシック" w:hAnsi="游ゴシック"/>
          <w:sz w:val="22"/>
        </w:rPr>
      </w:pPr>
      <w:r w:rsidRPr="00987BD0">
        <w:rPr>
          <w:rFonts w:ascii="游ゴシック" w:eastAsia="游ゴシック" w:hAnsi="游ゴシック" w:hint="eastAsia"/>
        </w:rPr>
        <w:t xml:space="preserve">　</w:t>
      </w:r>
      <w:r w:rsidR="00293A7C">
        <w:rPr>
          <w:rFonts w:ascii="游ゴシック" w:eastAsia="游ゴシック" w:hAnsi="游ゴシック" w:hint="eastAsia"/>
        </w:rPr>
        <w:t>国の「</w:t>
      </w:r>
      <w:r w:rsidR="00293A7C" w:rsidRPr="00293A7C">
        <w:rPr>
          <w:rFonts w:ascii="游ゴシック" w:eastAsia="游ゴシック" w:hAnsi="游ゴシック" w:hint="eastAsia"/>
          <w:sz w:val="22"/>
        </w:rPr>
        <w:t>平成27 年度 育児と介護のダブルケアの実態に関する調査</w:t>
      </w:r>
      <w:r w:rsidR="00293A7C">
        <w:rPr>
          <w:rFonts w:ascii="游ゴシック" w:eastAsia="游ゴシック" w:hAnsi="游ゴシック" w:hint="eastAsia"/>
          <w:sz w:val="22"/>
        </w:rPr>
        <w:t>」</w:t>
      </w:r>
      <w:r w:rsidRPr="008F7091">
        <w:rPr>
          <w:rFonts w:ascii="游ゴシック" w:eastAsia="游ゴシック" w:hAnsi="游ゴシック" w:hint="eastAsia"/>
          <w:sz w:val="22"/>
        </w:rPr>
        <w:t>によると、</w:t>
      </w:r>
      <w:r w:rsidR="00572400" w:rsidRPr="008F7091">
        <w:rPr>
          <w:rFonts w:ascii="游ゴシック" w:eastAsia="游ゴシック" w:hAnsi="游ゴシック" w:hint="eastAsia"/>
          <w:b/>
          <w:sz w:val="24"/>
        </w:rPr>
        <w:t>全国に</w:t>
      </w:r>
      <w:r w:rsidR="004A0B51" w:rsidRPr="008F7091">
        <w:rPr>
          <w:rFonts w:ascii="游ゴシック" w:eastAsia="游ゴシック" w:hAnsi="游ゴシック" w:hint="eastAsia"/>
          <w:b/>
          <w:sz w:val="24"/>
        </w:rPr>
        <w:t>当事者</w:t>
      </w:r>
      <w:r w:rsidR="0058769D" w:rsidRPr="008F7091">
        <w:rPr>
          <w:rFonts w:ascii="游ゴシック" w:eastAsia="游ゴシック" w:hAnsi="游ゴシック" w:hint="eastAsia"/>
          <w:b/>
          <w:sz w:val="24"/>
        </w:rPr>
        <w:t>が約25万人</w:t>
      </w:r>
      <w:r w:rsidR="0058769D" w:rsidRPr="008F7091">
        <w:rPr>
          <w:rFonts w:ascii="游ゴシック" w:eastAsia="游ゴシック" w:hAnsi="游ゴシック" w:hint="eastAsia"/>
          <w:sz w:val="22"/>
        </w:rPr>
        <w:t>（男性８万人、女性17万人）</w:t>
      </w:r>
      <w:r w:rsidR="004A0B51" w:rsidRPr="008F7091">
        <w:rPr>
          <w:rFonts w:ascii="游ゴシック" w:eastAsia="游ゴシック" w:hAnsi="游ゴシック" w:hint="eastAsia"/>
          <w:sz w:val="22"/>
        </w:rPr>
        <w:t>いるほか</w:t>
      </w:r>
      <w:r w:rsidR="0058769D" w:rsidRPr="008F7091">
        <w:rPr>
          <w:rFonts w:ascii="游ゴシック" w:eastAsia="游ゴシック" w:hAnsi="游ゴシック" w:hint="eastAsia"/>
          <w:sz w:val="22"/>
        </w:rPr>
        <w:t>、</w:t>
      </w:r>
      <w:r w:rsidRPr="008F7091">
        <w:rPr>
          <w:rFonts w:ascii="游ゴシック" w:eastAsia="游ゴシック" w:hAnsi="游ゴシック" w:hint="eastAsia"/>
          <w:sz w:val="22"/>
        </w:rPr>
        <w:t>15歳以上の人口に占める0.2</w:t>
      </w:r>
      <w:r w:rsidR="00704CBC">
        <w:rPr>
          <w:rFonts w:ascii="游ゴシック" w:eastAsia="游ゴシック" w:hAnsi="游ゴシック" w:hint="eastAsia"/>
          <w:sz w:val="22"/>
        </w:rPr>
        <w:t>％が</w:t>
      </w:r>
      <w:r w:rsidR="004A0B51" w:rsidRPr="008F7091">
        <w:rPr>
          <w:rFonts w:ascii="游ゴシック" w:eastAsia="游ゴシック" w:hAnsi="游ゴシック" w:hint="eastAsia"/>
          <w:sz w:val="22"/>
        </w:rPr>
        <w:t>当事者</w:t>
      </w:r>
      <w:r w:rsidR="0058769D" w:rsidRPr="008F7091">
        <w:rPr>
          <w:rFonts w:ascii="游ゴシック" w:eastAsia="游ゴシック" w:hAnsi="游ゴシック" w:hint="eastAsia"/>
          <w:sz w:val="22"/>
        </w:rPr>
        <w:t>であると推計されています。</w:t>
      </w:r>
    </w:p>
    <w:p w:rsidR="007B4179" w:rsidRPr="008F7091" w:rsidRDefault="007C1764" w:rsidP="006A7797">
      <w:pPr>
        <w:spacing w:line="360" w:lineRule="exact"/>
        <w:ind w:firstLineChars="100" w:firstLine="240"/>
        <w:rPr>
          <w:rFonts w:ascii="游ゴシック" w:eastAsia="游ゴシック" w:hAnsi="游ゴシック"/>
          <w:sz w:val="22"/>
        </w:rPr>
      </w:pPr>
      <w:r>
        <w:rPr>
          <w:rFonts w:ascii="游ゴシック" w:eastAsia="游ゴシック" w:hAnsi="游ゴシック" w:hint="eastAsia"/>
          <w:b/>
          <w:sz w:val="24"/>
        </w:rPr>
        <w:t>岩手</w:t>
      </w:r>
      <w:r w:rsidR="0058399B" w:rsidRPr="008F7091">
        <w:rPr>
          <w:rFonts w:ascii="游ゴシック" w:eastAsia="游ゴシック" w:hAnsi="游ゴシック" w:hint="eastAsia"/>
          <w:b/>
          <w:sz w:val="24"/>
        </w:rPr>
        <w:t>県</w:t>
      </w:r>
      <w:r w:rsidR="0058399B" w:rsidRPr="008F7091">
        <w:rPr>
          <w:rFonts w:ascii="游ゴシック" w:eastAsia="游ゴシック" w:hAnsi="游ゴシック" w:hint="eastAsia"/>
          <w:sz w:val="22"/>
        </w:rPr>
        <w:t>にこの推計</w:t>
      </w:r>
      <w:r w:rsidR="00B22A95" w:rsidRPr="008F7091">
        <w:rPr>
          <w:rFonts w:ascii="游ゴシック" w:eastAsia="游ゴシック" w:hAnsi="游ゴシック" w:hint="eastAsia"/>
          <w:sz w:val="22"/>
        </w:rPr>
        <w:t>割合</w:t>
      </w:r>
      <w:r w:rsidR="005B1EC2" w:rsidRPr="008F7091">
        <w:rPr>
          <w:rFonts w:ascii="游ゴシック" w:eastAsia="游ゴシック" w:hAnsi="游ゴシック" w:hint="eastAsia"/>
          <w:sz w:val="22"/>
        </w:rPr>
        <w:t>を当てはめた場合</w:t>
      </w:r>
      <w:r w:rsidR="0058399B" w:rsidRPr="008F7091">
        <w:rPr>
          <w:rFonts w:ascii="游ゴシック" w:eastAsia="游ゴシック" w:hAnsi="游ゴシック" w:hint="eastAsia"/>
          <w:sz w:val="22"/>
        </w:rPr>
        <w:t>、</w:t>
      </w:r>
      <w:r w:rsidR="00FA45B8" w:rsidRPr="008F7091">
        <w:rPr>
          <w:rFonts w:ascii="游ゴシック" w:eastAsia="游ゴシック" w:hAnsi="游ゴシック" w:hint="eastAsia"/>
          <w:b/>
          <w:sz w:val="24"/>
        </w:rPr>
        <w:t>当事者が</w:t>
      </w:r>
      <w:r w:rsidR="008D0E57">
        <w:rPr>
          <w:rFonts w:ascii="游ゴシック" w:eastAsia="游ゴシック" w:hAnsi="游ゴシック" w:hint="eastAsia"/>
          <w:b/>
          <w:sz w:val="24"/>
        </w:rPr>
        <w:t>約</w:t>
      </w:r>
      <w:r w:rsidR="0007381D">
        <w:rPr>
          <w:rFonts w:ascii="游ゴシック" w:eastAsia="游ゴシック" w:hAnsi="游ゴシック" w:hint="eastAsia"/>
          <w:b/>
          <w:sz w:val="24"/>
        </w:rPr>
        <w:t>2,000</w:t>
      </w:r>
      <w:r w:rsidR="0058399B" w:rsidRPr="008F7091">
        <w:rPr>
          <w:rFonts w:ascii="游ゴシック" w:eastAsia="游ゴシック" w:hAnsi="游ゴシック" w:hint="eastAsia"/>
          <w:b/>
          <w:sz w:val="24"/>
        </w:rPr>
        <w:t>人</w:t>
      </w:r>
      <w:r w:rsidR="008D0E57">
        <w:rPr>
          <w:rFonts w:ascii="游ゴシック" w:eastAsia="游ゴシック" w:hAnsi="游ゴシック" w:hint="eastAsia"/>
          <w:b/>
          <w:sz w:val="24"/>
        </w:rPr>
        <w:t>程度</w:t>
      </w:r>
      <w:r w:rsidR="0058399B" w:rsidRPr="008F7091">
        <w:rPr>
          <w:rFonts w:ascii="游ゴシック" w:eastAsia="游ゴシック" w:hAnsi="游ゴシック" w:hint="eastAsia"/>
          <w:sz w:val="22"/>
        </w:rPr>
        <w:t>いると推計</w:t>
      </w:r>
      <w:r w:rsidR="007D6C5F">
        <w:rPr>
          <w:rFonts w:ascii="游ゴシック" w:eastAsia="游ゴシック" w:hAnsi="游ゴシック" w:hint="eastAsia"/>
          <w:sz w:val="22"/>
        </w:rPr>
        <w:t>（※）</w:t>
      </w:r>
      <w:r w:rsidR="0058399B" w:rsidRPr="008F7091">
        <w:rPr>
          <w:rFonts w:ascii="游ゴシック" w:eastAsia="游ゴシック" w:hAnsi="游ゴシック" w:hint="eastAsia"/>
          <w:sz w:val="22"/>
        </w:rPr>
        <w:t>されます。</w:t>
      </w:r>
    </w:p>
    <w:p w:rsidR="004A0B51" w:rsidRPr="007C00A4" w:rsidRDefault="006A7797" w:rsidP="00FA45B8">
      <w:pPr>
        <w:spacing w:line="360" w:lineRule="exact"/>
        <w:rPr>
          <w:rFonts w:ascii="游ゴシック" w:eastAsia="游ゴシック" w:hAnsi="游ゴシック"/>
          <w:b/>
          <w:sz w:val="22"/>
        </w:rPr>
      </w:pPr>
      <w:r w:rsidRPr="008F7091">
        <w:rPr>
          <w:rFonts w:ascii="游ゴシック" w:eastAsia="游ゴシック" w:hAnsi="游ゴシック"/>
          <w:noProof/>
          <w:sz w:val="22"/>
        </w:rPr>
        <mc:AlternateContent>
          <mc:Choice Requires="wps">
            <w:drawing>
              <wp:anchor distT="0" distB="0" distL="114300" distR="114300" simplePos="0" relativeHeight="251636736" behindDoc="0" locked="0" layoutInCell="1" allowOverlap="1" wp14:anchorId="5DFC56D6" wp14:editId="349C37BE">
                <wp:simplePos x="0" y="0"/>
                <wp:positionH relativeFrom="column">
                  <wp:posOffset>-24130</wp:posOffset>
                </wp:positionH>
                <wp:positionV relativeFrom="paragraph">
                  <wp:posOffset>36195</wp:posOffset>
                </wp:positionV>
                <wp:extent cx="5984875" cy="922020"/>
                <wp:effectExtent l="0" t="0" r="15875" b="11430"/>
                <wp:wrapNone/>
                <wp:docPr id="29" name="角丸四角形 29"/>
                <wp:cNvGraphicFramePr/>
                <a:graphic xmlns:a="http://schemas.openxmlformats.org/drawingml/2006/main">
                  <a:graphicData uri="http://schemas.microsoft.com/office/word/2010/wordprocessingShape">
                    <wps:wsp>
                      <wps:cNvSpPr/>
                      <wps:spPr>
                        <a:xfrm>
                          <a:off x="0" y="0"/>
                          <a:ext cx="5984875" cy="922020"/>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3B4F6C" id="角丸四角形 29" o:spid="_x0000_s1026" style="position:absolute;left:0;text-align:left;margin-left:-1.9pt;margin-top:2.85pt;width:471.25pt;height:72.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" filled="f" strokecolor="#f79646 [3209]" strokeweight="2pt"/>
            </w:pict>
          </mc:Fallback>
        </mc:AlternateContent>
      </w:r>
      <w:r w:rsidR="004A0B51" w:rsidRPr="008F7091">
        <w:rPr>
          <w:rFonts w:ascii="游ゴシック" w:eastAsia="游ゴシック" w:hAnsi="游ゴシック" w:hint="eastAsia"/>
          <w:sz w:val="22"/>
        </w:rPr>
        <w:t xml:space="preserve">　</w:t>
      </w:r>
      <w:r w:rsidR="007D6C5F" w:rsidRPr="007C00A4">
        <w:rPr>
          <w:rFonts w:ascii="游ゴシック" w:eastAsia="游ゴシック" w:hAnsi="游ゴシック" w:hint="eastAsia"/>
          <w:b/>
          <w:sz w:val="22"/>
        </w:rPr>
        <w:t>※岩手県における</w:t>
      </w:r>
      <w:r w:rsidR="00BE1351" w:rsidRPr="007C00A4">
        <w:rPr>
          <w:rFonts w:ascii="游ゴシック" w:eastAsia="游ゴシック" w:hAnsi="游ゴシック" w:hint="eastAsia"/>
          <w:b/>
          <w:sz w:val="22"/>
        </w:rPr>
        <w:t>当事者の推計</w:t>
      </w:r>
    </w:p>
    <w:p w:rsidR="004A0B51" w:rsidRPr="008F7091" w:rsidRDefault="004A0B51" w:rsidP="00FA45B8">
      <w:pPr>
        <w:spacing w:line="360" w:lineRule="exact"/>
        <w:rPr>
          <w:rFonts w:ascii="游ゴシック" w:eastAsia="游ゴシック" w:hAnsi="游ゴシック"/>
          <w:sz w:val="22"/>
        </w:rPr>
      </w:pPr>
      <w:r w:rsidRPr="008F7091">
        <w:rPr>
          <w:rFonts w:ascii="游ゴシック" w:eastAsia="游ゴシック" w:hAnsi="游ゴシック" w:hint="eastAsia"/>
          <w:sz w:val="22"/>
        </w:rPr>
        <w:t xml:space="preserve">　①令和元年10月１日現在の岩手県の人口は1,226,430人</w:t>
      </w:r>
    </w:p>
    <w:p w:rsidR="004A0B51" w:rsidRPr="008F7091" w:rsidRDefault="004A0B51" w:rsidP="00FA45B8">
      <w:pPr>
        <w:spacing w:line="360" w:lineRule="exact"/>
        <w:rPr>
          <w:rFonts w:ascii="游ゴシック" w:eastAsia="游ゴシック" w:hAnsi="游ゴシック"/>
          <w:sz w:val="22"/>
        </w:rPr>
      </w:pPr>
      <w:r w:rsidRPr="008F7091">
        <w:rPr>
          <w:rFonts w:ascii="游ゴシック" w:eastAsia="游ゴシック" w:hAnsi="游ゴシック" w:hint="eastAsia"/>
          <w:sz w:val="22"/>
        </w:rPr>
        <w:t xml:space="preserve">　②そのうち、15歳以上の人口は1,089,819人</w:t>
      </w:r>
    </w:p>
    <w:p w:rsidR="003E6EF8" w:rsidRPr="008F7091" w:rsidRDefault="004A0B51" w:rsidP="00FA45B8">
      <w:pPr>
        <w:spacing w:line="360" w:lineRule="exact"/>
        <w:rPr>
          <w:rFonts w:ascii="游ゴシック" w:eastAsia="游ゴシック" w:hAnsi="游ゴシック"/>
          <w:sz w:val="22"/>
        </w:rPr>
      </w:pPr>
      <w:r w:rsidRPr="008F7091">
        <w:rPr>
          <w:rFonts w:ascii="游ゴシック" w:eastAsia="游ゴシック" w:hAnsi="游ゴシック" w:hint="eastAsia"/>
          <w:sz w:val="22"/>
        </w:rPr>
        <w:t xml:space="preserve">　③15</w:t>
      </w:r>
      <w:r w:rsidR="00704CBC">
        <w:rPr>
          <w:rFonts w:ascii="游ゴシック" w:eastAsia="游ゴシック" w:hAnsi="游ゴシック" w:hint="eastAsia"/>
          <w:sz w:val="22"/>
        </w:rPr>
        <w:t>歳以上の人口に、</w:t>
      </w:r>
      <w:r w:rsidRPr="008F7091">
        <w:rPr>
          <w:rFonts w:ascii="游ゴシック" w:eastAsia="游ゴシック" w:hAnsi="游ゴシック" w:hint="eastAsia"/>
          <w:sz w:val="22"/>
        </w:rPr>
        <w:t>当事者の割合0.2％を乗じると、</w:t>
      </w:r>
      <w:r w:rsidR="00B22A95" w:rsidRPr="008F7091">
        <w:rPr>
          <w:rFonts w:ascii="游ゴシック" w:eastAsia="游ゴシック" w:hAnsi="游ゴシック" w:hint="eastAsia"/>
          <w:b/>
          <w:sz w:val="24"/>
        </w:rPr>
        <w:t>2,179</w:t>
      </w:r>
      <w:r w:rsidRPr="008F7091">
        <w:rPr>
          <w:rFonts w:ascii="游ゴシック" w:eastAsia="游ゴシック" w:hAnsi="游ゴシック" w:hint="eastAsia"/>
          <w:b/>
          <w:sz w:val="24"/>
        </w:rPr>
        <w:t>人</w:t>
      </w:r>
    </w:p>
    <w:p w:rsidR="006A7797" w:rsidRPr="008F7091" w:rsidRDefault="003E6EF8" w:rsidP="00FA45B8">
      <w:pPr>
        <w:spacing w:line="360" w:lineRule="exact"/>
        <w:rPr>
          <w:rFonts w:ascii="游ゴシック" w:eastAsia="游ゴシック" w:hAnsi="游ゴシック"/>
          <w:sz w:val="22"/>
        </w:rPr>
      </w:pPr>
      <w:r w:rsidRPr="008F7091">
        <w:rPr>
          <w:rFonts w:ascii="游ゴシック" w:eastAsia="游ゴシック" w:hAnsi="游ゴシック" w:hint="eastAsia"/>
          <w:sz w:val="22"/>
        </w:rPr>
        <w:t xml:space="preserve">　</w:t>
      </w:r>
      <w:r w:rsidR="008F7091">
        <w:rPr>
          <w:rFonts w:ascii="游ゴシック" w:eastAsia="游ゴシック" w:hAnsi="游ゴシック" w:hint="eastAsia"/>
          <w:sz w:val="22"/>
        </w:rPr>
        <w:t>また、</w:t>
      </w:r>
      <w:r w:rsidR="00CF3F4A">
        <w:rPr>
          <w:rFonts w:ascii="游ゴシック" w:eastAsia="游ゴシック" w:hAnsi="游ゴシック" w:hint="eastAsia"/>
          <w:sz w:val="22"/>
        </w:rPr>
        <w:t>県では、</w:t>
      </w:r>
      <w:r w:rsidR="00FA45B8" w:rsidRPr="008F7091">
        <w:rPr>
          <w:rFonts w:ascii="游ゴシック" w:eastAsia="游ゴシック" w:hAnsi="游ゴシック" w:hint="eastAsia"/>
          <w:sz w:val="22"/>
        </w:rPr>
        <w:t>市町村及び市町村社会福祉協議会に対して、</w:t>
      </w:r>
      <w:r w:rsidRPr="008F7091">
        <w:rPr>
          <w:rFonts w:ascii="游ゴシック" w:eastAsia="游ゴシック" w:hAnsi="游ゴシック" w:hint="eastAsia"/>
          <w:sz w:val="22"/>
        </w:rPr>
        <w:t>当事者</w:t>
      </w:r>
      <w:r w:rsidR="001D039A">
        <w:rPr>
          <w:rFonts w:ascii="游ゴシック" w:eastAsia="游ゴシック" w:hAnsi="游ゴシック" w:hint="eastAsia"/>
          <w:sz w:val="22"/>
        </w:rPr>
        <w:t>（育児と</w:t>
      </w:r>
      <w:r w:rsidR="00CF3F4A">
        <w:rPr>
          <w:rFonts w:ascii="游ゴシック" w:eastAsia="游ゴシック" w:hAnsi="游ゴシック" w:hint="eastAsia"/>
          <w:sz w:val="22"/>
        </w:rPr>
        <w:t>身体的な</w:t>
      </w:r>
      <w:r w:rsidR="001D039A">
        <w:rPr>
          <w:rFonts w:ascii="游ゴシック" w:eastAsia="游ゴシック" w:hAnsi="游ゴシック" w:hint="eastAsia"/>
          <w:sz w:val="22"/>
        </w:rPr>
        <w:t>介護に限定）</w:t>
      </w:r>
      <w:r w:rsidRPr="008F7091">
        <w:rPr>
          <w:rFonts w:ascii="游ゴシック" w:eastAsia="游ゴシック" w:hAnsi="游ゴシック" w:hint="eastAsia"/>
          <w:sz w:val="22"/>
        </w:rPr>
        <w:t>を何人把握しているか調査</w:t>
      </w:r>
      <w:r w:rsidR="00FA45B8" w:rsidRPr="008F7091">
        <w:rPr>
          <w:rFonts w:ascii="游ゴシック" w:eastAsia="游ゴシック" w:hAnsi="游ゴシック" w:hint="eastAsia"/>
          <w:sz w:val="22"/>
        </w:rPr>
        <w:t>した</w:t>
      </w:r>
      <w:r w:rsidR="002C5FE4" w:rsidRPr="008F7091">
        <w:rPr>
          <w:rFonts w:ascii="游ゴシック" w:eastAsia="游ゴシック" w:hAnsi="游ゴシック" w:hint="eastAsia"/>
          <w:sz w:val="22"/>
        </w:rPr>
        <w:t>結果、</w:t>
      </w:r>
      <w:r w:rsidR="001D039A">
        <w:rPr>
          <w:rFonts w:ascii="游ゴシック" w:eastAsia="游ゴシック" w:hAnsi="游ゴシック" w:hint="eastAsia"/>
          <w:b/>
          <w:sz w:val="24"/>
        </w:rPr>
        <w:t>146</w:t>
      </w:r>
      <w:r w:rsidRPr="008F7091">
        <w:rPr>
          <w:rFonts w:ascii="游ゴシック" w:eastAsia="游ゴシック" w:hAnsi="游ゴシック" w:hint="eastAsia"/>
          <w:b/>
          <w:sz w:val="24"/>
        </w:rPr>
        <w:t>人</w:t>
      </w:r>
      <w:r w:rsidR="00A33AB6" w:rsidRPr="008F7091">
        <w:rPr>
          <w:rFonts w:ascii="游ゴシック" w:eastAsia="游ゴシック" w:hAnsi="游ゴシック" w:hint="eastAsia"/>
          <w:sz w:val="22"/>
        </w:rPr>
        <w:t>（市町村及び市町村社協の</w:t>
      </w:r>
      <w:r w:rsidR="00A04AF0">
        <w:rPr>
          <w:rFonts w:ascii="游ゴシック" w:eastAsia="游ゴシック" w:hAnsi="游ゴシック" w:hint="eastAsia"/>
          <w:sz w:val="22"/>
        </w:rPr>
        <w:t>延べ人数</w:t>
      </w:r>
      <w:r w:rsidR="00CF3F4A">
        <w:rPr>
          <w:rFonts w:ascii="游ゴシック" w:eastAsia="游ゴシック" w:hAnsi="游ゴシック" w:hint="eastAsia"/>
          <w:sz w:val="22"/>
        </w:rPr>
        <w:t>かつ</w:t>
      </w:r>
      <w:r w:rsidR="00FB2190">
        <w:rPr>
          <w:rFonts w:ascii="游ゴシック" w:eastAsia="游ゴシック" w:hAnsi="游ゴシック" w:hint="eastAsia"/>
          <w:sz w:val="22"/>
        </w:rPr>
        <w:t>合計</w:t>
      </w:r>
      <w:r w:rsidR="00A33AB6" w:rsidRPr="008F7091">
        <w:rPr>
          <w:rFonts w:ascii="游ゴシック" w:eastAsia="游ゴシック" w:hAnsi="游ゴシック" w:hint="eastAsia"/>
          <w:sz w:val="22"/>
        </w:rPr>
        <w:t>）</w:t>
      </w:r>
      <w:r w:rsidR="00936DC5" w:rsidRPr="008F7091">
        <w:rPr>
          <w:rFonts w:ascii="游ゴシック" w:eastAsia="游ゴシック" w:hAnsi="游ゴシック" w:hint="eastAsia"/>
          <w:sz w:val="22"/>
        </w:rPr>
        <w:t>との回答がありました</w:t>
      </w:r>
      <w:r w:rsidRPr="008F7091">
        <w:rPr>
          <w:rFonts w:ascii="游ゴシック" w:eastAsia="游ゴシック" w:hAnsi="游ゴシック" w:hint="eastAsia"/>
          <w:sz w:val="22"/>
        </w:rPr>
        <w:t>。</w:t>
      </w:r>
    </w:p>
    <w:p w:rsidR="006A7797" w:rsidRPr="007B7304" w:rsidRDefault="003E6EF8" w:rsidP="00BE2C07">
      <w:pPr>
        <w:spacing w:line="360" w:lineRule="exact"/>
        <w:rPr>
          <w:rFonts w:ascii="游ゴシック" w:eastAsia="游ゴシック" w:hAnsi="游ゴシック"/>
          <w:sz w:val="22"/>
        </w:rPr>
      </w:pPr>
      <w:r w:rsidRPr="008F7091">
        <w:rPr>
          <w:rFonts w:ascii="游ゴシック" w:eastAsia="游ゴシック" w:hAnsi="游ゴシック" w:hint="eastAsia"/>
          <w:sz w:val="22"/>
        </w:rPr>
        <w:t xml:space="preserve">　このことから</w:t>
      </w:r>
      <w:r w:rsidR="008F7091">
        <w:rPr>
          <w:rFonts w:ascii="游ゴシック" w:eastAsia="游ゴシック" w:hAnsi="游ゴシック" w:hint="eastAsia"/>
          <w:sz w:val="22"/>
        </w:rPr>
        <w:t>、</w:t>
      </w:r>
      <w:r w:rsidR="00704CBC">
        <w:rPr>
          <w:rFonts w:ascii="游ゴシック" w:eastAsia="游ゴシック" w:hAnsi="游ゴシック" w:hint="eastAsia"/>
          <w:b/>
          <w:sz w:val="24"/>
        </w:rPr>
        <w:t>県内にも</w:t>
      </w:r>
      <w:r w:rsidR="002C5FE4" w:rsidRPr="008F7091">
        <w:rPr>
          <w:rFonts w:ascii="游ゴシック" w:eastAsia="游ゴシック" w:hAnsi="游ゴシック" w:hint="eastAsia"/>
          <w:b/>
          <w:sz w:val="24"/>
        </w:rPr>
        <w:t>当事者が相当数いる</w:t>
      </w:r>
      <w:r w:rsidR="002C5FE4" w:rsidRPr="008F7091">
        <w:rPr>
          <w:rFonts w:ascii="游ゴシック" w:eastAsia="游ゴシック" w:hAnsi="游ゴシック" w:hint="eastAsia"/>
          <w:sz w:val="22"/>
        </w:rPr>
        <w:t>ことが分かります</w:t>
      </w:r>
      <w:r w:rsidR="00A33AB6" w:rsidRPr="008F7091">
        <w:rPr>
          <w:rFonts w:ascii="游ゴシック" w:eastAsia="游ゴシック" w:hAnsi="游ゴシック" w:hint="eastAsia"/>
          <w:sz w:val="22"/>
        </w:rPr>
        <w:t>。</w:t>
      </w:r>
    </w:p>
    <w:p w:rsidR="00A33AB6" w:rsidRPr="00426EEE" w:rsidRDefault="002C021F" w:rsidP="00BE2C07">
      <w:pPr>
        <w:spacing w:line="360" w:lineRule="exact"/>
        <w:rPr>
          <w:rFonts w:ascii="游ゴシック" w:eastAsia="游ゴシック" w:hAnsi="游ゴシック"/>
          <w:b/>
          <w:sz w:val="24"/>
          <w:u w:val="thick"/>
        </w:rPr>
      </w:pPr>
      <w:r w:rsidRPr="00426EEE">
        <w:rPr>
          <w:rFonts w:ascii="游ゴシック" w:eastAsia="游ゴシック" w:hAnsi="游ゴシック" w:hint="eastAsia"/>
          <w:b/>
          <w:sz w:val="24"/>
          <w:u w:val="thick"/>
        </w:rPr>
        <w:lastRenderedPageBreak/>
        <w:t>〇</w:t>
      </w:r>
      <w:r w:rsidR="001E0351" w:rsidRPr="00426EEE">
        <w:rPr>
          <w:rFonts w:ascii="游ゴシック" w:eastAsia="游ゴシック" w:hAnsi="游ゴシック" w:hint="eastAsia"/>
          <w:b/>
          <w:sz w:val="24"/>
          <w:u w:val="thick"/>
        </w:rPr>
        <w:t>年齢層</w:t>
      </w:r>
    </w:p>
    <w:p w:rsidR="00A33AB6" w:rsidRPr="004C3A08" w:rsidRDefault="004C3A08" w:rsidP="004C3A08">
      <w:pPr>
        <w:spacing w:line="360" w:lineRule="exact"/>
        <w:rPr>
          <w:rFonts w:ascii="游ゴシック" w:eastAsia="游ゴシック" w:hAnsi="游ゴシック"/>
          <w:sz w:val="22"/>
        </w:rPr>
      </w:pPr>
      <w:r>
        <w:rPr>
          <w:rFonts w:ascii="游ゴシック" w:eastAsia="游ゴシック" w:hAnsi="游ゴシック" w:hint="eastAsia"/>
          <w:sz w:val="22"/>
        </w:rPr>
        <w:t xml:space="preserve">　</w:t>
      </w:r>
      <w:r w:rsidR="00BE1351" w:rsidRPr="004C3A08">
        <w:rPr>
          <w:rFonts w:ascii="游ゴシック" w:eastAsia="游ゴシック" w:hAnsi="游ゴシック" w:hint="eastAsia"/>
          <w:sz w:val="22"/>
        </w:rPr>
        <w:t>当事者</w:t>
      </w:r>
      <w:r w:rsidR="002C5FE4" w:rsidRPr="004C3A08">
        <w:rPr>
          <w:rFonts w:ascii="游ゴシック" w:eastAsia="游ゴシック" w:hAnsi="游ゴシック" w:hint="eastAsia"/>
          <w:sz w:val="22"/>
        </w:rPr>
        <w:t>の年齢層</w:t>
      </w:r>
      <w:r w:rsidR="00BE1351" w:rsidRPr="004C3A08">
        <w:rPr>
          <w:rFonts w:ascii="游ゴシック" w:eastAsia="游ゴシック" w:hAnsi="游ゴシック" w:hint="eastAsia"/>
          <w:sz w:val="22"/>
        </w:rPr>
        <w:t>は</w:t>
      </w:r>
      <w:r w:rsidR="002C5FE4" w:rsidRPr="004C3A08">
        <w:rPr>
          <w:rFonts w:ascii="游ゴシック" w:eastAsia="游ゴシック" w:hAnsi="游ゴシック" w:hint="eastAsia"/>
          <w:sz w:val="22"/>
        </w:rPr>
        <w:t>、</w:t>
      </w:r>
      <w:r w:rsidR="00BE1351" w:rsidRPr="004C3A08">
        <w:rPr>
          <w:rFonts w:ascii="游ゴシック" w:eastAsia="游ゴシック" w:hAnsi="游ゴシック" w:hint="eastAsia"/>
          <w:b/>
          <w:sz w:val="24"/>
        </w:rPr>
        <w:t>男女とも</w:t>
      </w:r>
      <w:r w:rsidR="00755608" w:rsidRPr="004C3A08">
        <w:rPr>
          <w:rFonts w:ascii="游ゴシック" w:eastAsia="游ゴシック" w:hAnsi="游ゴシック" w:hint="eastAsia"/>
          <w:b/>
          <w:sz w:val="24"/>
        </w:rPr>
        <w:t>30～</w:t>
      </w:r>
      <w:r w:rsidR="00BE1351" w:rsidRPr="004C3A08">
        <w:rPr>
          <w:rFonts w:ascii="游ゴシック" w:eastAsia="游ゴシック" w:hAnsi="游ゴシック" w:hint="eastAsia"/>
          <w:b/>
          <w:sz w:val="24"/>
        </w:rPr>
        <w:t>40</w:t>
      </w:r>
      <w:r w:rsidR="00755608" w:rsidRPr="004C3A08">
        <w:rPr>
          <w:rFonts w:ascii="游ゴシック" w:eastAsia="游ゴシック" w:hAnsi="游ゴシック" w:hint="eastAsia"/>
          <w:b/>
          <w:sz w:val="24"/>
        </w:rPr>
        <w:t>歳代</w:t>
      </w:r>
      <w:r w:rsidR="00BE1351" w:rsidRPr="004C3A08">
        <w:rPr>
          <w:rFonts w:ascii="游ゴシック" w:eastAsia="游ゴシック" w:hAnsi="游ゴシック" w:hint="eastAsia"/>
          <w:b/>
          <w:sz w:val="24"/>
        </w:rPr>
        <w:t>が多</w:t>
      </w:r>
      <w:r w:rsidR="00755608" w:rsidRPr="004C3A08">
        <w:rPr>
          <w:rFonts w:ascii="游ゴシック" w:eastAsia="游ゴシック" w:hAnsi="游ゴシック" w:hint="eastAsia"/>
          <w:b/>
          <w:sz w:val="24"/>
        </w:rPr>
        <w:t>くなって</w:t>
      </w:r>
      <w:r w:rsidR="00144DEC" w:rsidRPr="004C3A08">
        <w:rPr>
          <w:rFonts w:ascii="游ゴシック" w:eastAsia="游ゴシック" w:hAnsi="游ゴシック" w:hint="eastAsia"/>
          <w:b/>
          <w:sz w:val="24"/>
        </w:rPr>
        <w:t>おり</w:t>
      </w:r>
      <w:r w:rsidR="00144DEC" w:rsidRPr="004C3A08">
        <w:rPr>
          <w:rFonts w:ascii="游ゴシック" w:eastAsia="游ゴシック" w:hAnsi="游ゴシック" w:hint="eastAsia"/>
          <w:sz w:val="22"/>
        </w:rPr>
        <w:t>、</w:t>
      </w:r>
      <w:r w:rsidR="00755608" w:rsidRPr="004C3A08">
        <w:rPr>
          <w:rFonts w:ascii="游ゴシック" w:eastAsia="游ゴシック" w:hAnsi="游ゴシック" w:hint="eastAsia"/>
          <w:sz w:val="22"/>
        </w:rPr>
        <w:t>全体の</w:t>
      </w:r>
      <w:r w:rsidR="00144DEC" w:rsidRPr="004C3A08">
        <w:rPr>
          <w:rFonts w:ascii="游ゴシック" w:eastAsia="游ゴシック" w:hAnsi="游ゴシック" w:hint="eastAsia"/>
          <w:sz w:val="22"/>
        </w:rPr>
        <w:t>約</w:t>
      </w:r>
      <w:r w:rsidR="00755608" w:rsidRPr="004C3A08">
        <w:rPr>
          <w:rFonts w:ascii="游ゴシック" w:eastAsia="游ゴシック" w:hAnsi="游ゴシック" w:hint="eastAsia"/>
          <w:sz w:val="22"/>
        </w:rPr>
        <w:t>８割を占めています。</w:t>
      </w:r>
    </w:p>
    <w:p w:rsidR="000F3B0C" w:rsidRPr="004C3A08" w:rsidRDefault="00144DEC" w:rsidP="004C3A08">
      <w:pPr>
        <w:spacing w:line="400" w:lineRule="exact"/>
        <w:rPr>
          <w:rFonts w:ascii="游ゴシック" w:eastAsia="游ゴシック" w:hAnsi="游ゴシック"/>
          <w:sz w:val="22"/>
        </w:rPr>
      </w:pPr>
      <w:r w:rsidRPr="004C3A08">
        <w:rPr>
          <w:rFonts w:ascii="游ゴシック" w:eastAsia="游ゴシック" w:hAnsi="游ゴシック"/>
          <w:noProof/>
          <w:sz w:val="22"/>
        </w:rPr>
        <mc:AlternateContent>
          <mc:Choice Requires="wps">
            <w:drawing>
              <wp:anchor distT="0" distB="0" distL="114300" distR="114300" simplePos="0" relativeHeight="251641856" behindDoc="0" locked="0" layoutInCell="1" allowOverlap="1" wp14:anchorId="6813525B" wp14:editId="484B6132">
                <wp:simplePos x="0" y="0"/>
                <wp:positionH relativeFrom="column">
                  <wp:posOffset>1293800</wp:posOffset>
                </wp:positionH>
                <wp:positionV relativeFrom="paragraph">
                  <wp:posOffset>29845</wp:posOffset>
                </wp:positionV>
                <wp:extent cx="474980" cy="216000"/>
                <wp:effectExtent l="0" t="0" r="20320" b="12700"/>
                <wp:wrapNone/>
                <wp:docPr id="48" name="角丸四角形 1"/>
                <wp:cNvGraphicFramePr/>
                <a:graphic xmlns:a="http://schemas.openxmlformats.org/drawingml/2006/main">
                  <a:graphicData uri="http://schemas.microsoft.com/office/word/2010/wordprocessingShape">
                    <wps:wsp>
                      <wps:cNvSpPr/>
                      <wps:spPr>
                        <a:xfrm>
                          <a:off x="0" y="0"/>
                          <a:ext cx="474980" cy="216000"/>
                        </a:xfrm>
                        <a:prstGeom prst="round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margin">
                  <wp14:pctWidth>0</wp14:pctWidth>
                </wp14:sizeRelH>
                <wp14:sizeRelV relativeFrom="margin">
                  <wp14:pctHeight>0</wp14:pctHeight>
                </wp14:sizeRelV>
              </wp:anchor>
            </w:drawing>
          </mc:Choice>
          <mc:Fallback>
            <w:pict>
              <v:roundrect w14:anchorId="6B672442" id="角丸四角形 1" o:spid="_x0000_s1026" style="position:absolute;left:0;text-align:left;margin-left:101.85pt;margin-top:2.35pt;width:37.4pt;height:1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" filled="f" strokecolor="#0070c0" strokeweight="2pt"/>
            </w:pict>
          </mc:Fallback>
        </mc:AlternateContent>
      </w:r>
      <w:r w:rsidRPr="004C3A08">
        <w:rPr>
          <w:rFonts w:ascii="游ゴシック" w:eastAsia="游ゴシック" w:hAnsi="游ゴシック" w:hint="eastAsia"/>
          <w:sz w:val="22"/>
        </w:rPr>
        <w:t xml:space="preserve">　30～40歳代男性：78.2％</w:t>
      </w:r>
    </w:p>
    <w:p w:rsidR="00144DEC" w:rsidRPr="004C3A08" w:rsidRDefault="002C5FE4" w:rsidP="004C3A08">
      <w:pPr>
        <w:spacing w:line="400" w:lineRule="exact"/>
        <w:ind w:firstLineChars="100" w:firstLine="220"/>
        <w:rPr>
          <w:rFonts w:ascii="游ゴシック" w:eastAsia="游ゴシック" w:hAnsi="游ゴシック"/>
          <w:sz w:val="22"/>
        </w:rPr>
      </w:pPr>
      <w:r w:rsidRPr="004C3A08">
        <w:rPr>
          <w:rFonts w:ascii="游ゴシック" w:eastAsia="游ゴシック" w:hAnsi="游ゴシック"/>
          <w:noProof/>
          <w:sz w:val="22"/>
        </w:rPr>
        <mc:AlternateContent>
          <mc:Choice Requires="wps">
            <w:drawing>
              <wp:anchor distT="0" distB="0" distL="114300" distR="114300" simplePos="0" relativeHeight="251639808" behindDoc="0" locked="0" layoutInCell="1" allowOverlap="1" wp14:anchorId="0EDCA9D6" wp14:editId="426C3515">
                <wp:simplePos x="0" y="0"/>
                <wp:positionH relativeFrom="column">
                  <wp:posOffset>1293800</wp:posOffset>
                </wp:positionH>
                <wp:positionV relativeFrom="paragraph">
                  <wp:posOffset>32385</wp:posOffset>
                </wp:positionV>
                <wp:extent cx="475488" cy="215265"/>
                <wp:effectExtent l="0" t="0" r="20320" b="13335"/>
                <wp:wrapNone/>
                <wp:docPr id="47" name="角丸四角形 1"/>
                <wp:cNvGraphicFramePr/>
                <a:graphic xmlns:a="http://schemas.openxmlformats.org/drawingml/2006/main">
                  <a:graphicData uri="http://schemas.microsoft.com/office/word/2010/wordprocessingShape">
                    <wps:wsp>
                      <wps:cNvSpPr/>
                      <wps:spPr>
                        <a:xfrm>
                          <a:off x="0" y="0"/>
                          <a:ext cx="475488" cy="21526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oundrect w14:anchorId="3D885C8E" id="角丸四角形 1" o:spid="_x0000_s1026" style="position:absolute;left:0;text-align:left;margin-left:101.85pt;margin-top:2.55pt;width:37.45pt;height:16.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" filled="f" strokecolor="red" strokeweight="2pt"/>
            </w:pict>
          </mc:Fallback>
        </mc:AlternateContent>
      </w:r>
      <w:r w:rsidR="00144DEC" w:rsidRPr="004C3A08">
        <w:rPr>
          <w:rFonts w:ascii="游ゴシック" w:eastAsia="游ゴシック" w:hAnsi="游ゴシック" w:hint="eastAsia"/>
          <w:sz w:val="22"/>
        </w:rPr>
        <w:t>30～40歳代女性：83.8％</w:t>
      </w:r>
    </w:p>
    <w:p w:rsidR="005B7212" w:rsidRDefault="00BF3FD0" w:rsidP="005B7212">
      <w:pPr>
        <w:spacing w:line="360" w:lineRule="exact"/>
        <w:rPr>
          <w:rFonts w:ascii="游ゴシック" w:eastAsia="游ゴシック" w:hAnsi="游ゴシック"/>
          <w:sz w:val="22"/>
        </w:rPr>
      </w:pPr>
      <w:r w:rsidRPr="004C3A08">
        <w:rPr>
          <w:rFonts w:ascii="游ゴシック" w:eastAsia="游ゴシック" w:hAnsi="游ゴシック" w:hint="eastAsia"/>
          <w:noProof/>
          <w:sz w:val="22"/>
        </w:rPr>
        <w:drawing>
          <wp:anchor distT="0" distB="0" distL="114300" distR="114300" simplePos="0" relativeHeight="251638784" behindDoc="0" locked="0" layoutInCell="1" allowOverlap="1" wp14:anchorId="6DA73C18" wp14:editId="43B94AEC">
            <wp:simplePos x="0" y="0"/>
            <wp:positionH relativeFrom="column">
              <wp:posOffset>52070</wp:posOffset>
            </wp:positionH>
            <wp:positionV relativeFrom="paragraph">
              <wp:posOffset>401320</wp:posOffset>
            </wp:positionV>
            <wp:extent cx="5581650" cy="1966595"/>
            <wp:effectExtent l="0" t="0" r="0" b="14605"/>
            <wp:wrapTopAndBottom/>
            <wp:docPr id="45" name="グラフ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BE1351" w:rsidRPr="004C3A08">
        <w:rPr>
          <w:rFonts w:ascii="游ゴシック" w:eastAsia="游ゴシック" w:hAnsi="游ゴシック" w:hint="eastAsia"/>
          <w:sz w:val="22"/>
        </w:rPr>
        <w:t xml:space="preserve">　</w:t>
      </w:r>
      <w:r w:rsidR="00144DEC" w:rsidRPr="004C3A08">
        <w:rPr>
          <w:rFonts w:ascii="游ゴシック" w:eastAsia="游ゴシック" w:hAnsi="游ゴシック" w:hint="eastAsia"/>
          <w:sz w:val="22"/>
        </w:rPr>
        <w:t>このため、多くの</w:t>
      </w:r>
      <w:r w:rsidR="002C5FE4" w:rsidRPr="004C3A08">
        <w:rPr>
          <w:rFonts w:ascii="游ゴシック" w:eastAsia="游ゴシック" w:hAnsi="游ゴシック" w:hint="eastAsia"/>
          <w:sz w:val="22"/>
        </w:rPr>
        <w:t>当事者は</w:t>
      </w:r>
      <w:r w:rsidR="005B1EC2" w:rsidRPr="004C3A08">
        <w:rPr>
          <w:rFonts w:ascii="游ゴシック" w:eastAsia="游ゴシック" w:hAnsi="游ゴシック" w:hint="eastAsia"/>
          <w:sz w:val="22"/>
        </w:rPr>
        <w:t>仕事に関する</w:t>
      </w:r>
      <w:r w:rsidR="004C3A08">
        <w:rPr>
          <w:rFonts w:ascii="游ゴシック" w:eastAsia="游ゴシック" w:hAnsi="游ゴシック" w:hint="eastAsia"/>
          <w:sz w:val="22"/>
        </w:rPr>
        <w:t>課題も</w:t>
      </w:r>
      <w:r w:rsidR="00144DEC" w:rsidRPr="004C3A08">
        <w:rPr>
          <w:rFonts w:ascii="游ゴシック" w:eastAsia="游ゴシック" w:hAnsi="游ゴシック" w:hint="eastAsia"/>
          <w:sz w:val="22"/>
        </w:rPr>
        <w:t>抱えていることが分かります。</w:t>
      </w:r>
    </w:p>
    <w:p w:rsidR="006E0E7B" w:rsidRPr="005B7212" w:rsidRDefault="002B2CF9" w:rsidP="005B7212">
      <w:pPr>
        <w:spacing w:line="360" w:lineRule="exact"/>
        <w:ind w:firstLineChars="100" w:firstLine="220"/>
        <w:rPr>
          <w:rFonts w:ascii="游ゴシック" w:eastAsia="游ゴシック" w:hAnsi="游ゴシック"/>
          <w:sz w:val="22"/>
        </w:rPr>
      </w:pPr>
      <w:r w:rsidRPr="004C3A08">
        <w:rPr>
          <w:rFonts w:ascii="游ゴシック" w:eastAsia="游ゴシック" w:hAnsi="游ゴシック" w:hint="eastAsia"/>
          <w:noProof/>
          <w:sz w:val="22"/>
        </w:rPr>
        <mc:AlternateContent>
          <mc:Choice Requires="wps">
            <w:drawing>
              <wp:anchor distT="0" distB="0" distL="114300" distR="114300" simplePos="0" relativeHeight="251642880" behindDoc="0" locked="0" layoutInCell="1" allowOverlap="1" wp14:anchorId="4C3D4543" wp14:editId="659704FD">
                <wp:simplePos x="0" y="0"/>
                <wp:positionH relativeFrom="column">
                  <wp:posOffset>5068570</wp:posOffset>
                </wp:positionH>
                <wp:positionV relativeFrom="paragraph">
                  <wp:posOffset>1900233</wp:posOffset>
                </wp:positionV>
                <wp:extent cx="499745" cy="19812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499745" cy="198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1B7A" w:rsidRPr="001D63FE" w:rsidRDefault="00871B7A" w:rsidP="001D63FE">
                            <w:pPr>
                              <w:jc w:val="center"/>
                              <w:rPr>
                                <w:sz w:val="16"/>
                              </w:rPr>
                            </w:pPr>
                            <w:r w:rsidRPr="001D63FE">
                              <w:rPr>
                                <w:rFonts w:hint="eastAsia"/>
                                <w:sz w:val="16"/>
                              </w:rPr>
                              <w:t>単位：％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3D4543" id="テキスト ボックス 49" o:spid="_x0000_s1040" type="#_x0000_t202" style="position:absolute;left:0;text-align:left;margin-left:399.1pt;margin-top:149.6pt;width:39.35pt;height:15.6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" fillcolor="white [3201]" stroked="f" strokeweight=".5pt">
                <v:textbox inset="0,0,0,0">
                  <w:txbxContent>
                    <w:p w:rsidR="00871B7A" w:rsidRPr="001D63FE" w:rsidRDefault="00871B7A" w:rsidP="001D63FE">
                      <w:pPr>
                        <w:jc w:val="center"/>
                        <w:rPr>
                          <w:sz w:val="16"/>
                        </w:rPr>
                      </w:pPr>
                      <w:r w:rsidRPr="001D63FE">
                        <w:rPr>
                          <w:rFonts w:hint="eastAsia"/>
                          <w:sz w:val="16"/>
                        </w:rPr>
                        <w:t>単位：％</w:t>
                      </w:r>
                    </w:p>
                  </w:txbxContent>
                </v:textbox>
              </v:shape>
            </w:pict>
          </mc:Fallback>
        </mc:AlternateContent>
      </w:r>
      <w:r w:rsidR="005B7212">
        <w:rPr>
          <w:rFonts w:ascii="游ゴシック" w:eastAsia="游ゴシック" w:hAnsi="游ゴシック" w:hint="eastAsia"/>
        </w:rPr>
        <w:t>（資料：</w:t>
      </w:r>
      <w:r w:rsidR="005B7212" w:rsidRPr="005B7212">
        <w:rPr>
          <w:rFonts w:ascii="游ゴシック" w:eastAsia="游ゴシック" w:hAnsi="游ゴシック" w:hint="eastAsia"/>
        </w:rPr>
        <w:t>平成27 年度</w:t>
      </w:r>
      <w:r w:rsidR="005B7212">
        <w:rPr>
          <w:rFonts w:ascii="游ゴシック" w:eastAsia="游ゴシック" w:hAnsi="游ゴシック" w:hint="eastAsia"/>
        </w:rPr>
        <w:t xml:space="preserve"> </w:t>
      </w:r>
      <w:r w:rsidR="005B7212" w:rsidRPr="005B7212">
        <w:rPr>
          <w:rFonts w:ascii="游ゴシック" w:eastAsia="游ゴシック" w:hAnsi="游ゴシック" w:hint="eastAsia"/>
        </w:rPr>
        <w:t>育児と介護のダブルケアの実態に関する調査</w:t>
      </w:r>
      <w:r w:rsidR="005B7212">
        <w:rPr>
          <w:rFonts w:ascii="游ゴシック" w:eastAsia="游ゴシック" w:hAnsi="游ゴシック" w:hint="eastAsia"/>
        </w:rPr>
        <w:t>）</w:t>
      </w:r>
    </w:p>
    <w:p w:rsidR="005B7212" w:rsidRPr="00987BD0" w:rsidRDefault="005B7212" w:rsidP="005B7212">
      <w:pPr>
        <w:rPr>
          <w:rFonts w:ascii="游ゴシック" w:eastAsia="游ゴシック" w:hAnsi="游ゴシック"/>
        </w:rPr>
      </w:pPr>
    </w:p>
    <w:p w:rsidR="00144DEC" w:rsidRPr="00426EEE" w:rsidRDefault="002C021F" w:rsidP="00BE2C07">
      <w:pPr>
        <w:spacing w:line="360" w:lineRule="exact"/>
        <w:rPr>
          <w:rFonts w:ascii="游ゴシック" w:eastAsia="游ゴシック" w:hAnsi="游ゴシック"/>
          <w:b/>
          <w:sz w:val="24"/>
          <w:u w:val="thick"/>
        </w:rPr>
      </w:pPr>
      <w:r w:rsidRPr="00426EEE">
        <w:rPr>
          <w:rFonts w:ascii="游ゴシック" w:eastAsia="游ゴシック" w:hAnsi="游ゴシック" w:hint="eastAsia"/>
          <w:b/>
          <w:sz w:val="24"/>
          <w:u w:val="thick"/>
        </w:rPr>
        <w:t>〇</w:t>
      </w:r>
      <w:r w:rsidR="00144DEC" w:rsidRPr="00426EEE">
        <w:rPr>
          <w:rFonts w:ascii="游ゴシック" w:eastAsia="游ゴシック" w:hAnsi="游ゴシック" w:hint="eastAsia"/>
          <w:b/>
          <w:sz w:val="24"/>
          <w:u w:val="thick"/>
        </w:rPr>
        <w:t>就業状況等</w:t>
      </w:r>
    </w:p>
    <w:p w:rsidR="00A33AB6" w:rsidRPr="004C3A08" w:rsidRDefault="00144DEC" w:rsidP="004C3A08">
      <w:pPr>
        <w:spacing w:line="360" w:lineRule="exact"/>
        <w:rPr>
          <w:rFonts w:ascii="游ゴシック" w:eastAsia="游ゴシック" w:hAnsi="游ゴシック"/>
          <w:sz w:val="22"/>
        </w:rPr>
      </w:pPr>
      <w:r w:rsidRPr="00987BD0">
        <w:rPr>
          <w:rFonts w:ascii="游ゴシック" w:eastAsia="游ゴシック" w:hAnsi="游ゴシック" w:hint="eastAsia"/>
        </w:rPr>
        <w:t xml:space="preserve">　</w:t>
      </w:r>
      <w:r w:rsidRPr="004C3A08">
        <w:rPr>
          <w:rFonts w:ascii="游ゴシック" w:eastAsia="游ゴシック" w:hAnsi="游ゴシック" w:hint="eastAsia"/>
          <w:sz w:val="22"/>
        </w:rPr>
        <w:t>当事者</w:t>
      </w:r>
      <w:r w:rsidR="001D63FE" w:rsidRPr="004C3A08">
        <w:rPr>
          <w:rFonts w:ascii="游ゴシック" w:eastAsia="游ゴシック" w:hAnsi="游ゴシック" w:hint="eastAsia"/>
          <w:sz w:val="22"/>
        </w:rPr>
        <w:t>のうち、</w:t>
      </w:r>
      <w:r w:rsidR="001D63FE" w:rsidRPr="004C3A08">
        <w:rPr>
          <w:rFonts w:ascii="游ゴシック" w:eastAsia="游ゴシック" w:hAnsi="游ゴシック" w:hint="eastAsia"/>
          <w:b/>
          <w:sz w:val="24"/>
        </w:rPr>
        <w:t>男性は９割、女性は約半数が有業者</w:t>
      </w:r>
      <w:r w:rsidR="001D63FE" w:rsidRPr="004C3A08">
        <w:rPr>
          <w:rFonts w:ascii="游ゴシック" w:eastAsia="游ゴシック" w:hAnsi="游ゴシック" w:hint="eastAsia"/>
          <w:sz w:val="22"/>
        </w:rPr>
        <w:t>です。</w:t>
      </w:r>
    </w:p>
    <w:p w:rsidR="001D63FE" w:rsidRPr="004C3A08" w:rsidRDefault="00936DC5" w:rsidP="004C3A08">
      <w:pPr>
        <w:spacing w:line="360" w:lineRule="exact"/>
        <w:rPr>
          <w:rFonts w:ascii="游ゴシック" w:eastAsia="游ゴシック" w:hAnsi="游ゴシック"/>
          <w:sz w:val="22"/>
        </w:rPr>
      </w:pPr>
      <w:r w:rsidRPr="004C3A08">
        <w:rPr>
          <w:rFonts w:ascii="游ゴシック" w:eastAsia="游ゴシック" w:hAnsi="游ゴシック" w:hint="eastAsia"/>
          <w:sz w:val="22"/>
        </w:rPr>
        <w:t xml:space="preserve">　また、</w:t>
      </w:r>
      <w:r w:rsidRPr="004C3A08">
        <w:rPr>
          <w:rFonts w:ascii="游ゴシック" w:eastAsia="游ゴシック" w:hAnsi="游ゴシック" w:hint="eastAsia"/>
          <w:b/>
          <w:sz w:val="24"/>
        </w:rPr>
        <w:t>無業女性の約６割は就業を希望</w:t>
      </w:r>
      <w:r w:rsidRPr="004C3A08">
        <w:rPr>
          <w:rFonts w:ascii="游ゴシック" w:eastAsia="游ゴシック" w:hAnsi="游ゴシック" w:hint="eastAsia"/>
          <w:sz w:val="22"/>
        </w:rPr>
        <w:t>しています</w:t>
      </w:r>
      <w:r w:rsidR="001D63FE" w:rsidRPr="004C3A08">
        <w:rPr>
          <w:rFonts w:ascii="游ゴシック" w:eastAsia="游ゴシック" w:hAnsi="游ゴシック" w:hint="eastAsia"/>
          <w:sz w:val="22"/>
        </w:rPr>
        <w:t>。</w:t>
      </w:r>
    </w:p>
    <w:p w:rsidR="00A33AB6" w:rsidRPr="009901F4" w:rsidRDefault="002B2CF9" w:rsidP="002B2CF9">
      <w:pPr>
        <w:spacing w:line="360" w:lineRule="exact"/>
        <w:ind w:firstLineChars="100" w:firstLine="210"/>
        <w:rPr>
          <w:rFonts w:ascii="游ゴシック" w:eastAsia="游ゴシック" w:hAnsi="游ゴシック"/>
          <w:b/>
        </w:rPr>
      </w:pPr>
      <w:r w:rsidRPr="009901F4">
        <w:rPr>
          <w:rFonts w:ascii="游ゴシック" w:eastAsia="游ゴシック" w:hAnsi="游ゴシック" w:hint="eastAsia"/>
          <w:b/>
          <w:noProof/>
        </w:rPr>
        <w:drawing>
          <wp:anchor distT="0" distB="0" distL="114300" distR="114300" simplePos="0" relativeHeight="251645952" behindDoc="0" locked="0" layoutInCell="1" allowOverlap="1" wp14:anchorId="367C1048" wp14:editId="50897E1C">
            <wp:simplePos x="0" y="0"/>
            <wp:positionH relativeFrom="column">
              <wp:posOffset>45720</wp:posOffset>
            </wp:positionH>
            <wp:positionV relativeFrom="paragraph">
              <wp:posOffset>241935</wp:posOffset>
            </wp:positionV>
            <wp:extent cx="5589270" cy="1963420"/>
            <wp:effectExtent l="0" t="0" r="11430" b="17780"/>
            <wp:wrapTopAndBottom/>
            <wp:docPr id="51" name="グラフ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9F3C18" w:rsidRPr="009901F4">
        <w:rPr>
          <w:rFonts w:ascii="游ゴシック" w:eastAsia="游ゴシック" w:hAnsi="游ゴシック" w:hint="eastAsia"/>
          <w:b/>
          <w:sz w:val="22"/>
        </w:rPr>
        <w:t>【男女別就業状況】</w:t>
      </w:r>
    </w:p>
    <w:p w:rsidR="005B7212" w:rsidRDefault="00904618" w:rsidP="00904618">
      <w:pPr>
        <w:spacing w:line="360" w:lineRule="exact"/>
        <w:ind w:firstLineChars="100" w:firstLine="220"/>
        <w:rPr>
          <w:rFonts w:ascii="游ゴシック" w:eastAsia="游ゴシック" w:hAnsi="游ゴシック"/>
          <w:b/>
          <w:sz w:val="22"/>
        </w:rPr>
      </w:pPr>
      <w:r w:rsidRPr="009901F4">
        <w:rPr>
          <w:rFonts w:ascii="游ゴシック" w:eastAsia="游ゴシック" w:hAnsi="游ゴシック" w:hint="eastAsia"/>
          <w:b/>
          <w:noProof/>
          <w:sz w:val="22"/>
        </w:rPr>
        <mc:AlternateContent>
          <mc:Choice Requires="wps">
            <w:drawing>
              <wp:anchor distT="0" distB="0" distL="114300" distR="114300" simplePos="0" relativeHeight="251648000" behindDoc="0" locked="0" layoutInCell="1" allowOverlap="1" wp14:anchorId="45B7DDD9" wp14:editId="39C6BA54">
                <wp:simplePos x="0" y="0"/>
                <wp:positionH relativeFrom="column">
                  <wp:posOffset>4974921</wp:posOffset>
                </wp:positionH>
                <wp:positionV relativeFrom="paragraph">
                  <wp:posOffset>1744345</wp:posOffset>
                </wp:positionV>
                <wp:extent cx="499745" cy="19812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499745" cy="198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1B7A" w:rsidRPr="001D63FE" w:rsidRDefault="00871B7A" w:rsidP="009F3C18">
                            <w:pPr>
                              <w:jc w:val="center"/>
                              <w:rPr>
                                <w:sz w:val="16"/>
                              </w:rPr>
                            </w:pPr>
                            <w:r w:rsidRPr="001D63FE">
                              <w:rPr>
                                <w:rFonts w:hint="eastAsia"/>
                                <w:sz w:val="16"/>
                              </w:rPr>
                              <w:t>単位：％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B7DDD9" id="テキスト ボックス 52" o:spid="_x0000_s1041" type="#_x0000_t202" style="position:absolute;left:0;text-align:left;margin-left:391.75pt;margin-top:137.35pt;width:39.35pt;height:15.6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" fillcolor="white [3201]" stroked="f" strokeweight=".5pt">
                <v:textbox inset="0,0,0,0">
                  <w:txbxContent>
                    <w:p w:rsidR="00871B7A" w:rsidRPr="001D63FE" w:rsidRDefault="00871B7A" w:rsidP="009F3C18">
                      <w:pPr>
                        <w:jc w:val="center"/>
                        <w:rPr>
                          <w:sz w:val="16"/>
                        </w:rPr>
                      </w:pPr>
                      <w:r w:rsidRPr="001D63FE">
                        <w:rPr>
                          <w:rFonts w:hint="eastAsia"/>
                          <w:sz w:val="16"/>
                        </w:rPr>
                        <w:t>単位：％</w:t>
                      </w:r>
                    </w:p>
                  </w:txbxContent>
                </v:textbox>
              </v:shape>
            </w:pict>
          </mc:Fallback>
        </mc:AlternateContent>
      </w:r>
      <w:r w:rsidR="005B7212">
        <w:rPr>
          <w:rFonts w:ascii="游ゴシック" w:eastAsia="游ゴシック" w:hAnsi="游ゴシック" w:hint="eastAsia"/>
        </w:rPr>
        <w:t>（資料：</w:t>
      </w:r>
      <w:r w:rsidR="005B7212" w:rsidRPr="005B7212">
        <w:rPr>
          <w:rFonts w:ascii="游ゴシック" w:eastAsia="游ゴシック" w:hAnsi="游ゴシック" w:hint="eastAsia"/>
        </w:rPr>
        <w:t>平成27 年度</w:t>
      </w:r>
      <w:r w:rsidR="005B7212">
        <w:rPr>
          <w:rFonts w:ascii="游ゴシック" w:eastAsia="游ゴシック" w:hAnsi="游ゴシック" w:hint="eastAsia"/>
        </w:rPr>
        <w:t xml:space="preserve"> </w:t>
      </w:r>
      <w:r w:rsidR="005B7212" w:rsidRPr="005B7212">
        <w:rPr>
          <w:rFonts w:ascii="游ゴシック" w:eastAsia="游ゴシック" w:hAnsi="游ゴシック" w:hint="eastAsia"/>
        </w:rPr>
        <w:t>育児と介護のダブルケアの実態に関する調査</w:t>
      </w:r>
      <w:r w:rsidR="005B7212">
        <w:rPr>
          <w:rFonts w:ascii="游ゴシック" w:eastAsia="游ゴシック" w:hAnsi="游ゴシック" w:hint="eastAsia"/>
        </w:rPr>
        <w:t>）</w:t>
      </w:r>
    </w:p>
    <w:p w:rsidR="00A33AB6" w:rsidRDefault="00A7121D" w:rsidP="005B7212">
      <w:pPr>
        <w:spacing w:line="360" w:lineRule="exact"/>
        <w:ind w:firstLineChars="100" w:firstLine="220"/>
        <w:rPr>
          <w:rFonts w:ascii="游ゴシック" w:eastAsia="游ゴシック" w:hAnsi="游ゴシック"/>
          <w:b/>
          <w:sz w:val="22"/>
        </w:rPr>
      </w:pPr>
      <w:r w:rsidRPr="009901F4">
        <w:rPr>
          <w:rFonts w:ascii="游ゴシック" w:eastAsia="游ゴシック" w:hAnsi="游ゴシック" w:hint="eastAsia"/>
          <w:b/>
          <w:noProof/>
          <w:sz w:val="22"/>
        </w:rPr>
        <w:drawing>
          <wp:anchor distT="0" distB="0" distL="114300" distR="114300" simplePos="0" relativeHeight="251649024" behindDoc="0" locked="0" layoutInCell="1" allowOverlap="1" wp14:anchorId="17E702F5" wp14:editId="14692DB3">
            <wp:simplePos x="0" y="0"/>
            <wp:positionH relativeFrom="column">
              <wp:posOffset>45720</wp:posOffset>
            </wp:positionH>
            <wp:positionV relativeFrom="paragraph">
              <wp:posOffset>334645</wp:posOffset>
            </wp:positionV>
            <wp:extent cx="5589270" cy="1089025"/>
            <wp:effectExtent l="0" t="0" r="11430" b="15875"/>
            <wp:wrapTopAndBottom/>
            <wp:docPr id="53" name="グラフ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9F3C18" w:rsidRPr="009901F4">
        <w:rPr>
          <w:rFonts w:ascii="游ゴシック" w:eastAsia="游ゴシック" w:hAnsi="游ゴシック" w:hint="eastAsia"/>
          <w:b/>
          <w:sz w:val="22"/>
        </w:rPr>
        <w:t>【無業女性の就業希望状況】</w:t>
      </w:r>
    </w:p>
    <w:p w:rsidR="009901F4" w:rsidRPr="005B7212" w:rsidRDefault="00904618" w:rsidP="00904618">
      <w:pPr>
        <w:spacing w:line="360" w:lineRule="exact"/>
        <w:ind w:firstLineChars="100" w:firstLine="220"/>
        <w:rPr>
          <w:rFonts w:ascii="游ゴシック" w:eastAsia="游ゴシック" w:hAnsi="游ゴシック"/>
          <w:b/>
          <w:sz w:val="22"/>
        </w:rPr>
      </w:pPr>
      <w:r w:rsidRPr="009901F4">
        <w:rPr>
          <w:rFonts w:ascii="游ゴシック" w:eastAsia="游ゴシック" w:hAnsi="游ゴシック" w:hint="eastAsia"/>
          <w:b/>
          <w:noProof/>
          <w:sz w:val="22"/>
        </w:rPr>
        <mc:AlternateContent>
          <mc:Choice Requires="wps">
            <w:drawing>
              <wp:anchor distT="0" distB="0" distL="114300" distR="114300" simplePos="0" relativeHeight="251651072" behindDoc="0" locked="0" layoutInCell="1" allowOverlap="1" wp14:anchorId="220AE473" wp14:editId="16EAE101">
                <wp:simplePos x="0" y="0"/>
                <wp:positionH relativeFrom="column">
                  <wp:posOffset>4995545</wp:posOffset>
                </wp:positionH>
                <wp:positionV relativeFrom="paragraph">
                  <wp:posOffset>993140</wp:posOffset>
                </wp:positionV>
                <wp:extent cx="499745" cy="19812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499745" cy="198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1B7A" w:rsidRPr="001D63FE" w:rsidRDefault="00871B7A" w:rsidP="000F3B0C">
                            <w:pPr>
                              <w:jc w:val="center"/>
                              <w:rPr>
                                <w:sz w:val="16"/>
                              </w:rPr>
                            </w:pPr>
                            <w:r w:rsidRPr="001D63FE">
                              <w:rPr>
                                <w:rFonts w:hint="eastAsia"/>
                                <w:sz w:val="16"/>
                              </w:rPr>
                              <w:t>単位：％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0AE473" id="テキスト ボックス 5" o:spid="_x0000_s1042" type="#_x0000_t202" style="position:absolute;left:0;text-align:left;margin-left:393.35pt;margin-top:78.2pt;width:39.35pt;height:15.6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" fillcolor="white [3201]" stroked="f" strokeweight=".5pt">
                <v:textbox inset="0,0,0,0">
                  <w:txbxContent>
                    <w:p w:rsidR="00871B7A" w:rsidRPr="001D63FE" w:rsidRDefault="00871B7A" w:rsidP="000F3B0C">
                      <w:pPr>
                        <w:jc w:val="center"/>
                        <w:rPr>
                          <w:sz w:val="16"/>
                        </w:rPr>
                      </w:pPr>
                      <w:r w:rsidRPr="001D63FE">
                        <w:rPr>
                          <w:rFonts w:hint="eastAsia"/>
                          <w:sz w:val="16"/>
                        </w:rPr>
                        <w:t>単位：％</w:t>
                      </w:r>
                    </w:p>
                  </w:txbxContent>
                </v:textbox>
              </v:shape>
            </w:pict>
          </mc:Fallback>
        </mc:AlternateContent>
      </w:r>
      <w:r w:rsidR="005B7212">
        <w:rPr>
          <w:rFonts w:ascii="游ゴシック" w:eastAsia="游ゴシック" w:hAnsi="游ゴシック" w:hint="eastAsia"/>
        </w:rPr>
        <w:t>（資料：</w:t>
      </w:r>
      <w:r w:rsidR="005B7212" w:rsidRPr="005B7212">
        <w:rPr>
          <w:rFonts w:ascii="游ゴシック" w:eastAsia="游ゴシック" w:hAnsi="游ゴシック" w:hint="eastAsia"/>
        </w:rPr>
        <w:t>平成27 年度</w:t>
      </w:r>
      <w:r w:rsidR="005B7212">
        <w:rPr>
          <w:rFonts w:ascii="游ゴシック" w:eastAsia="游ゴシック" w:hAnsi="游ゴシック" w:hint="eastAsia"/>
        </w:rPr>
        <w:t xml:space="preserve"> </w:t>
      </w:r>
      <w:r w:rsidR="005B7212" w:rsidRPr="005B7212">
        <w:rPr>
          <w:rFonts w:ascii="游ゴシック" w:eastAsia="游ゴシック" w:hAnsi="游ゴシック" w:hint="eastAsia"/>
        </w:rPr>
        <w:t>育児と介護のダブルケアの実態に関する調査</w:t>
      </w:r>
      <w:r w:rsidR="005B7212">
        <w:rPr>
          <w:rFonts w:ascii="游ゴシック" w:eastAsia="游ゴシック" w:hAnsi="游ゴシック" w:hint="eastAsia"/>
        </w:rPr>
        <w:t>）</w:t>
      </w:r>
    </w:p>
    <w:p w:rsidR="006E0E7B" w:rsidRDefault="00BE2C07" w:rsidP="00BE2C07">
      <w:pPr>
        <w:spacing w:line="360" w:lineRule="exact"/>
        <w:rPr>
          <w:rFonts w:ascii="游ゴシック" w:eastAsia="游ゴシック" w:hAnsi="游ゴシック"/>
          <w:b/>
          <w:sz w:val="24"/>
          <w:u w:val="thick"/>
        </w:rPr>
      </w:pPr>
      <w:r w:rsidRPr="00426EEE">
        <w:rPr>
          <w:rFonts w:ascii="游ゴシック" w:eastAsia="游ゴシック" w:hAnsi="游ゴシック" w:hint="eastAsia"/>
          <w:b/>
          <w:sz w:val="24"/>
          <w:u w:val="thick"/>
        </w:rPr>
        <w:lastRenderedPageBreak/>
        <w:t>〇</w:t>
      </w:r>
      <w:r w:rsidR="006E0E7B" w:rsidRPr="00426EEE">
        <w:rPr>
          <w:rFonts w:ascii="游ゴシック" w:eastAsia="游ゴシック" w:hAnsi="游ゴシック" w:hint="eastAsia"/>
          <w:b/>
          <w:sz w:val="24"/>
          <w:u w:val="thick"/>
        </w:rPr>
        <w:t>生活状況</w:t>
      </w:r>
    </w:p>
    <w:p w:rsidR="004C16D9" w:rsidRPr="00426EEE" w:rsidRDefault="004C16D9" w:rsidP="004C16D9">
      <w:pPr>
        <w:spacing w:line="220" w:lineRule="exact"/>
        <w:rPr>
          <w:rFonts w:ascii="游ゴシック" w:eastAsia="游ゴシック" w:hAnsi="游ゴシック"/>
          <w:b/>
          <w:sz w:val="24"/>
          <w:u w:val="thick"/>
        </w:rPr>
      </w:pPr>
    </w:p>
    <w:p w:rsidR="006E0E7B" w:rsidRPr="00426EEE" w:rsidRDefault="00254E99" w:rsidP="009901F4">
      <w:pPr>
        <w:spacing w:line="360" w:lineRule="exact"/>
        <w:rPr>
          <w:rFonts w:ascii="游ゴシック" w:eastAsia="游ゴシック" w:hAnsi="游ゴシック"/>
          <w:sz w:val="22"/>
        </w:rPr>
      </w:pPr>
      <w:r w:rsidRPr="00987BD0">
        <w:rPr>
          <w:rFonts w:ascii="游ゴシック" w:eastAsia="游ゴシック" w:hAnsi="游ゴシック" w:hint="eastAsia"/>
          <w:sz w:val="22"/>
        </w:rPr>
        <w:t xml:space="preserve">　</w:t>
      </w:r>
      <w:r w:rsidR="00B54515" w:rsidRPr="004C16D9">
        <w:rPr>
          <w:rFonts w:ascii="游ゴシック" w:eastAsia="游ゴシック" w:hAnsi="游ゴシック" w:hint="eastAsia"/>
          <w:b/>
          <w:sz w:val="24"/>
          <w:bdr w:val="single" w:sz="4" w:space="0" w:color="auto"/>
        </w:rPr>
        <w:t>Ａさん/</w:t>
      </w:r>
      <w:r w:rsidR="00E25612">
        <w:rPr>
          <w:rFonts w:ascii="游ゴシック" w:eastAsia="游ゴシック" w:hAnsi="游ゴシック" w:hint="eastAsia"/>
          <w:b/>
          <w:sz w:val="24"/>
          <w:bdr w:val="single" w:sz="4" w:space="0" w:color="auto"/>
        </w:rPr>
        <w:t>実父、1</w:t>
      </w:r>
      <w:r w:rsidR="00C15D81">
        <w:rPr>
          <w:rFonts w:ascii="游ゴシック" w:eastAsia="游ゴシック" w:hAnsi="游ゴシック" w:hint="eastAsia"/>
          <w:b/>
          <w:sz w:val="24"/>
          <w:bdr w:val="single" w:sz="4" w:space="0" w:color="auto"/>
        </w:rPr>
        <w:t>3</w:t>
      </w:r>
      <w:r w:rsidR="00E25612">
        <w:rPr>
          <w:rFonts w:ascii="游ゴシック" w:eastAsia="游ゴシック" w:hAnsi="游ゴシック" w:hint="eastAsia"/>
          <w:b/>
          <w:sz w:val="24"/>
          <w:bdr w:val="single" w:sz="4" w:space="0" w:color="auto"/>
        </w:rPr>
        <w:t>歳と1</w:t>
      </w:r>
      <w:r w:rsidR="00C15D81">
        <w:rPr>
          <w:rFonts w:ascii="游ゴシック" w:eastAsia="游ゴシック" w:hAnsi="游ゴシック" w:hint="eastAsia"/>
          <w:b/>
          <w:sz w:val="24"/>
          <w:bdr w:val="single" w:sz="4" w:space="0" w:color="auto"/>
        </w:rPr>
        <w:t>1</w:t>
      </w:r>
      <w:r w:rsidR="00E25612">
        <w:rPr>
          <w:rFonts w:ascii="游ゴシック" w:eastAsia="游ゴシック" w:hAnsi="游ゴシック" w:hint="eastAsia"/>
          <w:b/>
          <w:sz w:val="24"/>
          <w:bdr w:val="single" w:sz="4" w:space="0" w:color="auto"/>
        </w:rPr>
        <w:t>歳の子育て</w:t>
      </w:r>
      <w:r w:rsidR="004C3005">
        <w:rPr>
          <w:rFonts w:ascii="游ゴシック" w:eastAsia="游ゴシック" w:hAnsi="游ゴシック" w:hint="eastAsia"/>
          <w:b/>
          <w:sz w:val="24"/>
          <w:bdr w:val="single" w:sz="4" w:space="0" w:color="auto"/>
        </w:rPr>
        <w:t>/実母及び義父の</w:t>
      </w:r>
      <w:r w:rsidR="004C3005" w:rsidRPr="004C16D9">
        <w:rPr>
          <w:rFonts w:ascii="游ゴシック" w:eastAsia="游ゴシック" w:hAnsi="游ゴシック" w:hint="eastAsia"/>
          <w:b/>
          <w:sz w:val="24"/>
          <w:bdr w:val="single" w:sz="4" w:space="0" w:color="auto"/>
        </w:rPr>
        <w:t>介護</w:t>
      </w:r>
      <w:r w:rsidR="004C3005">
        <w:rPr>
          <w:rFonts w:ascii="游ゴシック" w:eastAsia="游ゴシック" w:hAnsi="游ゴシック" w:hint="eastAsia"/>
          <w:b/>
          <w:sz w:val="24"/>
          <w:bdr w:val="single" w:sz="4" w:space="0" w:color="auto"/>
        </w:rPr>
        <w:t xml:space="preserve">（別居） </w:t>
      </w:r>
    </w:p>
    <w:p w:rsidR="0010435B" w:rsidRDefault="004C16D9" w:rsidP="0010435B">
      <w:pPr>
        <w:spacing w:line="360" w:lineRule="exact"/>
        <w:rPr>
          <w:rFonts w:ascii="游ゴシック" w:eastAsia="游ゴシック" w:hAnsi="游ゴシック"/>
          <w:sz w:val="22"/>
        </w:rPr>
      </w:pPr>
      <w:r>
        <w:rPr>
          <w:rFonts w:ascii="游ゴシック" w:eastAsia="游ゴシック" w:hAnsi="游ゴシック" w:hint="eastAsia"/>
          <w:sz w:val="22"/>
        </w:rPr>
        <w:t xml:space="preserve">　</w:t>
      </w:r>
      <w:r w:rsidR="00C15D81">
        <w:rPr>
          <w:rFonts w:ascii="游ゴシック" w:eastAsia="游ゴシック" w:hAnsi="游ゴシック" w:hint="eastAsia"/>
          <w:sz w:val="22"/>
        </w:rPr>
        <w:t>Ａさんは、中学１年生</w:t>
      </w:r>
      <w:r w:rsidR="00E90C6B">
        <w:rPr>
          <w:rFonts w:ascii="游ゴシック" w:eastAsia="游ゴシック" w:hAnsi="游ゴシック" w:hint="eastAsia"/>
          <w:sz w:val="22"/>
        </w:rPr>
        <w:t>と</w:t>
      </w:r>
      <w:r w:rsidR="00C15D81">
        <w:rPr>
          <w:rFonts w:ascii="游ゴシック" w:eastAsia="游ゴシック" w:hAnsi="游ゴシック" w:hint="eastAsia"/>
          <w:sz w:val="22"/>
        </w:rPr>
        <w:t>小学５年生の子育てを</w:t>
      </w:r>
      <w:r w:rsidR="004C3005">
        <w:rPr>
          <w:rFonts w:ascii="游ゴシック" w:eastAsia="游ゴシック" w:hAnsi="游ゴシック" w:hint="eastAsia"/>
          <w:sz w:val="22"/>
        </w:rPr>
        <w:t>しながら実父（要支援１）、実母（要介護１）及び義父（要介護３）の介護を</w:t>
      </w:r>
      <w:r w:rsidR="00C15D81">
        <w:rPr>
          <w:rFonts w:ascii="游ゴシック" w:eastAsia="游ゴシック" w:hAnsi="游ゴシック" w:hint="eastAsia"/>
          <w:sz w:val="22"/>
        </w:rPr>
        <w:t>する当事者です。</w:t>
      </w:r>
      <w:r w:rsidR="004C3005">
        <w:rPr>
          <w:rFonts w:ascii="游ゴシック" w:eastAsia="游ゴシック" w:hAnsi="游ゴシック" w:hint="eastAsia"/>
          <w:sz w:val="22"/>
        </w:rPr>
        <w:t>夫が単身赴任中だったため、</w:t>
      </w:r>
      <w:r w:rsidR="006D0172">
        <w:rPr>
          <w:rFonts w:ascii="游ゴシック" w:eastAsia="游ゴシック" w:hAnsi="游ゴシック" w:hint="eastAsia"/>
          <w:sz w:val="22"/>
        </w:rPr>
        <w:t>子育て</w:t>
      </w:r>
      <w:r w:rsidR="004C3005">
        <w:rPr>
          <w:rFonts w:ascii="游ゴシック" w:eastAsia="游ゴシック" w:hAnsi="游ゴシック" w:hint="eastAsia"/>
          <w:sz w:val="22"/>
        </w:rPr>
        <w:t>と介護</w:t>
      </w:r>
      <w:r w:rsidR="006D0172">
        <w:rPr>
          <w:rFonts w:ascii="游ゴシック" w:eastAsia="游ゴシック" w:hAnsi="游ゴシック" w:hint="eastAsia"/>
          <w:sz w:val="22"/>
        </w:rPr>
        <w:t>を</w:t>
      </w:r>
      <w:r w:rsidR="0010435B">
        <w:rPr>
          <w:rFonts w:ascii="游ゴシック" w:eastAsia="游ゴシック" w:hAnsi="游ゴシック" w:hint="eastAsia"/>
          <w:sz w:val="22"/>
        </w:rPr>
        <w:t>ほとんど</w:t>
      </w:r>
      <w:r w:rsidR="006D0172">
        <w:rPr>
          <w:rFonts w:ascii="游ゴシック" w:eastAsia="游ゴシック" w:hAnsi="游ゴシック" w:hint="eastAsia"/>
          <w:sz w:val="22"/>
        </w:rPr>
        <w:t>一人でこなし</w:t>
      </w:r>
      <w:r w:rsidR="00575C1D">
        <w:rPr>
          <w:rFonts w:ascii="游ゴシック" w:eastAsia="游ゴシック" w:hAnsi="游ゴシック" w:hint="eastAsia"/>
          <w:sz w:val="22"/>
        </w:rPr>
        <w:t>ていたＡさんは、</w:t>
      </w:r>
      <w:r w:rsidR="00575C1D" w:rsidRPr="00575C1D">
        <w:rPr>
          <w:rFonts w:ascii="游ゴシック" w:eastAsia="游ゴシック" w:hAnsi="游ゴシック" w:hint="eastAsia"/>
          <w:sz w:val="22"/>
        </w:rPr>
        <w:t>その頃の状況を</w:t>
      </w:r>
      <w:r w:rsidR="004C3005">
        <w:rPr>
          <w:rFonts w:ascii="游ゴシック" w:eastAsia="游ゴシック" w:hAnsi="游ゴシック" w:hint="eastAsia"/>
          <w:b/>
          <w:sz w:val="24"/>
        </w:rPr>
        <w:t>「まるで</w:t>
      </w:r>
      <w:r w:rsidR="00575C1D" w:rsidRPr="00D63AC6">
        <w:rPr>
          <w:rFonts w:ascii="游ゴシック" w:eastAsia="游ゴシック" w:hAnsi="游ゴシック" w:hint="eastAsia"/>
          <w:b/>
          <w:sz w:val="24"/>
        </w:rPr>
        <w:t>子どもたち</w:t>
      </w:r>
      <w:r w:rsidR="004C3005">
        <w:rPr>
          <w:rFonts w:ascii="游ゴシック" w:eastAsia="游ゴシック" w:hAnsi="游ゴシック" w:hint="eastAsia"/>
          <w:b/>
          <w:sz w:val="24"/>
        </w:rPr>
        <w:t>と高齢者</w:t>
      </w:r>
      <w:r w:rsidR="00575C1D" w:rsidRPr="00D63AC6">
        <w:rPr>
          <w:rFonts w:ascii="游ゴシック" w:eastAsia="游ゴシック" w:hAnsi="游ゴシック" w:hint="eastAsia"/>
          <w:b/>
          <w:sz w:val="24"/>
        </w:rPr>
        <w:t>に左右から腕を引っ張られて自由に身動きがとれないような状況だった」</w:t>
      </w:r>
      <w:r w:rsidR="00575C1D">
        <w:rPr>
          <w:rFonts w:ascii="游ゴシック" w:eastAsia="游ゴシック" w:hAnsi="游ゴシック" w:hint="eastAsia"/>
          <w:sz w:val="22"/>
        </w:rPr>
        <w:t>といいます。</w:t>
      </w:r>
    </w:p>
    <w:p w:rsidR="00BF3BC8" w:rsidRPr="006D0172" w:rsidRDefault="006D0172" w:rsidP="0010435B">
      <w:pPr>
        <w:spacing w:line="360" w:lineRule="exact"/>
        <w:ind w:firstLineChars="100" w:firstLine="220"/>
        <w:rPr>
          <w:rFonts w:ascii="游ゴシック" w:eastAsia="游ゴシック" w:hAnsi="游ゴシック"/>
          <w:sz w:val="22"/>
        </w:rPr>
      </w:pPr>
      <w:r>
        <w:rPr>
          <w:rFonts w:ascii="游ゴシック" w:eastAsia="游ゴシック" w:hAnsi="游ゴシック" w:hint="eastAsia"/>
          <w:sz w:val="22"/>
        </w:rPr>
        <w:t>被介護者が複数人いる上、自立（生活）状況がそれぞれで異なっているため、介護といっても、様々な介護</w:t>
      </w:r>
      <w:r w:rsidR="00B774D7">
        <w:rPr>
          <w:rFonts w:ascii="游ゴシック" w:eastAsia="游ゴシック" w:hAnsi="游ゴシック" w:hint="eastAsia"/>
          <w:sz w:val="22"/>
        </w:rPr>
        <w:t>が求められ</w:t>
      </w:r>
      <w:r w:rsidR="0010435B">
        <w:rPr>
          <w:rFonts w:ascii="游ゴシック" w:eastAsia="游ゴシック" w:hAnsi="游ゴシック" w:hint="eastAsia"/>
          <w:sz w:val="22"/>
        </w:rPr>
        <w:t>、日中は介護に時間をとられ</w:t>
      </w:r>
      <w:r w:rsidR="00E90C6B">
        <w:rPr>
          <w:rFonts w:ascii="游ゴシック" w:eastAsia="游ゴシック" w:hAnsi="游ゴシック" w:hint="eastAsia"/>
          <w:sz w:val="22"/>
        </w:rPr>
        <w:t>た後、</w:t>
      </w:r>
      <w:r w:rsidR="0010435B">
        <w:rPr>
          <w:rFonts w:ascii="游ゴシック" w:eastAsia="游ゴシック" w:hAnsi="游ゴシック" w:hint="eastAsia"/>
          <w:sz w:val="22"/>
        </w:rPr>
        <w:t>夕方からは</w:t>
      </w:r>
      <w:r w:rsidR="00CB3E66">
        <w:rPr>
          <w:rFonts w:ascii="游ゴシック" w:eastAsia="游ゴシック" w:hAnsi="游ゴシック" w:hint="eastAsia"/>
          <w:sz w:val="22"/>
        </w:rPr>
        <w:t>、</w:t>
      </w:r>
      <w:r>
        <w:rPr>
          <w:rFonts w:ascii="游ゴシック" w:eastAsia="游ゴシック" w:hAnsi="游ゴシック" w:hint="eastAsia"/>
          <w:sz w:val="22"/>
        </w:rPr>
        <w:t>子どもの部活や習い事、子ども会の役員</w:t>
      </w:r>
      <w:r w:rsidR="00CB3E66">
        <w:rPr>
          <w:rFonts w:ascii="游ゴシック" w:eastAsia="游ゴシック" w:hAnsi="游ゴシック" w:hint="eastAsia"/>
          <w:sz w:val="22"/>
        </w:rPr>
        <w:t>の業務</w:t>
      </w:r>
      <w:r>
        <w:rPr>
          <w:rFonts w:ascii="游ゴシック" w:eastAsia="游ゴシック" w:hAnsi="游ゴシック" w:hint="eastAsia"/>
          <w:sz w:val="22"/>
        </w:rPr>
        <w:t>など</w:t>
      </w:r>
      <w:r w:rsidR="0010435B">
        <w:rPr>
          <w:rFonts w:ascii="游ゴシック" w:eastAsia="游ゴシック" w:hAnsi="游ゴシック" w:hint="eastAsia"/>
          <w:sz w:val="22"/>
        </w:rPr>
        <w:t>の対応に追われる日々でした。</w:t>
      </w:r>
    </w:p>
    <w:p w:rsidR="00BF3BC8" w:rsidRPr="00CB3E66" w:rsidRDefault="00BF3BC8" w:rsidP="00BF3BC8">
      <w:pPr>
        <w:spacing w:line="360" w:lineRule="exact"/>
        <w:rPr>
          <w:rFonts w:ascii="游ゴシック" w:eastAsia="游ゴシック" w:hAnsi="游ゴシック"/>
          <w:sz w:val="22"/>
        </w:rPr>
      </w:pPr>
    </w:p>
    <w:p w:rsidR="00BF3BC8" w:rsidRPr="00987BD0" w:rsidRDefault="00BF3BC8" w:rsidP="00BF3BC8">
      <w:pPr>
        <w:spacing w:line="360" w:lineRule="exact"/>
        <w:rPr>
          <w:rFonts w:ascii="游ゴシック" w:eastAsia="游ゴシック" w:hAnsi="游ゴシック"/>
          <w:sz w:val="22"/>
        </w:rPr>
      </w:pPr>
      <w:r w:rsidRPr="008F7091">
        <w:rPr>
          <w:rFonts w:ascii="游ゴシック" w:eastAsia="游ゴシック" w:hAnsi="游ゴシック"/>
          <w:noProof/>
          <w:sz w:val="22"/>
        </w:rPr>
        <mc:AlternateContent>
          <mc:Choice Requires="wps">
            <w:drawing>
              <wp:anchor distT="0" distB="0" distL="114300" distR="114300" simplePos="0" relativeHeight="251657216" behindDoc="0" locked="0" layoutInCell="1" allowOverlap="1" wp14:anchorId="4BC692F1" wp14:editId="1C000E81">
                <wp:simplePos x="0" y="0"/>
                <wp:positionH relativeFrom="column">
                  <wp:posOffset>-38735</wp:posOffset>
                </wp:positionH>
                <wp:positionV relativeFrom="paragraph">
                  <wp:posOffset>1905</wp:posOffset>
                </wp:positionV>
                <wp:extent cx="5858510" cy="563245"/>
                <wp:effectExtent l="0" t="0" r="27940" b="27305"/>
                <wp:wrapNone/>
                <wp:docPr id="50" name="角丸四角形 50"/>
                <wp:cNvGraphicFramePr/>
                <a:graphic xmlns:a="http://schemas.openxmlformats.org/drawingml/2006/main">
                  <a:graphicData uri="http://schemas.microsoft.com/office/word/2010/wordprocessingShape">
                    <wps:wsp>
                      <wps:cNvSpPr/>
                      <wps:spPr>
                        <a:xfrm>
                          <a:off x="0" y="0"/>
                          <a:ext cx="5858510" cy="56324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5FCEEC" id="角丸四角形 50" o:spid="_x0000_s1026" style="position:absolute;left:0;text-align:left;margin-left:-3.05pt;margin-top:.15pt;width:461.3pt;height:44.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" filled="f" strokecolor="#c0504d [3205]" strokeweight="2pt"/>
            </w:pict>
          </mc:Fallback>
        </mc:AlternateContent>
      </w:r>
      <w:r>
        <w:rPr>
          <w:rFonts w:ascii="游ゴシック" w:eastAsia="游ゴシック" w:hAnsi="游ゴシック" w:hint="eastAsia"/>
          <w:sz w:val="22"/>
        </w:rPr>
        <w:t>１日のうち</w:t>
      </w:r>
    </w:p>
    <w:p w:rsidR="00BF3BC8" w:rsidRDefault="00BF3BC8" w:rsidP="004C3005">
      <w:pPr>
        <w:tabs>
          <w:tab w:val="left" w:pos="3544"/>
          <w:tab w:val="left" w:pos="6521"/>
          <w:tab w:val="left" w:pos="6804"/>
          <w:tab w:val="left" w:pos="6946"/>
        </w:tabs>
        <w:spacing w:line="360" w:lineRule="exact"/>
        <w:rPr>
          <w:rFonts w:ascii="游ゴシック" w:eastAsia="游ゴシック" w:hAnsi="游ゴシック"/>
          <w:sz w:val="22"/>
        </w:rPr>
      </w:pPr>
      <w:r w:rsidRPr="003D536A">
        <w:rPr>
          <w:rFonts w:ascii="游ゴシック" w:eastAsia="游ゴシック" w:hAnsi="游ゴシック" w:hint="eastAsia"/>
          <w:sz w:val="22"/>
        </w:rPr>
        <w:t>子育てに関わる時間</w:t>
      </w:r>
      <w:r>
        <w:rPr>
          <w:rFonts w:ascii="游ゴシック" w:eastAsia="游ゴシック" w:hAnsi="游ゴシック" w:hint="eastAsia"/>
          <w:sz w:val="22"/>
        </w:rPr>
        <w:t>は</w:t>
      </w:r>
      <w:r w:rsidR="00CB3E66">
        <w:rPr>
          <w:rFonts w:ascii="游ゴシック" w:eastAsia="游ゴシック" w:hAnsi="游ゴシック" w:hint="eastAsia"/>
          <w:b/>
          <w:color w:val="9BBB59" w:themeColor="accent3"/>
          <w:sz w:val="24"/>
          <w:bdr w:val="single" w:sz="4" w:space="0" w:color="auto"/>
        </w:rPr>
        <w:t>８</w:t>
      </w:r>
      <w:r w:rsidRPr="006D7A1C">
        <w:rPr>
          <w:rFonts w:ascii="游ゴシック" w:eastAsia="游ゴシック" w:hAnsi="游ゴシック" w:hint="eastAsia"/>
          <w:b/>
          <w:color w:val="9BBB59" w:themeColor="accent3"/>
          <w:sz w:val="24"/>
          <w:bdr w:val="single" w:sz="4" w:space="0" w:color="auto"/>
        </w:rPr>
        <w:t>時間</w:t>
      </w:r>
      <w:r w:rsidR="00AB5EFD">
        <w:rPr>
          <w:rFonts w:ascii="游ゴシック" w:eastAsia="游ゴシック" w:hAnsi="游ゴシック" w:hint="eastAsia"/>
          <w:b/>
          <w:color w:val="9BBB59" w:themeColor="accent3"/>
          <w:sz w:val="24"/>
        </w:rPr>
        <w:t xml:space="preserve">　</w:t>
      </w:r>
      <w:r w:rsidR="004C3005">
        <w:rPr>
          <w:rFonts w:ascii="游ゴシック" w:eastAsia="游ゴシック" w:hAnsi="游ゴシック" w:hint="eastAsia"/>
          <w:b/>
          <w:color w:val="9BBB59" w:themeColor="accent3"/>
          <w:sz w:val="24"/>
        </w:rPr>
        <w:t xml:space="preserve">　 </w:t>
      </w:r>
      <w:r w:rsidR="004C3005" w:rsidRPr="003D536A">
        <w:rPr>
          <w:rFonts w:ascii="游ゴシック" w:eastAsia="游ゴシック" w:hAnsi="游ゴシック" w:hint="eastAsia"/>
          <w:sz w:val="22"/>
        </w:rPr>
        <w:t>介護に関わる時間</w:t>
      </w:r>
      <w:r w:rsidR="004C3005">
        <w:rPr>
          <w:rFonts w:ascii="游ゴシック" w:eastAsia="游ゴシック" w:hAnsi="游ゴシック" w:hint="eastAsia"/>
          <w:sz w:val="22"/>
        </w:rPr>
        <w:t>は</w:t>
      </w:r>
      <w:r w:rsidR="004C3005">
        <w:rPr>
          <w:rFonts w:ascii="游ゴシック" w:eastAsia="游ゴシック" w:hAnsi="游ゴシック" w:hint="eastAsia"/>
          <w:b/>
          <w:color w:val="1F497D" w:themeColor="text2"/>
          <w:sz w:val="24"/>
          <w:bdr w:val="single" w:sz="4" w:space="0" w:color="auto"/>
        </w:rPr>
        <w:t>６</w:t>
      </w:r>
      <w:r w:rsidR="004C3005" w:rsidRPr="006D7A1C">
        <w:rPr>
          <w:rFonts w:ascii="游ゴシック" w:eastAsia="游ゴシック" w:hAnsi="游ゴシック" w:hint="eastAsia"/>
          <w:b/>
          <w:color w:val="1F497D" w:themeColor="text2"/>
          <w:sz w:val="24"/>
          <w:bdr w:val="single" w:sz="4" w:space="0" w:color="auto"/>
        </w:rPr>
        <w:t>時間</w:t>
      </w:r>
      <w:r w:rsidR="004C3005">
        <w:rPr>
          <w:rFonts w:ascii="游ゴシック" w:eastAsia="游ゴシック" w:hAnsi="游ゴシック" w:hint="eastAsia"/>
          <w:sz w:val="22"/>
        </w:rPr>
        <w:t xml:space="preserve">　   </w:t>
      </w:r>
      <w:r w:rsidR="00AB5EFD" w:rsidRPr="006D7A1C">
        <w:rPr>
          <w:rFonts w:ascii="游ゴシック" w:eastAsia="游ゴシック" w:hAnsi="游ゴシック" w:hint="eastAsia"/>
          <w:sz w:val="22"/>
        </w:rPr>
        <w:t>自分の時間は</w:t>
      </w:r>
      <w:r w:rsidR="00AB5EFD" w:rsidRPr="006D7A1C">
        <w:rPr>
          <w:rFonts w:ascii="游ゴシック" w:eastAsia="游ゴシック" w:hAnsi="游ゴシック" w:hint="eastAsia"/>
          <w:b/>
          <w:color w:val="F79646" w:themeColor="accent6"/>
          <w:sz w:val="24"/>
          <w:bdr w:val="single" w:sz="4" w:space="0" w:color="auto"/>
        </w:rPr>
        <w:t>４時間</w:t>
      </w:r>
    </w:p>
    <w:p w:rsidR="006E0E7B" w:rsidRPr="00987BD0" w:rsidRDefault="006E0E7B" w:rsidP="009901F4">
      <w:pPr>
        <w:spacing w:line="360" w:lineRule="exact"/>
        <w:rPr>
          <w:rFonts w:ascii="游ゴシック" w:eastAsia="游ゴシック" w:hAnsi="游ゴシック"/>
          <w:sz w:val="22"/>
        </w:rPr>
      </w:pPr>
    </w:p>
    <w:p w:rsidR="003D536A" w:rsidRPr="004C16D9" w:rsidRDefault="006922C5" w:rsidP="003D536A">
      <w:pPr>
        <w:spacing w:line="360" w:lineRule="exact"/>
        <w:ind w:firstLineChars="100" w:firstLine="240"/>
        <w:rPr>
          <w:rFonts w:ascii="游ゴシック" w:eastAsia="游ゴシック" w:hAnsi="游ゴシック"/>
          <w:sz w:val="22"/>
        </w:rPr>
      </w:pPr>
      <w:r w:rsidRPr="004C16D9">
        <w:rPr>
          <w:rFonts w:ascii="游ゴシック" w:eastAsia="游ゴシック" w:hAnsi="游ゴシック"/>
          <w:b/>
          <w:noProof/>
          <w:sz w:val="24"/>
        </w:rPr>
        <w:drawing>
          <wp:anchor distT="0" distB="0" distL="114300" distR="114300" simplePos="0" relativeHeight="251655168" behindDoc="0" locked="0" layoutInCell="1" allowOverlap="1" wp14:anchorId="4939345E" wp14:editId="329ADB42">
            <wp:simplePos x="0" y="0"/>
            <wp:positionH relativeFrom="column">
              <wp:posOffset>66675</wp:posOffset>
            </wp:positionH>
            <wp:positionV relativeFrom="paragraph">
              <wp:posOffset>272415</wp:posOffset>
            </wp:positionV>
            <wp:extent cx="5762625" cy="1339215"/>
            <wp:effectExtent l="0" t="0" r="9525" b="13335"/>
            <wp:wrapTopAndBottom/>
            <wp:docPr id="40" name="グラフ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6D7A1C">
        <w:rPr>
          <w:rFonts w:ascii="游ゴシック" w:eastAsia="游ゴシック" w:hAnsi="游ゴシック" w:hint="eastAsia"/>
          <w:b/>
          <w:sz w:val="24"/>
        </w:rPr>
        <w:t>＜</w:t>
      </w:r>
      <w:r w:rsidR="00480503" w:rsidRPr="004C16D9">
        <w:rPr>
          <w:rFonts w:ascii="游ゴシック" w:eastAsia="游ゴシック" w:hAnsi="游ゴシック" w:hint="eastAsia"/>
          <w:b/>
          <w:sz w:val="24"/>
        </w:rPr>
        <w:t>１日のスケジュール</w:t>
      </w:r>
      <w:r w:rsidR="006D7A1C">
        <w:rPr>
          <w:rFonts w:ascii="游ゴシック" w:eastAsia="游ゴシック" w:hAnsi="游ゴシック" w:hint="eastAsia"/>
          <w:b/>
          <w:sz w:val="24"/>
        </w:rPr>
        <w:t>＞</w:t>
      </w:r>
    </w:p>
    <w:p w:rsidR="00E90C6B" w:rsidRDefault="00E90C6B" w:rsidP="00544C92">
      <w:pPr>
        <w:spacing w:line="360" w:lineRule="exact"/>
        <w:rPr>
          <w:rFonts w:ascii="游ゴシック" w:eastAsia="游ゴシック" w:hAnsi="游ゴシック"/>
          <w:sz w:val="22"/>
        </w:rPr>
      </w:pPr>
    </w:p>
    <w:p w:rsidR="004C16D9" w:rsidRPr="00544C92" w:rsidRDefault="004C16D9" w:rsidP="00544C92">
      <w:pPr>
        <w:spacing w:line="360" w:lineRule="exact"/>
        <w:rPr>
          <w:rFonts w:ascii="游ゴシック" w:eastAsia="游ゴシック" w:hAnsi="游ゴシック"/>
          <w:sz w:val="22"/>
        </w:rPr>
      </w:pPr>
    </w:p>
    <w:p w:rsidR="00B54515" w:rsidRPr="00426EEE" w:rsidRDefault="00426EEE" w:rsidP="004C16D9">
      <w:pPr>
        <w:spacing w:line="360" w:lineRule="exact"/>
        <w:ind w:firstLineChars="100" w:firstLine="240"/>
        <w:rPr>
          <w:rFonts w:ascii="游ゴシック" w:eastAsia="游ゴシック" w:hAnsi="游ゴシック"/>
          <w:sz w:val="22"/>
        </w:rPr>
      </w:pPr>
      <w:r w:rsidRPr="004C16D9">
        <w:rPr>
          <w:rFonts w:ascii="游ゴシック" w:eastAsia="游ゴシック" w:hAnsi="游ゴシック" w:hint="eastAsia"/>
          <w:b/>
          <w:sz w:val="24"/>
          <w:bdr w:val="single" w:sz="4" w:space="0" w:color="auto"/>
        </w:rPr>
        <w:t>Ｂ</w:t>
      </w:r>
      <w:r w:rsidR="00B54515" w:rsidRPr="004C16D9">
        <w:rPr>
          <w:rFonts w:ascii="游ゴシック" w:eastAsia="游ゴシック" w:hAnsi="游ゴシック" w:hint="eastAsia"/>
          <w:b/>
          <w:sz w:val="24"/>
          <w:bdr w:val="single" w:sz="4" w:space="0" w:color="auto"/>
        </w:rPr>
        <w:t>さん/</w:t>
      </w:r>
      <w:r w:rsidR="006D7A1C">
        <w:rPr>
          <w:rFonts w:ascii="游ゴシック" w:eastAsia="游ゴシック" w:hAnsi="游ゴシック" w:hint="eastAsia"/>
          <w:b/>
          <w:sz w:val="24"/>
          <w:bdr w:val="single" w:sz="4" w:space="0" w:color="auto"/>
        </w:rPr>
        <w:t>３</w:t>
      </w:r>
      <w:r w:rsidR="00E25612">
        <w:rPr>
          <w:rFonts w:ascii="游ゴシック" w:eastAsia="游ゴシック" w:hAnsi="游ゴシック" w:hint="eastAsia"/>
          <w:b/>
          <w:sz w:val="24"/>
          <w:bdr w:val="single" w:sz="4" w:space="0" w:color="auto"/>
        </w:rPr>
        <w:t>歳</w:t>
      </w:r>
      <w:r w:rsidR="006D7A1C">
        <w:rPr>
          <w:rFonts w:ascii="游ゴシック" w:eastAsia="游ゴシック" w:hAnsi="游ゴシック" w:hint="eastAsia"/>
          <w:b/>
          <w:sz w:val="24"/>
          <w:bdr w:val="single" w:sz="4" w:space="0" w:color="auto"/>
        </w:rPr>
        <w:t>と０歳</w:t>
      </w:r>
      <w:r w:rsidR="00E25612">
        <w:rPr>
          <w:rFonts w:ascii="游ゴシック" w:eastAsia="游ゴシック" w:hAnsi="游ゴシック" w:hint="eastAsia"/>
          <w:b/>
          <w:sz w:val="24"/>
          <w:bdr w:val="single" w:sz="4" w:space="0" w:color="auto"/>
        </w:rPr>
        <w:t>の</w:t>
      </w:r>
      <w:r w:rsidR="00E90C6B">
        <w:rPr>
          <w:rFonts w:ascii="游ゴシック" w:eastAsia="游ゴシック" w:hAnsi="游ゴシック" w:hint="eastAsia"/>
          <w:b/>
          <w:sz w:val="24"/>
          <w:bdr w:val="single" w:sz="4" w:space="0" w:color="auto"/>
        </w:rPr>
        <w:t>育児</w:t>
      </w:r>
      <w:r w:rsidR="004C3005">
        <w:rPr>
          <w:rFonts w:ascii="游ゴシック" w:eastAsia="游ゴシック" w:hAnsi="游ゴシック" w:hint="eastAsia"/>
          <w:b/>
          <w:sz w:val="24"/>
          <w:bdr w:val="single" w:sz="4" w:space="0" w:color="auto"/>
        </w:rPr>
        <w:t>/祖父の介護（同居）</w:t>
      </w:r>
    </w:p>
    <w:p w:rsidR="00B21373" w:rsidRPr="00B54515" w:rsidRDefault="004C16D9" w:rsidP="009901F4">
      <w:pPr>
        <w:spacing w:line="360" w:lineRule="exact"/>
        <w:rPr>
          <w:rFonts w:ascii="游ゴシック" w:eastAsia="游ゴシック" w:hAnsi="游ゴシック"/>
          <w:sz w:val="22"/>
        </w:rPr>
      </w:pPr>
      <w:r>
        <w:rPr>
          <w:rFonts w:ascii="游ゴシック" w:eastAsia="游ゴシック" w:hAnsi="游ゴシック" w:hint="eastAsia"/>
          <w:sz w:val="22"/>
        </w:rPr>
        <w:t xml:space="preserve">　</w:t>
      </w:r>
      <w:r w:rsidR="006D7A1C">
        <w:rPr>
          <w:rFonts w:ascii="游ゴシック" w:eastAsia="游ゴシック" w:hAnsi="游ゴシック" w:hint="eastAsia"/>
          <w:sz w:val="22"/>
        </w:rPr>
        <w:t>Ｂさんは、３歳と、０歳（６か月）</w:t>
      </w:r>
      <w:r w:rsidR="006D7A1C" w:rsidRPr="006D7A1C">
        <w:rPr>
          <w:rFonts w:ascii="游ゴシック" w:eastAsia="游ゴシック" w:hAnsi="游ゴシック" w:hint="eastAsia"/>
          <w:sz w:val="22"/>
        </w:rPr>
        <w:t>の２人の</w:t>
      </w:r>
      <w:r w:rsidR="00E90C6B">
        <w:rPr>
          <w:rFonts w:ascii="游ゴシック" w:eastAsia="游ゴシック" w:hAnsi="游ゴシック" w:hint="eastAsia"/>
          <w:sz w:val="22"/>
        </w:rPr>
        <w:t>育児</w:t>
      </w:r>
      <w:r w:rsidR="004C3005">
        <w:rPr>
          <w:rFonts w:ascii="游ゴシック" w:eastAsia="游ゴシック" w:hAnsi="游ゴシック" w:hint="eastAsia"/>
          <w:sz w:val="22"/>
        </w:rPr>
        <w:t>しながら祖父の介護（要介護５）</w:t>
      </w:r>
      <w:r w:rsidR="006D7A1C" w:rsidRPr="006D7A1C">
        <w:rPr>
          <w:rFonts w:ascii="游ゴシック" w:eastAsia="游ゴシック" w:hAnsi="游ゴシック" w:hint="eastAsia"/>
          <w:sz w:val="22"/>
        </w:rPr>
        <w:t>をする当事者です。</w:t>
      </w:r>
    </w:p>
    <w:p w:rsidR="004C3005" w:rsidRDefault="0010435B" w:rsidP="009901F4">
      <w:pPr>
        <w:spacing w:line="360" w:lineRule="exact"/>
        <w:rPr>
          <w:rFonts w:ascii="游ゴシック" w:eastAsia="游ゴシック" w:hAnsi="游ゴシック"/>
          <w:sz w:val="22"/>
        </w:rPr>
      </w:pPr>
      <w:r>
        <w:rPr>
          <w:rFonts w:ascii="游ゴシック" w:eastAsia="游ゴシック" w:hAnsi="游ゴシック" w:hint="eastAsia"/>
          <w:sz w:val="22"/>
        </w:rPr>
        <w:t xml:space="preserve">　</w:t>
      </w:r>
      <w:r w:rsidR="004C3005">
        <w:rPr>
          <w:rFonts w:ascii="游ゴシック" w:eastAsia="游ゴシック" w:hAnsi="游ゴシック" w:hint="eastAsia"/>
          <w:sz w:val="22"/>
        </w:rPr>
        <w:t>子どもは０歳であったため、夜間の授乳や</w:t>
      </w:r>
      <w:r w:rsidR="00871B7A">
        <w:rPr>
          <w:rFonts w:ascii="游ゴシック" w:eastAsia="游ゴシック" w:hAnsi="游ゴシック" w:hint="eastAsia"/>
          <w:sz w:val="22"/>
        </w:rPr>
        <w:t>、</w:t>
      </w:r>
      <w:r w:rsidR="004C3005">
        <w:rPr>
          <w:rFonts w:ascii="游ゴシック" w:eastAsia="游ゴシック" w:hAnsi="游ゴシック" w:hint="eastAsia"/>
          <w:sz w:val="22"/>
        </w:rPr>
        <w:t>寝かしつけなど夜も十分に眠れない日々でした。</w:t>
      </w:r>
    </w:p>
    <w:p w:rsidR="00B21373" w:rsidRDefault="004C3005" w:rsidP="004C3005">
      <w:pPr>
        <w:spacing w:line="360" w:lineRule="exact"/>
        <w:ind w:firstLineChars="100" w:firstLine="220"/>
        <w:rPr>
          <w:rFonts w:ascii="游ゴシック" w:eastAsia="游ゴシック" w:hAnsi="游ゴシック"/>
          <w:sz w:val="22"/>
        </w:rPr>
      </w:pPr>
      <w:r>
        <w:rPr>
          <w:rFonts w:ascii="游ゴシック" w:eastAsia="游ゴシック" w:hAnsi="游ゴシック" w:hint="eastAsia"/>
          <w:sz w:val="22"/>
        </w:rPr>
        <w:t>また、</w:t>
      </w:r>
      <w:r w:rsidR="00CB3E66">
        <w:rPr>
          <w:rFonts w:ascii="游ゴシック" w:eastAsia="游ゴシック" w:hAnsi="游ゴシック" w:hint="eastAsia"/>
          <w:sz w:val="22"/>
        </w:rPr>
        <w:t>祖父</w:t>
      </w:r>
      <w:r w:rsidR="00E90C6B">
        <w:rPr>
          <w:rFonts w:ascii="游ゴシック" w:eastAsia="游ゴシック" w:hAnsi="游ゴシック" w:hint="eastAsia"/>
          <w:sz w:val="22"/>
        </w:rPr>
        <w:t>は、</w:t>
      </w:r>
      <w:r w:rsidR="003E5207">
        <w:rPr>
          <w:rFonts w:ascii="游ゴシック" w:eastAsia="游ゴシック" w:hAnsi="游ゴシック" w:hint="eastAsia"/>
          <w:sz w:val="22"/>
        </w:rPr>
        <w:t>ほぼ寝たきりであったため、食事や排せつ物の処理などの介護はもちろんのこと、</w:t>
      </w:r>
      <w:r w:rsidR="00A12F8E" w:rsidRPr="00A12F8E">
        <w:rPr>
          <w:rFonts w:ascii="游ゴシック" w:eastAsia="游ゴシック" w:hAnsi="游ゴシック" w:hint="eastAsia"/>
          <w:sz w:val="22"/>
        </w:rPr>
        <w:t>口腔内吸引</w:t>
      </w:r>
      <w:r w:rsidR="00A12F8E">
        <w:rPr>
          <w:rFonts w:ascii="游ゴシック" w:eastAsia="游ゴシック" w:hAnsi="游ゴシック" w:hint="eastAsia"/>
          <w:sz w:val="22"/>
        </w:rPr>
        <w:t>や酸素吸入を行って</w:t>
      </w:r>
      <w:r w:rsidR="003E5207">
        <w:rPr>
          <w:rFonts w:ascii="游ゴシック" w:eastAsia="游ゴシック" w:hAnsi="游ゴシック" w:hint="eastAsia"/>
          <w:sz w:val="22"/>
        </w:rPr>
        <w:t>おり</w:t>
      </w:r>
      <w:r>
        <w:rPr>
          <w:rFonts w:ascii="游ゴシック" w:eastAsia="游ゴシック" w:hAnsi="游ゴシック" w:hint="eastAsia"/>
          <w:sz w:val="22"/>
        </w:rPr>
        <w:t>、常に気を付けていなければならない状況だったといいます。</w:t>
      </w:r>
    </w:p>
    <w:p w:rsidR="00A12F8E" w:rsidRPr="003E5207" w:rsidRDefault="003E5207" w:rsidP="00BF3BC8">
      <w:pPr>
        <w:spacing w:line="360" w:lineRule="exact"/>
        <w:rPr>
          <w:rFonts w:ascii="游ゴシック" w:eastAsia="游ゴシック" w:hAnsi="游ゴシック"/>
          <w:sz w:val="22"/>
        </w:rPr>
      </w:pPr>
      <w:r>
        <w:rPr>
          <w:rFonts w:ascii="游ゴシック" w:eastAsia="游ゴシック" w:hAnsi="游ゴシック" w:hint="eastAsia"/>
          <w:sz w:val="22"/>
        </w:rPr>
        <w:t xml:space="preserve">　３歳と０歳の育児をし</w:t>
      </w:r>
      <w:r w:rsidR="004C3005">
        <w:rPr>
          <w:rFonts w:ascii="游ゴシック" w:eastAsia="游ゴシック" w:hAnsi="游ゴシック" w:hint="eastAsia"/>
          <w:sz w:val="22"/>
        </w:rPr>
        <w:t>、祖父と同居し</w:t>
      </w:r>
      <w:r>
        <w:rPr>
          <w:rFonts w:ascii="游ゴシック" w:eastAsia="游ゴシック" w:hAnsi="游ゴシック" w:hint="eastAsia"/>
          <w:sz w:val="22"/>
        </w:rPr>
        <w:t>ているＢさんは、</w:t>
      </w:r>
      <w:r w:rsidRPr="00D63AC6">
        <w:rPr>
          <w:rFonts w:ascii="游ゴシック" w:eastAsia="游ゴシック" w:hAnsi="游ゴシック" w:hint="eastAsia"/>
          <w:b/>
          <w:sz w:val="24"/>
        </w:rPr>
        <w:t>24</w:t>
      </w:r>
      <w:r w:rsidR="004C3005">
        <w:rPr>
          <w:rFonts w:ascii="游ゴシック" w:eastAsia="游ゴシック" w:hAnsi="游ゴシック" w:hint="eastAsia"/>
          <w:b/>
          <w:sz w:val="24"/>
        </w:rPr>
        <w:t>時間、</w:t>
      </w:r>
      <w:r w:rsidRPr="00D63AC6">
        <w:rPr>
          <w:rFonts w:ascii="游ゴシック" w:eastAsia="游ゴシック" w:hAnsi="游ゴシック" w:hint="eastAsia"/>
          <w:b/>
          <w:sz w:val="24"/>
        </w:rPr>
        <w:t>育児</w:t>
      </w:r>
      <w:r w:rsidR="004C3005">
        <w:rPr>
          <w:rFonts w:ascii="游ゴシック" w:eastAsia="游ゴシック" w:hAnsi="游ゴシック" w:hint="eastAsia"/>
          <w:b/>
          <w:sz w:val="24"/>
        </w:rPr>
        <w:t>と介護</w:t>
      </w:r>
      <w:r w:rsidRPr="00D63AC6">
        <w:rPr>
          <w:rFonts w:ascii="游ゴシック" w:eastAsia="游ゴシック" w:hAnsi="游ゴシック" w:hint="eastAsia"/>
          <w:b/>
          <w:sz w:val="24"/>
        </w:rPr>
        <w:t>に関わっていたと言っても過言ではない</w:t>
      </w:r>
      <w:r w:rsidR="00871B7A">
        <w:rPr>
          <w:rFonts w:ascii="游ゴシック" w:eastAsia="游ゴシック" w:hAnsi="游ゴシック" w:hint="eastAsia"/>
          <w:sz w:val="22"/>
        </w:rPr>
        <w:t>状況でした</w:t>
      </w:r>
      <w:r>
        <w:rPr>
          <w:rFonts w:ascii="游ゴシック" w:eastAsia="游ゴシック" w:hAnsi="游ゴシック" w:hint="eastAsia"/>
          <w:sz w:val="22"/>
        </w:rPr>
        <w:t>。</w:t>
      </w:r>
    </w:p>
    <w:p w:rsidR="00BF3BC8" w:rsidRPr="00987BD0" w:rsidRDefault="00BF3BC8" w:rsidP="00BF3BC8">
      <w:pPr>
        <w:spacing w:line="360" w:lineRule="exact"/>
        <w:rPr>
          <w:rFonts w:ascii="游ゴシック" w:eastAsia="游ゴシック" w:hAnsi="游ゴシック"/>
          <w:sz w:val="22"/>
        </w:rPr>
      </w:pPr>
      <w:r w:rsidRPr="008F7091">
        <w:rPr>
          <w:rFonts w:ascii="游ゴシック" w:eastAsia="游ゴシック" w:hAnsi="游ゴシック"/>
          <w:noProof/>
          <w:sz w:val="22"/>
        </w:rPr>
        <mc:AlternateContent>
          <mc:Choice Requires="wps">
            <w:drawing>
              <wp:anchor distT="0" distB="0" distL="114300" distR="114300" simplePos="0" relativeHeight="251661312" behindDoc="0" locked="0" layoutInCell="1" allowOverlap="1" wp14:anchorId="6D608498" wp14:editId="2ACBBE58">
                <wp:simplePos x="0" y="0"/>
                <wp:positionH relativeFrom="column">
                  <wp:posOffset>-38735</wp:posOffset>
                </wp:positionH>
                <wp:positionV relativeFrom="paragraph">
                  <wp:posOffset>219075</wp:posOffset>
                </wp:positionV>
                <wp:extent cx="5858510" cy="563245"/>
                <wp:effectExtent l="0" t="0" r="27940" b="27305"/>
                <wp:wrapNone/>
                <wp:docPr id="58" name="角丸四角形 58"/>
                <wp:cNvGraphicFramePr/>
                <a:graphic xmlns:a="http://schemas.openxmlformats.org/drawingml/2006/main">
                  <a:graphicData uri="http://schemas.microsoft.com/office/word/2010/wordprocessingShape">
                    <wps:wsp>
                      <wps:cNvSpPr/>
                      <wps:spPr>
                        <a:xfrm>
                          <a:off x="0" y="0"/>
                          <a:ext cx="5858510" cy="56324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A18F1C" id="角丸四角形 58" o:spid="_x0000_s1026" style="position:absolute;left:0;text-align:left;margin-left:-3.05pt;margin-top:17.25pt;width:461.3pt;height:4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" filled="f" strokecolor="#c0504d [3205]" strokeweight="2pt"/>
            </w:pict>
          </mc:Fallback>
        </mc:AlternateContent>
      </w:r>
    </w:p>
    <w:p w:rsidR="00BF3BC8" w:rsidRPr="00987BD0" w:rsidRDefault="00BF3BC8" w:rsidP="00BF3BC8">
      <w:pPr>
        <w:spacing w:line="360" w:lineRule="exact"/>
        <w:rPr>
          <w:rFonts w:ascii="游ゴシック" w:eastAsia="游ゴシック" w:hAnsi="游ゴシック"/>
          <w:sz w:val="22"/>
        </w:rPr>
      </w:pPr>
      <w:r>
        <w:rPr>
          <w:rFonts w:ascii="游ゴシック" w:eastAsia="游ゴシック" w:hAnsi="游ゴシック" w:hint="eastAsia"/>
          <w:sz w:val="22"/>
        </w:rPr>
        <w:t>１日のうち</w:t>
      </w:r>
    </w:p>
    <w:p w:rsidR="00E90C6B" w:rsidRPr="00E90C6B" w:rsidRDefault="00BF3BC8" w:rsidP="003D536A">
      <w:pPr>
        <w:spacing w:line="360" w:lineRule="exact"/>
        <w:rPr>
          <w:rFonts w:ascii="游ゴシック" w:eastAsia="游ゴシック" w:hAnsi="游ゴシック"/>
          <w:sz w:val="22"/>
        </w:rPr>
      </w:pPr>
      <w:r w:rsidRPr="003D536A">
        <w:rPr>
          <w:rFonts w:ascii="游ゴシック" w:eastAsia="游ゴシック" w:hAnsi="游ゴシック" w:hint="eastAsia"/>
          <w:sz w:val="22"/>
        </w:rPr>
        <w:t>子育てに関わる時間</w:t>
      </w:r>
      <w:r>
        <w:rPr>
          <w:rFonts w:ascii="游ゴシック" w:eastAsia="游ゴシック" w:hAnsi="游ゴシック" w:hint="eastAsia"/>
          <w:sz w:val="22"/>
        </w:rPr>
        <w:t>は</w:t>
      </w:r>
      <w:r w:rsidR="0010435B">
        <w:rPr>
          <w:rFonts w:ascii="游ゴシック" w:eastAsia="游ゴシック" w:hAnsi="游ゴシック" w:hint="eastAsia"/>
          <w:b/>
          <w:color w:val="9BBB59" w:themeColor="accent3"/>
          <w:sz w:val="24"/>
          <w:bdr w:val="single" w:sz="4" w:space="0" w:color="auto"/>
        </w:rPr>
        <w:t>24</w:t>
      </w:r>
      <w:r w:rsidR="006922C5" w:rsidRPr="006D7A1C">
        <w:rPr>
          <w:rFonts w:ascii="游ゴシック" w:eastAsia="游ゴシック" w:hAnsi="游ゴシック" w:hint="eastAsia"/>
          <w:b/>
          <w:color w:val="9BBB59" w:themeColor="accent3"/>
          <w:sz w:val="24"/>
          <w:bdr w:val="single" w:sz="4" w:space="0" w:color="auto"/>
        </w:rPr>
        <w:t>時間</w:t>
      </w:r>
      <w:r w:rsidR="00A12F8E">
        <w:rPr>
          <w:rFonts w:ascii="游ゴシック" w:eastAsia="游ゴシック" w:hAnsi="游ゴシック" w:hint="eastAsia"/>
          <w:b/>
          <w:color w:val="9BBB59" w:themeColor="accent3"/>
          <w:sz w:val="24"/>
          <w:bdr w:val="single" w:sz="4" w:space="0" w:color="auto"/>
        </w:rPr>
        <w:t>？</w:t>
      </w:r>
      <w:r>
        <w:rPr>
          <w:rFonts w:ascii="游ゴシック" w:eastAsia="游ゴシック" w:hAnsi="游ゴシック" w:hint="eastAsia"/>
          <w:sz w:val="22"/>
        </w:rPr>
        <w:t xml:space="preserve">　</w:t>
      </w:r>
      <w:r w:rsidR="004C3005" w:rsidRPr="003D536A">
        <w:rPr>
          <w:rFonts w:ascii="游ゴシック" w:eastAsia="游ゴシック" w:hAnsi="游ゴシック" w:hint="eastAsia"/>
          <w:sz w:val="22"/>
        </w:rPr>
        <w:t>介護に関わる時間</w:t>
      </w:r>
      <w:r w:rsidR="004C3005">
        <w:rPr>
          <w:rFonts w:ascii="游ゴシック" w:eastAsia="游ゴシック" w:hAnsi="游ゴシック" w:hint="eastAsia"/>
          <w:sz w:val="22"/>
        </w:rPr>
        <w:t>は</w:t>
      </w:r>
      <w:r w:rsidR="004C3005">
        <w:rPr>
          <w:rFonts w:ascii="游ゴシック" w:eastAsia="游ゴシック" w:hAnsi="游ゴシック" w:hint="eastAsia"/>
          <w:b/>
          <w:color w:val="1F497D" w:themeColor="text2"/>
          <w:sz w:val="24"/>
          <w:bdr w:val="single" w:sz="4" w:space="0" w:color="auto"/>
        </w:rPr>
        <w:t>24時</w:t>
      </w:r>
      <w:r w:rsidR="004C3005" w:rsidRPr="006D7A1C">
        <w:rPr>
          <w:rFonts w:ascii="游ゴシック" w:eastAsia="游ゴシック" w:hAnsi="游ゴシック" w:hint="eastAsia"/>
          <w:b/>
          <w:color w:val="1F497D" w:themeColor="text2"/>
          <w:sz w:val="24"/>
          <w:bdr w:val="single" w:sz="4" w:space="0" w:color="auto"/>
        </w:rPr>
        <w:t>間</w:t>
      </w:r>
      <w:r w:rsidR="004C3005">
        <w:rPr>
          <w:rFonts w:ascii="游ゴシック" w:eastAsia="游ゴシック" w:hAnsi="游ゴシック" w:hint="eastAsia"/>
          <w:b/>
          <w:color w:val="1F497D" w:themeColor="text2"/>
          <w:sz w:val="24"/>
          <w:bdr w:val="single" w:sz="4" w:space="0" w:color="auto"/>
        </w:rPr>
        <w:t>？</w:t>
      </w:r>
      <w:r w:rsidR="004C3005">
        <w:rPr>
          <w:rFonts w:ascii="游ゴシック" w:eastAsia="游ゴシック" w:hAnsi="游ゴシック" w:hint="eastAsia"/>
          <w:sz w:val="22"/>
        </w:rPr>
        <w:t xml:space="preserve">　自</w:t>
      </w:r>
      <w:r w:rsidR="006922C5" w:rsidRPr="006D7A1C">
        <w:rPr>
          <w:rFonts w:ascii="游ゴシック" w:eastAsia="游ゴシック" w:hAnsi="游ゴシック" w:hint="eastAsia"/>
          <w:sz w:val="22"/>
        </w:rPr>
        <w:t>分の時間は</w:t>
      </w:r>
      <w:r w:rsidR="00E90C6B">
        <w:rPr>
          <w:rFonts w:ascii="游ゴシック" w:eastAsia="游ゴシック" w:hAnsi="游ゴシック" w:hint="eastAsia"/>
          <w:b/>
          <w:color w:val="F79646" w:themeColor="accent6"/>
          <w:sz w:val="24"/>
          <w:bdr w:val="single" w:sz="4" w:space="0" w:color="auto"/>
        </w:rPr>
        <w:t>０</w:t>
      </w:r>
      <w:r w:rsidR="006922C5" w:rsidRPr="006D7A1C">
        <w:rPr>
          <w:rFonts w:ascii="游ゴシック" w:eastAsia="游ゴシック" w:hAnsi="游ゴシック" w:hint="eastAsia"/>
          <w:b/>
          <w:color w:val="F79646" w:themeColor="accent6"/>
          <w:sz w:val="24"/>
          <w:bdr w:val="single" w:sz="4" w:space="0" w:color="auto"/>
        </w:rPr>
        <w:t>時間</w:t>
      </w:r>
      <w:r w:rsidR="00A12F8E">
        <w:rPr>
          <w:rFonts w:ascii="游ゴシック" w:eastAsia="游ゴシック" w:hAnsi="游ゴシック" w:hint="eastAsia"/>
          <w:b/>
          <w:color w:val="F79646" w:themeColor="accent6"/>
          <w:sz w:val="24"/>
          <w:bdr w:val="single" w:sz="4" w:space="0" w:color="auto"/>
        </w:rPr>
        <w:t>？</w:t>
      </w:r>
    </w:p>
    <w:p w:rsidR="00A12F8E" w:rsidRPr="00987BD0" w:rsidRDefault="00A12F8E" w:rsidP="003D536A">
      <w:pPr>
        <w:spacing w:line="360" w:lineRule="exact"/>
        <w:rPr>
          <w:rFonts w:ascii="游ゴシック" w:eastAsia="游ゴシック" w:hAnsi="游ゴシック"/>
          <w:sz w:val="22"/>
        </w:rPr>
      </w:pPr>
    </w:p>
    <w:p w:rsidR="00572400" w:rsidRPr="00026469" w:rsidRDefault="009901F4" w:rsidP="00026469">
      <w:pPr>
        <w:spacing w:line="360" w:lineRule="exact"/>
        <w:ind w:firstLineChars="100" w:firstLine="210"/>
        <w:rPr>
          <w:rFonts w:ascii="游ゴシック" w:eastAsia="游ゴシック" w:hAnsi="游ゴシック"/>
          <w:b/>
          <w:sz w:val="24"/>
          <w:szCs w:val="24"/>
          <w:lang w:val="ja-JP"/>
        </w:rPr>
      </w:pPr>
      <w:r w:rsidRPr="009901F4">
        <w:rPr>
          <w:rFonts w:ascii="游ゴシック" w:eastAsia="游ゴシック" w:hAnsi="游ゴシック"/>
          <w:noProof/>
          <w:u w:val="single"/>
        </w:rPr>
        <w:lastRenderedPageBreak/>
        <mc:AlternateContent>
          <mc:Choice Requires="wps">
            <w:drawing>
              <wp:anchor distT="0" distB="0" distL="91440" distR="91440" simplePos="0" relativeHeight="251644928" behindDoc="0" locked="0" layoutInCell="1" allowOverlap="1" wp14:anchorId="10DCA4D8" wp14:editId="7BACA39E">
                <wp:simplePos x="0" y="0"/>
                <wp:positionH relativeFrom="margin">
                  <wp:posOffset>6350</wp:posOffset>
                </wp:positionH>
                <wp:positionV relativeFrom="line">
                  <wp:posOffset>27305</wp:posOffset>
                </wp:positionV>
                <wp:extent cx="5762625" cy="996950"/>
                <wp:effectExtent l="0" t="0" r="9525" b="0"/>
                <wp:wrapSquare wrapText="bothSides"/>
                <wp:docPr id="36" name="テキスト ボックス 36"/>
                <wp:cNvGraphicFramePr/>
                <a:graphic xmlns:a="http://schemas.openxmlformats.org/drawingml/2006/main">
                  <a:graphicData uri="http://schemas.microsoft.com/office/word/2010/wordprocessingShape">
                    <wps:wsp>
                      <wps:cNvSpPr txBox="1"/>
                      <wps:spPr>
                        <a:xfrm>
                          <a:off x="0" y="0"/>
                          <a:ext cx="5762625" cy="996950"/>
                        </a:xfrm>
                        <a:prstGeom prst="rect">
                          <a:avLst/>
                        </a:prstGeom>
                        <a:noFill/>
                        <a:ln w="6350">
                          <a:noFill/>
                        </a:ln>
                        <a:effectLst/>
                      </wps:spPr>
                      <wps:txbx>
                        <w:txbxContent>
                          <w:p w:rsidR="00871B7A" w:rsidRPr="00FA45B8" w:rsidRDefault="00871B7A" w:rsidP="009901F4">
                            <w:pPr>
                              <w:pStyle w:val="af3"/>
                              <w:pBdr>
                                <w:top w:val="single" w:sz="48" w:space="8" w:color="4F81BD" w:themeColor="accent1"/>
                                <w:bottom w:val="single" w:sz="48" w:space="1" w:color="4F81BD" w:themeColor="accent1"/>
                              </w:pBdr>
                              <w:spacing w:after="0" w:line="240" w:lineRule="atLeast"/>
                              <w:jc w:val="center"/>
                              <w:rPr>
                                <w:rFonts w:ascii="游ゴシック" w:eastAsia="游ゴシック" w:hAnsi="游ゴシック"/>
                                <w:b/>
                                <w:i w:val="0"/>
                                <w:color w:val="auto"/>
                                <w:sz w:val="32"/>
                              </w:rPr>
                            </w:pPr>
                            <w:r>
                              <w:rPr>
                                <w:rFonts w:ascii="游ゴシック" w:eastAsia="游ゴシック" w:hAnsi="游ゴシック" w:hint="eastAsia"/>
                                <w:b/>
                                <w:i w:val="0"/>
                                <w:color w:val="auto"/>
                                <w:sz w:val="32"/>
                              </w:rPr>
                              <w:t>当事者の皆さん向け</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CA4D8" id="テキスト ボックス 36" o:spid="_x0000_s1043" type="#_x0000_t202" style="position:absolute;left:0;text-align:left;margin-left:.5pt;margin-top:2.15pt;width:453.75pt;height:78.5pt;z-index:251644928;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" filled="f" stroked="f" strokeweight=".5pt">
                <v:textbox inset="0,7.2pt,0,7.2pt">
                  <w:txbxContent>
                    <w:p w:rsidR="00871B7A" w:rsidRPr="00FA45B8" w:rsidRDefault="00871B7A" w:rsidP="009901F4">
                      <w:pPr>
                        <w:pStyle w:val="af3"/>
                        <w:pBdr>
                          <w:top w:val="single" w:sz="48" w:space="8" w:color="4F81BD" w:themeColor="accent1"/>
                          <w:bottom w:val="single" w:sz="48" w:space="1" w:color="4F81BD" w:themeColor="accent1"/>
                        </w:pBdr>
                        <w:spacing w:after="0" w:line="240" w:lineRule="atLeast"/>
                        <w:jc w:val="center"/>
                        <w:rPr>
                          <w:rFonts w:ascii="游ゴシック" w:eastAsia="游ゴシック" w:hAnsi="游ゴシック"/>
                          <w:b/>
                          <w:i w:val="0"/>
                          <w:color w:val="auto"/>
                          <w:sz w:val="32"/>
                        </w:rPr>
                      </w:pPr>
                      <w:r>
                        <w:rPr>
                          <w:rFonts w:ascii="游ゴシック" w:eastAsia="游ゴシック" w:hAnsi="游ゴシック" w:hint="eastAsia"/>
                          <w:b/>
                          <w:i w:val="0"/>
                          <w:color w:val="auto"/>
                          <w:sz w:val="32"/>
                        </w:rPr>
                        <w:t>当事者の皆さん向け</w:t>
                      </w:r>
                    </w:p>
                  </w:txbxContent>
                </v:textbox>
                <w10:wrap type="square" anchorx="margin" anchory="line"/>
              </v:shape>
            </w:pict>
          </mc:Fallback>
        </mc:AlternateContent>
      </w:r>
      <w:r w:rsidR="00055588">
        <w:rPr>
          <w:rFonts w:ascii="游ゴシック" w:eastAsia="游ゴシック" w:hAnsi="游ゴシック" w:hint="eastAsia"/>
          <w:sz w:val="22"/>
          <w:szCs w:val="24"/>
          <w:lang w:val="ja-JP"/>
        </w:rPr>
        <w:t>ここでは、</w:t>
      </w:r>
      <w:r w:rsidR="00572400" w:rsidRPr="009901F4">
        <w:rPr>
          <w:rFonts w:ascii="游ゴシック" w:eastAsia="游ゴシック" w:hAnsi="游ゴシック" w:hint="eastAsia"/>
          <w:sz w:val="22"/>
          <w:szCs w:val="24"/>
          <w:lang w:val="ja-JP"/>
        </w:rPr>
        <w:t>当事者の皆さんや、</w:t>
      </w:r>
      <w:r w:rsidR="00232E74">
        <w:rPr>
          <w:rFonts w:ascii="游ゴシック" w:eastAsia="游ゴシック" w:hAnsi="游ゴシック" w:hint="eastAsia"/>
          <w:sz w:val="22"/>
          <w:szCs w:val="24"/>
          <w:lang w:val="ja-JP"/>
        </w:rPr>
        <w:t>これから</w:t>
      </w:r>
      <w:r w:rsidR="00572400" w:rsidRPr="009901F4">
        <w:rPr>
          <w:rFonts w:ascii="游ゴシック" w:eastAsia="游ゴシック" w:hAnsi="游ゴシック" w:hint="eastAsia"/>
          <w:sz w:val="22"/>
          <w:szCs w:val="24"/>
          <w:lang w:val="ja-JP"/>
        </w:rPr>
        <w:t>ダブルケア</w:t>
      </w:r>
      <w:r w:rsidR="00232E74">
        <w:rPr>
          <w:rFonts w:ascii="游ゴシック" w:eastAsia="游ゴシック" w:hAnsi="游ゴシック" w:hint="eastAsia"/>
          <w:sz w:val="22"/>
          <w:szCs w:val="24"/>
          <w:lang w:val="ja-JP"/>
        </w:rPr>
        <w:t>になるかもしれない</w:t>
      </w:r>
      <w:r w:rsidR="00572400" w:rsidRPr="009901F4">
        <w:rPr>
          <w:rFonts w:ascii="游ゴシック" w:eastAsia="游ゴシック" w:hAnsi="游ゴシック" w:hint="eastAsia"/>
          <w:sz w:val="22"/>
          <w:szCs w:val="24"/>
          <w:lang w:val="ja-JP"/>
        </w:rPr>
        <w:t>全ての方向けに</w:t>
      </w:r>
      <w:r w:rsidR="00854455">
        <w:rPr>
          <w:rFonts w:ascii="游ゴシック" w:eastAsia="游ゴシック" w:hAnsi="游ゴシック" w:hint="eastAsia"/>
          <w:b/>
          <w:sz w:val="24"/>
          <w:szCs w:val="24"/>
          <w:lang w:val="ja-JP"/>
        </w:rPr>
        <w:t>子育て、</w:t>
      </w:r>
      <w:r w:rsidR="00572400" w:rsidRPr="009901F4">
        <w:rPr>
          <w:rFonts w:ascii="游ゴシック" w:eastAsia="游ゴシック" w:hAnsi="游ゴシック" w:hint="eastAsia"/>
          <w:b/>
          <w:sz w:val="24"/>
          <w:szCs w:val="24"/>
          <w:lang w:val="ja-JP"/>
        </w:rPr>
        <w:t>介護</w:t>
      </w:r>
      <w:r w:rsidR="00854455">
        <w:rPr>
          <w:rFonts w:ascii="游ゴシック" w:eastAsia="游ゴシック" w:hAnsi="游ゴシック" w:hint="eastAsia"/>
          <w:b/>
          <w:sz w:val="24"/>
          <w:szCs w:val="24"/>
          <w:lang w:val="ja-JP"/>
        </w:rPr>
        <w:t>、仕事</w:t>
      </w:r>
      <w:r w:rsidR="00572400" w:rsidRPr="009901F4">
        <w:rPr>
          <w:rFonts w:ascii="游ゴシック" w:eastAsia="游ゴシック" w:hAnsi="游ゴシック" w:hint="eastAsia"/>
          <w:b/>
          <w:sz w:val="24"/>
          <w:szCs w:val="24"/>
          <w:lang w:val="ja-JP"/>
        </w:rPr>
        <w:t>に関する支援制度の紹介</w:t>
      </w:r>
      <w:r w:rsidR="00493A2E" w:rsidRPr="00493A2E">
        <w:rPr>
          <w:rFonts w:ascii="游ゴシック" w:eastAsia="游ゴシック" w:hAnsi="游ゴシック" w:hint="eastAsia"/>
          <w:b/>
          <w:sz w:val="24"/>
          <w:szCs w:val="24"/>
          <w:lang w:val="ja-JP"/>
        </w:rPr>
        <w:t>、ダブルケア相談シート</w:t>
      </w:r>
      <w:r w:rsidR="00493A2E">
        <w:rPr>
          <w:rFonts w:ascii="游ゴシック" w:eastAsia="游ゴシック" w:hAnsi="游ゴシック" w:hint="eastAsia"/>
          <w:sz w:val="22"/>
          <w:szCs w:val="24"/>
          <w:lang w:val="ja-JP"/>
        </w:rPr>
        <w:t>、</w:t>
      </w:r>
      <w:r w:rsidR="00026469">
        <w:rPr>
          <w:rFonts w:ascii="游ゴシック" w:eastAsia="游ゴシック" w:hAnsi="游ゴシック" w:hint="eastAsia"/>
          <w:b/>
          <w:sz w:val="24"/>
          <w:szCs w:val="24"/>
          <w:lang w:val="ja-JP"/>
        </w:rPr>
        <w:t>ダブルケア経験者</w:t>
      </w:r>
      <w:r w:rsidR="007B7EFE">
        <w:rPr>
          <w:rFonts w:ascii="游ゴシック" w:eastAsia="游ゴシック" w:hAnsi="游ゴシック" w:hint="eastAsia"/>
          <w:b/>
          <w:sz w:val="24"/>
          <w:szCs w:val="24"/>
          <w:lang w:val="ja-JP"/>
        </w:rPr>
        <w:t>の</w:t>
      </w:r>
      <w:r w:rsidR="006A0928">
        <w:rPr>
          <w:rFonts w:ascii="游ゴシック" w:eastAsia="游ゴシック" w:hAnsi="游ゴシック" w:hint="eastAsia"/>
          <w:b/>
          <w:sz w:val="24"/>
          <w:szCs w:val="24"/>
          <w:lang w:val="ja-JP"/>
        </w:rPr>
        <w:t>経験談</w:t>
      </w:r>
      <w:r w:rsidR="00026469">
        <w:rPr>
          <w:rFonts w:ascii="游ゴシック" w:eastAsia="游ゴシック" w:hAnsi="游ゴシック" w:hint="eastAsia"/>
          <w:b/>
          <w:sz w:val="24"/>
          <w:szCs w:val="24"/>
          <w:lang w:val="ja-JP"/>
        </w:rPr>
        <w:t>（</w:t>
      </w:r>
      <w:r w:rsidR="005B1165">
        <w:rPr>
          <w:rFonts w:ascii="游ゴシック" w:eastAsia="游ゴシック" w:hAnsi="游ゴシック" w:hint="eastAsia"/>
          <w:b/>
          <w:sz w:val="24"/>
          <w:szCs w:val="24"/>
          <w:lang w:val="ja-JP"/>
        </w:rPr>
        <w:t>アドバイス</w:t>
      </w:r>
      <w:r w:rsidR="00493A2E">
        <w:rPr>
          <w:rFonts w:ascii="游ゴシック" w:eastAsia="游ゴシック" w:hAnsi="游ゴシック" w:hint="eastAsia"/>
          <w:b/>
          <w:sz w:val="24"/>
          <w:szCs w:val="24"/>
          <w:lang w:val="ja-JP"/>
        </w:rPr>
        <w:t>等</w:t>
      </w:r>
      <w:r w:rsidR="00026469">
        <w:rPr>
          <w:rFonts w:ascii="游ゴシック" w:eastAsia="游ゴシック" w:hAnsi="游ゴシック" w:hint="eastAsia"/>
          <w:b/>
          <w:sz w:val="24"/>
          <w:szCs w:val="24"/>
          <w:lang w:val="ja-JP"/>
        </w:rPr>
        <w:t>）</w:t>
      </w:r>
      <w:r w:rsidR="00572400" w:rsidRPr="009901F4">
        <w:rPr>
          <w:rFonts w:ascii="游ゴシック" w:eastAsia="游ゴシック" w:hAnsi="游ゴシック" w:hint="eastAsia"/>
          <w:b/>
          <w:sz w:val="24"/>
          <w:szCs w:val="24"/>
          <w:lang w:val="ja-JP"/>
        </w:rPr>
        <w:t>などを掲載</w:t>
      </w:r>
      <w:r w:rsidR="00572400" w:rsidRPr="009901F4">
        <w:rPr>
          <w:rFonts w:ascii="游ゴシック" w:eastAsia="游ゴシック" w:hAnsi="游ゴシック" w:hint="eastAsia"/>
          <w:sz w:val="22"/>
          <w:szCs w:val="24"/>
          <w:lang w:val="ja-JP"/>
        </w:rPr>
        <w:t>しています。</w:t>
      </w:r>
    </w:p>
    <w:p w:rsidR="00572400" w:rsidRPr="00987BD0" w:rsidRDefault="00572400" w:rsidP="009901F4">
      <w:pPr>
        <w:spacing w:line="360" w:lineRule="exact"/>
        <w:ind w:firstLineChars="100" w:firstLine="220"/>
        <w:rPr>
          <w:rFonts w:ascii="游ゴシック" w:eastAsia="游ゴシック" w:hAnsi="游ゴシック"/>
          <w:sz w:val="22"/>
        </w:rPr>
      </w:pPr>
    </w:p>
    <w:p w:rsidR="00C35794" w:rsidRPr="00426EEE" w:rsidRDefault="00D3132C" w:rsidP="009901F4">
      <w:pPr>
        <w:spacing w:line="360" w:lineRule="exact"/>
        <w:rPr>
          <w:rFonts w:ascii="游ゴシック" w:eastAsia="游ゴシック" w:hAnsi="游ゴシック"/>
          <w:b/>
          <w:sz w:val="24"/>
          <w:u w:val="thick"/>
        </w:rPr>
      </w:pPr>
      <w:r w:rsidRPr="00426EEE">
        <w:rPr>
          <w:rFonts w:ascii="游ゴシック" w:eastAsia="游ゴシック" w:hAnsi="游ゴシック" w:hint="eastAsia"/>
          <w:b/>
          <w:sz w:val="24"/>
          <w:u w:val="thick"/>
        </w:rPr>
        <w:t>〇</w:t>
      </w:r>
      <w:r w:rsidR="005F5D41" w:rsidRPr="00426EEE">
        <w:rPr>
          <w:rFonts w:ascii="游ゴシック" w:eastAsia="游ゴシック" w:hAnsi="游ゴシック" w:hint="eastAsia"/>
          <w:b/>
          <w:sz w:val="24"/>
          <w:u w:val="thick"/>
        </w:rPr>
        <w:t>ダブルケア</w:t>
      </w:r>
      <w:r w:rsidR="000F3B0C" w:rsidRPr="00426EEE">
        <w:rPr>
          <w:rFonts w:ascii="游ゴシック" w:eastAsia="游ゴシック" w:hAnsi="游ゴシック" w:hint="eastAsia"/>
          <w:b/>
          <w:sz w:val="24"/>
          <w:u w:val="thick"/>
        </w:rPr>
        <w:t>を</w:t>
      </w:r>
      <w:r w:rsidR="00EA1E06" w:rsidRPr="00426EEE">
        <w:rPr>
          <w:rFonts w:ascii="游ゴシック" w:eastAsia="游ゴシック" w:hAnsi="游ゴシック" w:hint="eastAsia"/>
          <w:b/>
          <w:sz w:val="24"/>
          <w:u w:val="thick"/>
        </w:rPr>
        <w:t>知る</w:t>
      </w:r>
    </w:p>
    <w:p w:rsidR="00410D04" w:rsidRPr="00987BD0" w:rsidRDefault="00B57C32" w:rsidP="009901F4">
      <w:pPr>
        <w:spacing w:line="360" w:lineRule="exact"/>
        <w:rPr>
          <w:rFonts w:ascii="游ゴシック" w:eastAsia="游ゴシック" w:hAnsi="游ゴシック"/>
          <w:sz w:val="22"/>
        </w:rPr>
      </w:pPr>
      <w:r w:rsidRPr="00987BD0">
        <w:rPr>
          <w:rFonts w:ascii="游ゴシック" w:eastAsia="游ゴシック" w:hAnsi="游ゴシック" w:hint="eastAsia"/>
          <w:sz w:val="22"/>
        </w:rPr>
        <w:t xml:space="preserve">　</w:t>
      </w:r>
      <w:r w:rsidR="00987175">
        <w:rPr>
          <w:rFonts w:ascii="游ゴシック" w:eastAsia="游ゴシック" w:hAnsi="游ゴシック" w:hint="eastAsia"/>
          <w:sz w:val="22"/>
        </w:rPr>
        <w:t>ダブルケアの</w:t>
      </w:r>
      <w:r w:rsidR="006A0928">
        <w:rPr>
          <w:rFonts w:ascii="游ゴシック" w:eastAsia="游ゴシック" w:hAnsi="游ゴシック" w:hint="eastAsia"/>
          <w:sz w:val="22"/>
        </w:rPr>
        <w:t>経験者</w:t>
      </w:r>
      <w:r w:rsidR="00987175">
        <w:rPr>
          <w:rFonts w:ascii="游ゴシック" w:eastAsia="游ゴシック" w:hAnsi="游ゴシック" w:hint="eastAsia"/>
          <w:sz w:val="22"/>
        </w:rPr>
        <w:t>に</w:t>
      </w:r>
      <w:r w:rsidR="00D3132C">
        <w:rPr>
          <w:rFonts w:ascii="游ゴシック" w:eastAsia="游ゴシック" w:hAnsi="游ゴシック" w:hint="eastAsia"/>
          <w:sz w:val="22"/>
        </w:rPr>
        <w:t>話を聞くと</w:t>
      </w:r>
      <w:r w:rsidRPr="00987BD0">
        <w:rPr>
          <w:rFonts w:ascii="游ゴシック" w:eastAsia="游ゴシック" w:hAnsi="游ゴシック" w:hint="eastAsia"/>
          <w:sz w:val="22"/>
        </w:rPr>
        <w:t>、</w:t>
      </w:r>
      <w:r w:rsidR="00EA1E06" w:rsidRPr="00987BD0">
        <w:rPr>
          <w:rFonts w:ascii="游ゴシック" w:eastAsia="游ゴシック" w:hAnsi="游ゴシック" w:hint="eastAsia"/>
          <w:sz w:val="22"/>
        </w:rPr>
        <w:t>当初</w:t>
      </w:r>
      <w:r w:rsidR="00C9713F" w:rsidRPr="00987BD0">
        <w:rPr>
          <w:rFonts w:ascii="游ゴシック" w:eastAsia="游ゴシック" w:hAnsi="游ゴシック" w:hint="eastAsia"/>
          <w:sz w:val="22"/>
        </w:rPr>
        <w:t>は、</w:t>
      </w:r>
      <w:r w:rsidR="00B549E3" w:rsidRPr="00987BD0">
        <w:rPr>
          <w:rFonts w:ascii="游ゴシック" w:eastAsia="游ゴシック" w:hAnsi="游ゴシック" w:hint="eastAsia"/>
          <w:sz w:val="22"/>
        </w:rPr>
        <w:t>ダブルケアという言葉を知らず、</w:t>
      </w:r>
      <w:r w:rsidR="006B0096" w:rsidRPr="00987BD0">
        <w:rPr>
          <w:rFonts w:ascii="游ゴシック" w:eastAsia="游ゴシック" w:hAnsi="游ゴシック" w:hint="eastAsia"/>
          <w:sz w:val="22"/>
        </w:rPr>
        <w:t>どうしてこんなに辛いのか、その理由が分から</w:t>
      </w:r>
      <w:r w:rsidR="00B549E3" w:rsidRPr="00987BD0">
        <w:rPr>
          <w:rFonts w:ascii="游ゴシック" w:eastAsia="游ゴシック" w:hAnsi="游ゴシック" w:hint="eastAsia"/>
          <w:sz w:val="22"/>
        </w:rPr>
        <w:t>なかったと</w:t>
      </w:r>
      <w:r w:rsidR="000F3B0C" w:rsidRPr="00987BD0">
        <w:rPr>
          <w:rFonts w:ascii="游ゴシック" w:eastAsia="游ゴシック" w:hAnsi="游ゴシック" w:hint="eastAsia"/>
          <w:sz w:val="22"/>
        </w:rPr>
        <w:t>いいます</w:t>
      </w:r>
      <w:r w:rsidR="00B549E3" w:rsidRPr="00987BD0">
        <w:rPr>
          <w:rFonts w:ascii="游ゴシック" w:eastAsia="游ゴシック" w:hAnsi="游ゴシック" w:hint="eastAsia"/>
          <w:sz w:val="22"/>
        </w:rPr>
        <w:t>。</w:t>
      </w:r>
    </w:p>
    <w:p w:rsidR="00EA1E06" w:rsidRPr="00987BD0" w:rsidRDefault="00EA1E06" w:rsidP="009901F4">
      <w:pPr>
        <w:spacing w:line="360" w:lineRule="exact"/>
        <w:rPr>
          <w:rFonts w:ascii="游ゴシック" w:eastAsia="游ゴシック" w:hAnsi="游ゴシック"/>
          <w:sz w:val="22"/>
        </w:rPr>
      </w:pPr>
      <w:r w:rsidRPr="00987BD0">
        <w:rPr>
          <w:rFonts w:ascii="游ゴシック" w:eastAsia="游ゴシック" w:hAnsi="游ゴシック" w:hint="eastAsia"/>
          <w:sz w:val="22"/>
        </w:rPr>
        <w:t xml:space="preserve">　この方は、</w:t>
      </w:r>
      <w:r w:rsidR="00C35794">
        <w:rPr>
          <w:rFonts w:ascii="游ゴシック" w:eastAsia="游ゴシック" w:hAnsi="游ゴシック" w:hint="eastAsia"/>
          <w:sz w:val="22"/>
        </w:rPr>
        <w:t>偶然、ダブルケアという言葉に出会った</w:t>
      </w:r>
      <w:r w:rsidR="000F3B0C" w:rsidRPr="00987BD0">
        <w:rPr>
          <w:rFonts w:ascii="游ゴシック" w:eastAsia="游ゴシック" w:hAnsi="游ゴシック" w:hint="eastAsia"/>
          <w:sz w:val="22"/>
        </w:rPr>
        <w:t>ことで</w:t>
      </w:r>
      <w:r w:rsidR="00C35794">
        <w:rPr>
          <w:rFonts w:ascii="游ゴシック" w:eastAsia="游ゴシック" w:hAnsi="游ゴシック" w:hint="eastAsia"/>
          <w:b/>
          <w:sz w:val="24"/>
        </w:rPr>
        <w:t>「自分はダブルケアだったから辛かったのかと理解し、ダブルケアの課題に向き合うことができた</w:t>
      </w:r>
      <w:r w:rsidRPr="00D3132C">
        <w:rPr>
          <w:rFonts w:ascii="游ゴシック" w:eastAsia="游ゴシック" w:hAnsi="游ゴシック" w:hint="eastAsia"/>
          <w:b/>
          <w:sz w:val="24"/>
        </w:rPr>
        <w:t>」</w:t>
      </w:r>
      <w:r w:rsidRPr="00987BD0">
        <w:rPr>
          <w:rFonts w:ascii="游ゴシック" w:eastAsia="游ゴシック" w:hAnsi="游ゴシック" w:hint="eastAsia"/>
          <w:sz w:val="22"/>
        </w:rPr>
        <w:t>といいます。</w:t>
      </w:r>
    </w:p>
    <w:p w:rsidR="00B36969" w:rsidRPr="006A33A0" w:rsidRDefault="00A2775C" w:rsidP="006A33A0">
      <w:pPr>
        <w:spacing w:line="360" w:lineRule="exact"/>
        <w:ind w:firstLineChars="100" w:firstLine="220"/>
        <w:rPr>
          <w:rFonts w:ascii="游ゴシック" w:eastAsia="游ゴシック" w:hAnsi="游ゴシック"/>
          <w:b/>
          <w:sz w:val="24"/>
        </w:rPr>
      </w:pPr>
      <w:r w:rsidRPr="00987BD0">
        <w:rPr>
          <w:rFonts w:ascii="游ゴシック" w:eastAsia="游ゴシック" w:hAnsi="游ゴシック" w:hint="eastAsia"/>
          <w:sz w:val="22"/>
        </w:rPr>
        <w:t>この方のように、</w:t>
      </w:r>
      <w:r w:rsidR="00EA1E06" w:rsidRPr="00D3132C">
        <w:rPr>
          <w:rFonts w:ascii="游ゴシック" w:eastAsia="游ゴシック" w:hAnsi="游ゴシック" w:hint="eastAsia"/>
          <w:b/>
          <w:sz w:val="24"/>
        </w:rPr>
        <w:t>自身</w:t>
      </w:r>
      <w:r w:rsidR="00B12A0B" w:rsidRPr="00D3132C">
        <w:rPr>
          <w:rFonts w:ascii="游ゴシック" w:eastAsia="游ゴシック" w:hAnsi="游ゴシック" w:hint="eastAsia"/>
          <w:b/>
          <w:sz w:val="24"/>
        </w:rPr>
        <w:t>の抱えている</w:t>
      </w:r>
      <w:r w:rsidR="00A718B8">
        <w:rPr>
          <w:rFonts w:ascii="游ゴシック" w:eastAsia="游ゴシック" w:hAnsi="游ゴシック" w:hint="eastAsia"/>
          <w:b/>
          <w:sz w:val="24"/>
        </w:rPr>
        <w:t>課題がダブルケア</w:t>
      </w:r>
      <w:r w:rsidR="00C35794">
        <w:rPr>
          <w:rFonts w:ascii="游ゴシック" w:eastAsia="游ゴシック" w:hAnsi="游ゴシック" w:hint="eastAsia"/>
          <w:b/>
          <w:sz w:val="24"/>
        </w:rPr>
        <w:t>だと</w:t>
      </w:r>
      <w:r w:rsidR="00771C29">
        <w:rPr>
          <w:rFonts w:ascii="游ゴシック" w:eastAsia="游ゴシック" w:hAnsi="游ゴシック" w:hint="eastAsia"/>
          <w:b/>
          <w:sz w:val="24"/>
        </w:rPr>
        <w:t>、</w:t>
      </w:r>
      <w:r w:rsidR="0049363C">
        <w:rPr>
          <w:rFonts w:ascii="游ゴシック" w:eastAsia="游ゴシック" w:hAnsi="游ゴシック" w:hint="eastAsia"/>
          <w:b/>
          <w:sz w:val="24"/>
        </w:rPr>
        <w:t>知る</w:t>
      </w:r>
      <w:r w:rsidR="00C35794">
        <w:rPr>
          <w:rFonts w:ascii="游ゴシック" w:eastAsia="游ゴシック" w:hAnsi="游ゴシック" w:hint="eastAsia"/>
          <w:b/>
          <w:sz w:val="24"/>
        </w:rPr>
        <w:t>こと</w:t>
      </w:r>
      <w:r w:rsidR="00036C27">
        <w:rPr>
          <w:rFonts w:ascii="游ゴシック" w:eastAsia="游ゴシック" w:hAnsi="游ゴシック" w:hint="eastAsia"/>
          <w:b/>
          <w:sz w:val="24"/>
        </w:rPr>
        <w:t>が</w:t>
      </w:r>
      <w:r w:rsidR="00026469">
        <w:rPr>
          <w:rFonts w:ascii="游ゴシック" w:eastAsia="游ゴシック" w:hAnsi="游ゴシック" w:hint="eastAsia"/>
          <w:b/>
          <w:sz w:val="24"/>
        </w:rPr>
        <w:t>第一に</w:t>
      </w:r>
      <w:r w:rsidR="00036C27">
        <w:rPr>
          <w:rFonts w:ascii="游ゴシック" w:eastAsia="游ゴシック" w:hAnsi="游ゴシック" w:hint="eastAsia"/>
          <w:b/>
          <w:sz w:val="24"/>
        </w:rPr>
        <w:t>大切</w:t>
      </w:r>
      <w:r w:rsidR="00871B7A">
        <w:rPr>
          <w:rFonts w:ascii="游ゴシック" w:eastAsia="游ゴシック" w:hAnsi="游ゴシック" w:hint="eastAsia"/>
          <w:sz w:val="22"/>
        </w:rPr>
        <w:t>で</w:t>
      </w:r>
      <w:r w:rsidR="00026469">
        <w:rPr>
          <w:rFonts w:ascii="游ゴシック" w:eastAsia="游ゴシック" w:hAnsi="游ゴシック" w:hint="eastAsia"/>
          <w:sz w:val="22"/>
        </w:rPr>
        <w:t>す</w:t>
      </w:r>
      <w:r w:rsidR="00771C29" w:rsidRPr="00771C29">
        <w:rPr>
          <w:rFonts w:ascii="游ゴシック" w:eastAsia="游ゴシック" w:hAnsi="游ゴシック" w:hint="eastAsia"/>
          <w:sz w:val="22"/>
        </w:rPr>
        <w:t>。</w:t>
      </w:r>
    </w:p>
    <w:p w:rsidR="00D3132C" w:rsidRPr="00987BD0" w:rsidRDefault="00D3132C" w:rsidP="00CB3E66">
      <w:pPr>
        <w:spacing w:line="360" w:lineRule="exact"/>
        <w:ind w:firstLineChars="100" w:firstLine="220"/>
        <w:rPr>
          <w:rFonts w:ascii="游ゴシック" w:eastAsia="游ゴシック" w:hAnsi="游ゴシック"/>
          <w:sz w:val="22"/>
        </w:rPr>
      </w:pPr>
      <w:r w:rsidRPr="00987BD0">
        <w:rPr>
          <w:rFonts w:ascii="游ゴシック" w:eastAsia="游ゴシック" w:hAnsi="游ゴシック" w:hint="eastAsia"/>
          <w:noProof/>
          <w:sz w:val="22"/>
        </w:rPr>
        <mc:AlternateContent>
          <mc:Choice Requires="wps">
            <w:drawing>
              <wp:anchor distT="0" distB="0" distL="114300" distR="114300" simplePos="0" relativeHeight="251626496" behindDoc="0" locked="0" layoutInCell="1" allowOverlap="1" wp14:anchorId="290DEA99" wp14:editId="15EDAF59">
                <wp:simplePos x="0" y="0"/>
                <wp:positionH relativeFrom="column">
                  <wp:posOffset>168349</wp:posOffset>
                </wp:positionH>
                <wp:positionV relativeFrom="paragraph">
                  <wp:posOffset>203967</wp:posOffset>
                </wp:positionV>
                <wp:extent cx="5700156" cy="2381693"/>
                <wp:effectExtent l="0" t="0" r="15240" b="19050"/>
                <wp:wrapNone/>
                <wp:docPr id="54" name="角丸四角形 54"/>
                <wp:cNvGraphicFramePr/>
                <a:graphic xmlns:a="http://schemas.openxmlformats.org/drawingml/2006/main">
                  <a:graphicData uri="http://schemas.microsoft.com/office/word/2010/wordprocessingShape">
                    <wps:wsp>
                      <wps:cNvSpPr/>
                      <wps:spPr>
                        <a:xfrm>
                          <a:off x="0" y="0"/>
                          <a:ext cx="5700156" cy="2381693"/>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E8CF8C" id="角丸四角形 54" o:spid="_x0000_s1026" style="position:absolute;left:0;text-align:left;margin-left:13.25pt;margin-top:16.05pt;width:448.85pt;height:187.5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" filled="f" strokecolor="#f79646 [3209]" strokeweight="2pt"/>
            </w:pict>
          </mc:Fallback>
        </mc:AlternateContent>
      </w:r>
    </w:p>
    <w:p w:rsidR="00891612" w:rsidRPr="00A55422" w:rsidRDefault="00891612" w:rsidP="00D3132C">
      <w:pPr>
        <w:ind w:firstLineChars="100" w:firstLine="520"/>
        <w:rPr>
          <w:rFonts w:ascii="游ゴシック" w:eastAsia="游ゴシック" w:hAnsi="游ゴシック"/>
          <w:sz w:val="22"/>
          <w:u w:val="single"/>
        </w:rPr>
      </w:pPr>
      <w:r w:rsidRPr="00A55422">
        <w:rPr>
          <w:rFonts w:ascii="ＭＳ 明朝" w:eastAsia="ＭＳ 明朝" w:hAnsi="ＭＳ 明朝" w:cs="ＭＳ 明朝" w:hint="eastAsia"/>
          <w:sz w:val="52"/>
          <w:u w:val="single"/>
        </w:rPr>
        <w:t>☑</w:t>
      </w:r>
      <w:r w:rsidRPr="00A55422">
        <w:rPr>
          <w:rFonts w:ascii="游ゴシック" w:eastAsia="游ゴシック" w:hAnsi="游ゴシック" w:hint="eastAsia"/>
          <w:sz w:val="52"/>
          <w:u w:val="single"/>
        </w:rPr>
        <w:t xml:space="preserve"> </w:t>
      </w:r>
      <w:r w:rsidR="00410D04" w:rsidRPr="00A55422">
        <w:rPr>
          <w:rFonts w:ascii="游ゴシック" w:eastAsia="游ゴシック" w:hAnsi="游ゴシック" w:hint="eastAsia"/>
          <w:b/>
          <w:sz w:val="24"/>
          <w:u w:val="single"/>
        </w:rPr>
        <w:t>例えばこんな方</w:t>
      </w:r>
      <w:r w:rsidR="00EA1E06" w:rsidRPr="00A55422">
        <w:rPr>
          <w:rFonts w:ascii="游ゴシック" w:eastAsia="游ゴシック" w:hAnsi="游ゴシック" w:hint="eastAsia"/>
          <w:b/>
          <w:sz w:val="24"/>
          <w:u w:val="single"/>
        </w:rPr>
        <w:t>は</w:t>
      </w:r>
      <w:r w:rsidR="00B549E3" w:rsidRPr="00A55422">
        <w:rPr>
          <w:rFonts w:ascii="游ゴシック" w:eastAsia="游ゴシック" w:hAnsi="游ゴシック" w:hint="eastAsia"/>
          <w:b/>
          <w:sz w:val="24"/>
          <w:u w:val="single"/>
        </w:rPr>
        <w:t>当事者</w:t>
      </w:r>
      <w:r w:rsidR="00EA1E06" w:rsidRPr="00A55422">
        <w:rPr>
          <w:rFonts w:ascii="游ゴシック" w:eastAsia="游ゴシック" w:hAnsi="游ゴシック" w:hint="eastAsia"/>
          <w:b/>
          <w:sz w:val="24"/>
          <w:u w:val="single"/>
        </w:rPr>
        <w:t>です。</w:t>
      </w:r>
      <w:r w:rsidR="00A55422">
        <w:rPr>
          <w:rFonts w:ascii="游ゴシック" w:eastAsia="游ゴシック" w:hAnsi="游ゴシック" w:hint="eastAsia"/>
          <w:b/>
          <w:sz w:val="24"/>
          <w:u w:val="single"/>
        </w:rPr>
        <w:t xml:space="preserve">　　　　　　　　　　　　　　　　　　</w:t>
      </w:r>
    </w:p>
    <w:p w:rsidR="006A33A0" w:rsidRDefault="00B36969" w:rsidP="006A33A0">
      <w:pPr>
        <w:spacing w:line="360" w:lineRule="exact"/>
        <w:rPr>
          <w:rFonts w:ascii="游ゴシック" w:eastAsia="游ゴシック" w:hAnsi="游ゴシック"/>
          <w:sz w:val="22"/>
        </w:rPr>
      </w:pPr>
      <w:r>
        <w:rPr>
          <w:rFonts w:ascii="游ゴシック" w:eastAsia="游ゴシック" w:hAnsi="游ゴシック" w:hint="eastAsia"/>
          <w:sz w:val="22"/>
        </w:rPr>
        <w:t xml:space="preserve">　　　　</w:t>
      </w:r>
      <w:r w:rsidR="00891612" w:rsidRPr="00987BD0">
        <w:rPr>
          <w:rFonts w:ascii="ＭＳ 明朝" w:eastAsia="ＭＳ 明朝" w:hAnsi="ＭＳ 明朝" w:cs="ＭＳ 明朝" w:hint="eastAsia"/>
          <w:sz w:val="22"/>
        </w:rPr>
        <w:t>☐</w:t>
      </w:r>
      <w:r w:rsidR="00993AA7" w:rsidRPr="00987BD0">
        <w:rPr>
          <w:rFonts w:ascii="游ゴシック" w:eastAsia="游ゴシック" w:hAnsi="游ゴシック" w:hint="eastAsia"/>
          <w:sz w:val="22"/>
        </w:rPr>
        <w:t xml:space="preserve">　</w:t>
      </w:r>
      <w:r w:rsidR="00D3132C">
        <w:rPr>
          <w:rFonts w:ascii="游ゴシック" w:eastAsia="游ゴシック" w:hAnsi="游ゴシック" w:hint="eastAsia"/>
          <w:sz w:val="22"/>
        </w:rPr>
        <w:t>育児をしながら、</w:t>
      </w:r>
      <w:r w:rsidR="006A33A0">
        <w:rPr>
          <w:rFonts w:ascii="游ゴシック" w:eastAsia="游ゴシック" w:hAnsi="游ゴシック" w:hint="eastAsia"/>
          <w:sz w:val="22"/>
        </w:rPr>
        <w:t>同居している家族の入浴・着替え・トイレ・見守り</w:t>
      </w:r>
      <w:r w:rsidR="00D3132C" w:rsidRPr="00BF3BC8">
        <w:rPr>
          <w:rFonts w:ascii="游ゴシック" w:eastAsia="游ゴシック" w:hAnsi="游ゴシック" w:hint="eastAsia"/>
          <w:sz w:val="22"/>
        </w:rPr>
        <w:t>等の手助</w:t>
      </w:r>
    </w:p>
    <w:p w:rsidR="00891612" w:rsidRPr="00BF3BC8" w:rsidRDefault="00D3132C" w:rsidP="006A33A0">
      <w:pPr>
        <w:spacing w:line="360" w:lineRule="exact"/>
        <w:ind w:firstLineChars="500" w:firstLine="1100"/>
        <w:rPr>
          <w:rFonts w:ascii="游ゴシック" w:eastAsia="游ゴシック" w:hAnsi="游ゴシック"/>
          <w:sz w:val="22"/>
        </w:rPr>
      </w:pPr>
      <w:r w:rsidRPr="00BF3BC8">
        <w:rPr>
          <w:rFonts w:ascii="游ゴシック" w:eastAsia="游ゴシック" w:hAnsi="游ゴシック" w:hint="eastAsia"/>
          <w:sz w:val="22"/>
        </w:rPr>
        <w:t>け</w:t>
      </w:r>
      <w:r w:rsidR="00B36969" w:rsidRPr="00BF3BC8">
        <w:rPr>
          <w:rFonts w:ascii="游ゴシック" w:eastAsia="游ゴシック" w:hAnsi="游ゴシック" w:hint="eastAsia"/>
          <w:sz w:val="22"/>
        </w:rPr>
        <w:t>（介護の例）</w:t>
      </w:r>
      <w:r w:rsidRPr="00BF3BC8">
        <w:rPr>
          <w:rFonts w:ascii="游ゴシック" w:eastAsia="游ゴシック" w:hAnsi="游ゴシック" w:hint="eastAsia"/>
          <w:sz w:val="22"/>
        </w:rPr>
        <w:t>をしている方</w:t>
      </w:r>
    </w:p>
    <w:p w:rsidR="006A33A0" w:rsidRDefault="00891612" w:rsidP="006A33A0">
      <w:pPr>
        <w:spacing w:line="360" w:lineRule="exact"/>
        <w:ind w:firstLineChars="400" w:firstLine="880"/>
        <w:rPr>
          <w:rFonts w:ascii="游ゴシック" w:eastAsia="游ゴシック" w:hAnsi="游ゴシック"/>
          <w:sz w:val="22"/>
        </w:rPr>
      </w:pPr>
      <w:r w:rsidRPr="00BF3BC8">
        <w:rPr>
          <w:rFonts w:ascii="ＭＳ 明朝" w:eastAsia="ＭＳ 明朝" w:hAnsi="ＭＳ 明朝" w:cs="ＭＳ 明朝" w:hint="eastAsia"/>
          <w:sz w:val="22"/>
        </w:rPr>
        <w:t>☐</w:t>
      </w:r>
      <w:r w:rsidR="00993AA7" w:rsidRPr="00BF3BC8">
        <w:rPr>
          <w:rFonts w:ascii="游ゴシック" w:eastAsia="游ゴシック" w:hAnsi="游ゴシック" w:hint="eastAsia"/>
          <w:sz w:val="22"/>
        </w:rPr>
        <w:t xml:space="preserve">　</w:t>
      </w:r>
      <w:r w:rsidR="00D3132C" w:rsidRPr="00BF3BC8">
        <w:rPr>
          <w:rFonts w:ascii="游ゴシック" w:eastAsia="游ゴシック" w:hAnsi="游ゴシック" w:hint="eastAsia"/>
          <w:sz w:val="22"/>
        </w:rPr>
        <w:t>育児をしながら、</w:t>
      </w:r>
      <w:r w:rsidR="00BF3BC8">
        <w:rPr>
          <w:rFonts w:ascii="游ゴシック" w:eastAsia="游ゴシック" w:hAnsi="游ゴシック" w:hint="eastAsia"/>
          <w:sz w:val="22"/>
        </w:rPr>
        <w:t>別居</w:t>
      </w:r>
      <w:r w:rsidR="006A33A0">
        <w:rPr>
          <w:rFonts w:ascii="游ゴシック" w:eastAsia="游ゴシック" w:hAnsi="游ゴシック" w:hint="eastAsia"/>
          <w:sz w:val="22"/>
        </w:rPr>
        <w:t>している</w:t>
      </w:r>
      <w:r w:rsidR="00D3132C" w:rsidRPr="00BF3BC8">
        <w:rPr>
          <w:rFonts w:ascii="游ゴシック" w:eastAsia="游ゴシック" w:hAnsi="游ゴシック" w:hint="eastAsia"/>
          <w:sz w:val="22"/>
        </w:rPr>
        <w:t>家</w:t>
      </w:r>
      <w:r w:rsidR="00D3132C" w:rsidRPr="00B36969">
        <w:rPr>
          <w:rFonts w:ascii="游ゴシック" w:eastAsia="游ゴシック" w:hAnsi="游ゴシック" w:hint="eastAsia"/>
          <w:sz w:val="22"/>
        </w:rPr>
        <w:t>族</w:t>
      </w:r>
      <w:r w:rsidR="00D3132C">
        <w:rPr>
          <w:rFonts w:ascii="游ゴシック" w:eastAsia="游ゴシック" w:hAnsi="游ゴシック" w:hint="eastAsia"/>
          <w:sz w:val="22"/>
        </w:rPr>
        <w:t>の</w:t>
      </w:r>
      <w:r w:rsidR="00D3132C" w:rsidRPr="00D3132C">
        <w:rPr>
          <w:rFonts w:ascii="游ゴシック" w:eastAsia="游ゴシック" w:hAnsi="游ゴシック" w:hint="eastAsia"/>
          <w:sz w:val="22"/>
        </w:rPr>
        <w:t>入浴</w:t>
      </w:r>
      <w:r w:rsidR="00D3132C">
        <w:rPr>
          <w:rFonts w:ascii="游ゴシック" w:eastAsia="游ゴシック" w:hAnsi="游ゴシック" w:hint="eastAsia"/>
          <w:sz w:val="22"/>
        </w:rPr>
        <w:t>・着替え・トイレ・</w:t>
      </w:r>
      <w:r w:rsidR="006A33A0">
        <w:rPr>
          <w:rFonts w:ascii="游ゴシック" w:eastAsia="游ゴシック" w:hAnsi="游ゴシック" w:hint="eastAsia"/>
          <w:sz w:val="22"/>
        </w:rPr>
        <w:t>見守り</w:t>
      </w:r>
      <w:r w:rsidR="00D3132C">
        <w:rPr>
          <w:rFonts w:ascii="游ゴシック" w:eastAsia="游ゴシック" w:hAnsi="游ゴシック" w:hint="eastAsia"/>
          <w:sz w:val="22"/>
        </w:rPr>
        <w:t>等の手助</w:t>
      </w:r>
    </w:p>
    <w:p w:rsidR="00891612" w:rsidRPr="00987BD0" w:rsidRDefault="00D3132C" w:rsidP="006A33A0">
      <w:pPr>
        <w:spacing w:line="360" w:lineRule="exact"/>
        <w:ind w:firstLineChars="500" w:firstLine="1100"/>
        <w:rPr>
          <w:rFonts w:ascii="游ゴシック" w:eastAsia="游ゴシック" w:hAnsi="游ゴシック"/>
          <w:sz w:val="22"/>
        </w:rPr>
      </w:pPr>
      <w:r>
        <w:rPr>
          <w:rFonts w:ascii="游ゴシック" w:eastAsia="游ゴシック" w:hAnsi="游ゴシック" w:hint="eastAsia"/>
          <w:sz w:val="22"/>
        </w:rPr>
        <w:t>けをしている方</w:t>
      </w:r>
    </w:p>
    <w:p w:rsidR="006A33A0" w:rsidRDefault="00891612" w:rsidP="006A33A0">
      <w:pPr>
        <w:spacing w:line="360" w:lineRule="exact"/>
        <w:ind w:firstLineChars="400" w:firstLine="880"/>
        <w:rPr>
          <w:rFonts w:ascii="游ゴシック" w:eastAsia="游ゴシック" w:hAnsi="游ゴシック"/>
          <w:sz w:val="22"/>
        </w:rPr>
      </w:pPr>
      <w:r w:rsidRPr="00987BD0">
        <w:rPr>
          <w:rFonts w:ascii="ＭＳ 明朝" w:eastAsia="ＭＳ 明朝" w:hAnsi="ＭＳ 明朝" w:cs="ＭＳ 明朝" w:hint="eastAsia"/>
          <w:sz w:val="22"/>
        </w:rPr>
        <w:t>☐</w:t>
      </w:r>
      <w:r w:rsidR="00993AA7" w:rsidRPr="00987BD0">
        <w:rPr>
          <w:rFonts w:ascii="游ゴシック" w:eastAsia="游ゴシック" w:hAnsi="游ゴシック" w:hint="eastAsia"/>
          <w:sz w:val="22"/>
        </w:rPr>
        <w:t xml:space="preserve">　</w:t>
      </w:r>
      <w:r w:rsidR="00D3132C">
        <w:rPr>
          <w:rFonts w:ascii="游ゴシック" w:eastAsia="游ゴシック" w:hAnsi="游ゴシック" w:hint="eastAsia"/>
          <w:sz w:val="22"/>
        </w:rPr>
        <w:t>介護をしながら、</w:t>
      </w:r>
      <w:r w:rsidR="00BF3BC8">
        <w:rPr>
          <w:rFonts w:ascii="游ゴシック" w:eastAsia="游ゴシック" w:hAnsi="游ゴシック" w:hint="eastAsia"/>
          <w:sz w:val="22"/>
        </w:rPr>
        <w:t>乳児のおむつの取り替えや乳幼児のお世話</w:t>
      </w:r>
      <w:r w:rsidR="007B7304">
        <w:rPr>
          <w:rFonts w:ascii="游ゴシック" w:eastAsia="游ゴシック" w:hAnsi="游ゴシック" w:hint="eastAsia"/>
          <w:sz w:val="22"/>
        </w:rPr>
        <w:t>（育児の例）をし</w:t>
      </w:r>
    </w:p>
    <w:p w:rsidR="00891612" w:rsidRPr="00987BD0" w:rsidRDefault="007B7304" w:rsidP="006A33A0">
      <w:pPr>
        <w:spacing w:line="360" w:lineRule="exact"/>
        <w:ind w:firstLineChars="500" w:firstLine="1100"/>
        <w:rPr>
          <w:rFonts w:ascii="游ゴシック" w:eastAsia="游ゴシック" w:hAnsi="游ゴシック"/>
          <w:sz w:val="22"/>
        </w:rPr>
      </w:pPr>
      <w:r>
        <w:rPr>
          <w:rFonts w:ascii="游ゴシック" w:eastAsia="游ゴシック" w:hAnsi="游ゴシック" w:hint="eastAsia"/>
          <w:sz w:val="22"/>
        </w:rPr>
        <w:t>ている方</w:t>
      </w:r>
    </w:p>
    <w:p w:rsidR="00BF3BC8" w:rsidRDefault="00891612" w:rsidP="00BF3BC8">
      <w:pPr>
        <w:spacing w:line="360" w:lineRule="exact"/>
        <w:ind w:firstLineChars="400" w:firstLine="880"/>
        <w:rPr>
          <w:rFonts w:ascii="游ゴシック" w:eastAsia="游ゴシック" w:hAnsi="游ゴシック"/>
          <w:sz w:val="22"/>
        </w:rPr>
      </w:pPr>
      <w:r w:rsidRPr="00987BD0">
        <w:rPr>
          <w:rFonts w:ascii="ＭＳ 明朝" w:eastAsia="ＭＳ 明朝" w:hAnsi="ＭＳ 明朝" w:cs="ＭＳ 明朝" w:hint="eastAsia"/>
          <w:sz w:val="22"/>
        </w:rPr>
        <w:t>☐</w:t>
      </w:r>
      <w:r w:rsidR="00993AA7" w:rsidRPr="00987BD0">
        <w:rPr>
          <w:rFonts w:ascii="游ゴシック" w:eastAsia="游ゴシック" w:hAnsi="游ゴシック" w:hint="eastAsia"/>
          <w:sz w:val="22"/>
        </w:rPr>
        <w:t xml:space="preserve">　</w:t>
      </w:r>
      <w:r w:rsidR="00BF3BC8">
        <w:rPr>
          <w:rFonts w:ascii="游ゴシック" w:eastAsia="游ゴシック" w:hAnsi="游ゴシック" w:hint="eastAsia"/>
          <w:sz w:val="22"/>
        </w:rPr>
        <w:t>介護をしながら、子どもの</w:t>
      </w:r>
      <w:r w:rsidR="00BF3BC8" w:rsidRPr="00B36969">
        <w:rPr>
          <w:rFonts w:ascii="游ゴシック" w:eastAsia="游ゴシック" w:hAnsi="游ゴシック" w:hint="eastAsia"/>
          <w:sz w:val="22"/>
        </w:rPr>
        <w:t>見守りや勉強・遊び・習い事などの練習の相手</w:t>
      </w:r>
      <w:r w:rsidR="00BF3BC8">
        <w:rPr>
          <w:rFonts w:ascii="游ゴシック" w:eastAsia="游ゴシック" w:hAnsi="游ゴシック" w:hint="eastAsia"/>
          <w:sz w:val="22"/>
        </w:rPr>
        <w:t>（育</w:t>
      </w:r>
    </w:p>
    <w:p w:rsidR="00891612" w:rsidRPr="00987BD0" w:rsidRDefault="00BF3BC8" w:rsidP="00BF3BC8">
      <w:pPr>
        <w:spacing w:line="360" w:lineRule="exact"/>
        <w:ind w:firstLineChars="500" w:firstLine="1100"/>
        <w:rPr>
          <w:rFonts w:ascii="游ゴシック" w:eastAsia="游ゴシック" w:hAnsi="游ゴシック"/>
          <w:sz w:val="22"/>
        </w:rPr>
      </w:pPr>
      <w:r>
        <w:rPr>
          <w:rFonts w:ascii="游ゴシック" w:eastAsia="游ゴシック" w:hAnsi="游ゴシック" w:hint="eastAsia"/>
          <w:sz w:val="22"/>
        </w:rPr>
        <w:t>児の例）をしている方</w:t>
      </w:r>
    </w:p>
    <w:p w:rsidR="00036C27" w:rsidRDefault="00036C27" w:rsidP="009901F4">
      <w:pPr>
        <w:spacing w:line="360" w:lineRule="exact"/>
        <w:rPr>
          <w:rFonts w:ascii="游ゴシック" w:eastAsia="游ゴシック" w:hAnsi="游ゴシック"/>
          <w:sz w:val="22"/>
        </w:rPr>
      </w:pPr>
    </w:p>
    <w:p w:rsidR="00026469" w:rsidRPr="00987BD0" w:rsidRDefault="00026469" w:rsidP="009901F4">
      <w:pPr>
        <w:spacing w:line="360" w:lineRule="exact"/>
        <w:rPr>
          <w:rFonts w:ascii="游ゴシック" w:eastAsia="游ゴシック" w:hAnsi="游ゴシック"/>
          <w:sz w:val="22"/>
        </w:rPr>
      </w:pPr>
    </w:p>
    <w:p w:rsidR="00DA7C75" w:rsidRPr="00426EEE" w:rsidRDefault="00B36969" w:rsidP="009901F4">
      <w:pPr>
        <w:spacing w:line="360" w:lineRule="exact"/>
        <w:rPr>
          <w:rFonts w:ascii="游ゴシック" w:eastAsia="游ゴシック" w:hAnsi="游ゴシック"/>
          <w:sz w:val="22"/>
          <w:u w:val="thick"/>
        </w:rPr>
      </w:pPr>
      <w:r w:rsidRPr="00426EEE">
        <w:rPr>
          <w:rFonts w:ascii="游ゴシック" w:eastAsia="游ゴシック" w:hAnsi="游ゴシック" w:hint="eastAsia"/>
          <w:b/>
          <w:sz w:val="24"/>
          <w:u w:val="thick"/>
        </w:rPr>
        <w:t>〇</w:t>
      </w:r>
      <w:r w:rsidR="00A067E4" w:rsidRPr="00426EEE">
        <w:rPr>
          <w:rFonts w:ascii="游ゴシック" w:eastAsia="游ゴシック" w:hAnsi="游ゴシック" w:hint="eastAsia"/>
          <w:b/>
          <w:sz w:val="24"/>
          <w:u w:val="thick"/>
        </w:rPr>
        <w:t>ダブルケアになったとき</w:t>
      </w:r>
    </w:p>
    <w:p w:rsidR="0061661A" w:rsidRPr="00987BD0" w:rsidRDefault="00F56C55" w:rsidP="009901F4">
      <w:pPr>
        <w:spacing w:line="360" w:lineRule="exact"/>
        <w:ind w:firstLineChars="100" w:firstLine="220"/>
        <w:rPr>
          <w:rFonts w:ascii="游ゴシック" w:eastAsia="游ゴシック" w:hAnsi="游ゴシック"/>
          <w:sz w:val="22"/>
        </w:rPr>
      </w:pPr>
      <w:r w:rsidRPr="00987BD0">
        <w:rPr>
          <w:rFonts w:ascii="游ゴシック" w:eastAsia="游ゴシック" w:hAnsi="游ゴシック" w:hint="eastAsia"/>
          <w:sz w:val="22"/>
        </w:rPr>
        <w:t>ダブルケア</w:t>
      </w:r>
      <w:r w:rsidR="000702A0" w:rsidRPr="00987BD0">
        <w:rPr>
          <w:rFonts w:ascii="游ゴシック" w:eastAsia="游ゴシック" w:hAnsi="游ゴシック" w:hint="eastAsia"/>
          <w:sz w:val="22"/>
        </w:rPr>
        <w:t>は</w:t>
      </w:r>
      <w:r w:rsidR="00F22443" w:rsidRPr="00987BD0">
        <w:rPr>
          <w:rFonts w:ascii="游ゴシック" w:eastAsia="游ゴシック" w:hAnsi="游ゴシック" w:hint="eastAsia"/>
          <w:sz w:val="22"/>
        </w:rPr>
        <w:t>突然</w:t>
      </w:r>
      <w:r w:rsidR="002363A5" w:rsidRPr="00987BD0">
        <w:rPr>
          <w:rFonts w:ascii="游ゴシック" w:eastAsia="游ゴシック" w:hAnsi="游ゴシック" w:hint="eastAsia"/>
          <w:sz w:val="22"/>
        </w:rPr>
        <w:t>始ま</w:t>
      </w:r>
      <w:r w:rsidR="000702A0" w:rsidRPr="00987BD0">
        <w:rPr>
          <w:rFonts w:ascii="游ゴシック" w:eastAsia="游ゴシック" w:hAnsi="游ゴシック" w:hint="eastAsia"/>
          <w:sz w:val="22"/>
        </w:rPr>
        <w:t>ります</w:t>
      </w:r>
      <w:r w:rsidR="00F22443" w:rsidRPr="00987BD0">
        <w:rPr>
          <w:rFonts w:ascii="游ゴシック" w:eastAsia="游ゴシック" w:hAnsi="游ゴシック" w:hint="eastAsia"/>
          <w:sz w:val="22"/>
        </w:rPr>
        <w:t>。</w:t>
      </w:r>
      <w:r w:rsidR="002363A5" w:rsidRPr="00987BD0">
        <w:rPr>
          <w:rFonts w:ascii="游ゴシック" w:eastAsia="游ゴシック" w:hAnsi="游ゴシック" w:hint="eastAsia"/>
          <w:sz w:val="22"/>
        </w:rPr>
        <w:t>そのとき、</w:t>
      </w:r>
      <w:r w:rsidR="00F22443" w:rsidRPr="00987BD0">
        <w:rPr>
          <w:rFonts w:ascii="游ゴシック" w:eastAsia="游ゴシック" w:hAnsi="游ゴシック" w:hint="eastAsia"/>
          <w:sz w:val="22"/>
        </w:rPr>
        <w:t>何をすればいい</w:t>
      </w:r>
      <w:r w:rsidR="0061661A" w:rsidRPr="00987BD0">
        <w:rPr>
          <w:rFonts w:ascii="游ゴシック" w:eastAsia="游ゴシック" w:hAnsi="游ゴシック" w:hint="eastAsia"/>
          <w:sz w:val="22"/>
        </w:rPr>
        <w:t>のでしょうか。</w:t>
      </w:r>
    </w:p>
    <w:p w:rsidR="005810F3" w:rsidRPr="00987BD0" w:rsidRDefault="00254E99" w:rsidP="00A55422">
      <w:pPr>
        <w:spacing w:line="360" w:lineRule="exact"/>
        <w:ind w:firstLineChars="100" w:firstLine="220"/>
        <w:rPr>
          <w:rFonts w:ascii="游ゴシック" w:eastAsia="游ゴシック" w:hAnsi="游ゴシック"/>
          <w:sz w:val="22"/>
        </w:rPr>
      </w:pPr>
      <w:r w:rsidRPr="00987BD0">
        <w:rPr>
          <w:rFonts w:ascii="游ゴシック" w:eastAsia="游ゴシック" w:hAnsi="游ゴシック" w:hint="eastAsia"/>
          <w:sz w:val="22"/>
        </w:rPr>
        <w:t>まずは、</w:t>
      </w:r>
      <w:r w:rsidR="00936DC5" w:rsidRPr="00A718B8">
        <w:rPr>
          <w:rFonts w:ascii="游ゴシック" w:eastAsia="游ゴシック" w:hAnsi="游ゴシック" w:hint="eastAsia"/>
          <w:b/>
          <w:sz w:val="24"/>
        </w:rPr>
        <w:t>身近な</w:t>
      </w:r>
      <w:r w:rsidR="000202F8" w:rsidRPr="00A718B8">
        <w:rPr>
          <w:rFonts w:ascii="游ゴシック" w:eastAsia="游ゴシック" w:hAnsi="游ゴシック" w:hint="eastAsia"/>
          <w:b/>
          <w:sz w:val="24"/>
        </w:rPr>
        <w:t>相談相手</w:t>
      </w:r>
      <w:r w:rsidR="0086321B" w:rsidRPr="00987BD0">
        <w:rPr>
          <w:rFonts w:ascii="游ゴシック" w:eastAsia="游ゴシック" w:hAnsi="游ゴシック" w:hint="eastAsia"/>
          <w:sz w:val="22"/>
        </w:rPr>
        <w:t>や</w:t>
      </w:r>
      <w:r w:rsidR="00993AA7" w:rsidRPr="00A718B8">
        <w:rPr>
          <w:rFonts w:ascii="游ゴシック" w:eastAsia="游ゴシック" w:hAnsi="游ゴシック" w:hint="eastAsia"/>
          <w:b/>
          <w:sz w:val="24"/>
        </w:rPr>
        <w:t>市町村の</w:t>
      </w:r>
      <w:r w:rsidR="00E26858">
        <w:rPr>
          <w:rFonts w:ascii="游ゴシック" w:eastAsia="游ゴシック" w:hAnsi="游ゴシック" w:hint="eastAsia"/>
          <w:b/>
          <w:sz w:val="24"/>
        </w:rPr>
        <w:t>介護</w:t>
      </w:r>
      <w:r w:rsidR="001D1F8A">
        <w:rPr>
          <w:rFonts w:ascii="游ゴシック" w:eastAsia="游ゴシック" w:hAnsi="游ゴシック" w:hint="eastAsia"/>
          <w:b/>
          <w:sz w:val="24"/>
        </w:rPr>
        <w:t>、子育て</w:t>
      </w:r>
      <w:r w:rsidR="00E26858">
        <w:rPr>
          <w:rFonts w:ascii="游ゴシック" w:eastAsia="游ゴシック" w:hAnsi="游ゴシック" w:hint="eastAsia"/>
          <w:b/>
          <w:sz w:val="24"/>
        </w:rPr>
        <w:t>に関する</w:t>
      </w:r>
      <w:r w:rsidR="00993AA7" w:rsidRPr="00A718B8">
        <w:rPr>
          <w:rFonts w:ascii="游ゴシック" w:eastAsia="游ゴシック" w:hAnsi="游ゴシック" w:hint="eastAsia"/>
          <w:b/>
          <w:sz w:val="24"/>
        </w:rPr>
        <w:t>相談窓口</w:t>
      </w:r>
      <w:r w:rsidR="00775D0A">
        <w:rPr>
          <w:rFonts w:ascii="游ゴシック" w:eastAsia="游ゴシック" w:hAnsi="游ゴシック" w:hint="eastAsia"/>
          <w:b/>
          <w:sz w:val="24"/>
        </w:rPr>
        <w:t>など</w:t>
      </w:r>
      <w:r w:rsidR="00936DC5" w:rsidRPr="00A718B8">
        <w:rPr>
          <w:rFonts w:ascii="游ゴシック" w:eastAsia="游ゴシック" w:hAnsi="游ゴシック" w:hint="eastAsia"/>
          <w:b/>
          <w:sz w:val="24"/>
        </w:rPr>
        <w:t>に相談</w:t>
      </w:r>
      <w:r w:rsidR="00904618">
        <w:rPr>
          <w:rFonts w:ascii="游ゴシック" w:eastAsia="游ゴシック" w:hAnsi="游ゴシック" w:hint="eastAsia"/>
          <w:b/>
          <w:sz w:val="24"/>
        </w:rPr>
        <w:t>することが大切</w:t>
      </w:r>
      <w:r w:rsidR="00904618" w:rsidRPr="00904618">
        <w:rPr>
          <w:rFonts w:ascii="游ゴシック" w:eastAsia="游ゴシック" w:hAnsi="游ゴシック" w:hint="eastAsia"/>
          <w:sz w:val="22"/>
        </w:rPr>
        <w:t>です</w:t>
      </w:r>
      <w:r w:rsidR="005810F3" w:rsidRPr="00987BD0">
        <w:rPr>
          <w:rFonts w:ascii="游ゴシック" w:eastAsia="游ゴシック" w:hAnsi="游ゴシック" w:hint="eastAsia"/>
          <w:sz w:val="22"/>
        </w:rPr>
        <w:t>。</w:t>
      </w:r>
    </w:p>
    <w:p w:rsidR="005F5D41" w:rsidRPr="00987BD0" w:rsidRDefault="001D1F8A" w:rsidP="009901F4">
      <w:pPr>
        <w:spacing w:line="360" w:lineRule="exact"/>
        <w:rPr>
          <w:rFonts w:ascii="游ゴシック" w:eastAsia="游ゴシック" w:hAnsi="游ゴシック"/>
          <w:sz w:val="22"/>
        </w:rPr>
      </w:pPr>
      <w:r>
        <w:rPr>
          <w:rFonts w:ascii="游ゴシック" w:eastAsia="游ゴシック" w:hAnsi="游ゴシック" w:hint="eastAsia"/>
          <w:sz w:val="22"/>
        </w:rPr>
        <w:t xml:space="preserve">　一方</w:t>
      </w:r>
      <w:r w:rsidR="00BE2DE3">
        <w:rPr>
          <w:rFonts w:ascii="游ゴシック" w:eastAsia="游ゴシック" w:hAnsi="游ゴシック" w:hint="eastAsia"/>
          <w:sz w:val="22"/>
        </w:rPr>
        <w:t>、</w:t>
      </w:r>
      <w:r w:rsidR="00A718B8">
        <w:rPr>
          <w:rFonts w:ascii="游ゴシック" w:eastAsia="游ゴシック" w:hAnsi="游ゴシック" w:hint="eastAsia"/>
          <w:sz w:val="22"/>
        </w:rPr>
        <w:t>ダブルケアは</w:t>
      </w:r>
      <w:r w:rsidR="005F5D41" w:rsidRPr="00987BD0">
        <w:rPr>
          <w:rFonts w:ascii="游ゴシック" w:eastAsia="游ゴシック" w:hAnsi="游ゴシック" w:hint="eastAsia"/>
          <w:sz w:val="22"/>
        </w:rPr>
        <w:t>、悩みや課題が多岐にわたっているため、</w:t>
      </w:r>
      <w:r w:rsidR="007C22D8" w:rsidRPr="00293A7C">
        <w:rPr>
          <w:rFonts w:ascii="游ゴシック" w:eastAsia="游ゴシック" w:hAnsi="游ゴシック" w:hint="eastAsia"/>
          <w:b/>
          <w:sz w:val="22"/>
        </w:rPr>
        <w:t>「</w:t>
      </w:r>
      <w:r w:rsidR="005810F3" w:rsidRPr="00293A7C">
        <w:rPr>
          <w:rFonts w:ascii="游ゴシック" w:eastAsia="游ゴシック" w:hAnsi="游ゴシック" w:hint="eastAsia"/>
          <w:b/>
          <w:sz w:val="24"/>
        </w:rPr>
        <w:t>相談先が分から</w:t>
      </w:r>
      <w:r w:rsidR="007C22D8" w:rsidRPr="00293A7C">
        <w:rPr>
          <w:rFonts w:ascii="游ゴシック" w:eastAsia="游ゴシック" w:hAnsi="游ゴシック" w:hint="eastAsia"/>
          <w:b/>
          <w:sz w:val="24"/>
        </w:rPr>
        <w:t>ない」、「</w:t>
      </w:r>
      <w:r w:rsidR="00A718B8" w:rsidRPr="00293A7C">
        <w:rPr>
          <w:rFonts w:ascii="游ゴシック" w:eastAsia="游ゴシック" w:hAnsi="游ゴシック" w:hint="eastAsia"/>
          <w:b/>
          <w:sz w:val="24"/>
        </w:rPr>
        <w:t>相談すること自体に負担が大きい</w:t>
      </w:r>
      <w:r w:rsidR="007C22D8" w:rsidRPr="00293A7C">
        <w:rPr>
          <w:rFonts w:ascii="游ゴシック" w:eastAsia="游ゴシック" w:hAnsi="游ゴシック" w:hint="eastAsia"/>
          <w:b/>
          <w:sz w:val="24"/>
        </w:rPr>
        <w:t>」</w:t>
      </w:r>
      <w:r w:rsidR="00A718B8">
        <w:rPr>
          <w:rFonts w:ascii="游ゴシック" w:eastAsia="游ゴシック" w:hAnsi="游ゴシック" w:hint="eastAsia"/>
          <w:sz w:val="22"/>
        </w:rPr>
        <w:t>という声が</w:t>
      </w:r>
      <w:r w:rsidR="005810F3" w:rsidRPr="00987BD0">
        <w:rPr>
          <w:rFonts w:ascii="游ゴシック" w:eastAsia="游ゴシック" w:hAnsi="游ゴシック" w:hint="eastAsia"/>
          <w:sz w:val="22"/>
        </w:rPr>
        <w:t>あります。</w:t>
      </w:r>
    </w:p>
    <w:p w:rsidR="00A34C2E" w:rsidRDefault="00A718B8" w:rsidP="00161882">
      <w:pPr>
        <w:spacing w:line="360" w:lineRule="exact"/>
        <w:rPr>
          <w:rFonts w:ascii="游ゴシック" w:eastAsia="游ゴシック" w:hAnsi="游ゴシック"/>
          <w:sz w:val="22"/>
        </w:rPr>
      </w:pPr>
      <w:r>
        <w:rPr>
          <w:rFonts w:ascii="游ゴシック" w:eastAsia="游ゴシック" w:hAnsi="游ゴシック" w:hint="eastAsia"/>
          <w:sz w:val="22"/>
        </w:rPr>
        <w:t xml:space="preserve">　</w:t>
      </w:r>
      <w:r w:rsidR="00A34C2E">
        <w:rPr>
          <w:rFonts w:ascii="游ゴシック" w:eastAsia="游ゴシック" w:hAnsi="游ゴシック" w:hint="eastAsia"/>
          <w:sz w:val="22"/>
        </w:rPr>
        <w:t>そのような方は、</w:t>
      </w:r>
      <w:r w:rsidR="00DE1082">
        <w:rPr>
          <w:rFonts w:ascii="游ゴシック" w:eastAsia="游ゴシック" w:hAnsi="游ゴシック" w:hint="eastAsia"/>
          <w:b/>
          <w:sz w:val="24"/>
        </w:rPr>
        <w:t>５</w:t>
      </w:r>
      <w:r w:rsidR="007C1764" w:rsidRPr="00293A7C">
        <w:rPr>
          <w:rFonts w:ascii="游ゴシック" w:eastAsia="游ゴシック" w:hAnsi="游ゴシック" w:hint="eastAsia"/>
          <w:b/>
          <w:sz w:val="24"/>
        </w:rPr>
        <w:t>ページ</w:t>
      </w:r>
      <w:r w:rsidR="00A34C2E">
        <w:rPr>
          <w:rFonts w:ascii="游ゴシック" w:eastAsia="游ゴシック" w:hAnsi="游ゴシック" w:hint="eastAsia"/>
          <w:sz w:val="22"/>
        </w:rPr>
        <w:t>と</w:t>
      </w:r>
      <w:r w:rsidR="00DE1082">
        <w:rPr>
          <w:rFonts w:ascii="游ゴシック" w:eastAsia="游ゴシック" w:hAnsi="游ゴシック" w:hint="eastAsia"/>
          <w:b/>
          <w:sz w:val="24"/>
        </w:rPr>
        <w:t>９</w:t>
      </w:r>
      <w:r w:rsidR="007C1764" w:rsidRPr="00293A7C">
        <w:rPr>
          <w:rFonts w:ascii="游ゴシック" w:eastAsia="游ゴシック" w:hAnsi="游ゴシック" w:hint="eastAsia"/>
          <w:b/>
          <w:sz w:val="24"/>
        </w:rPr>
        <w:t>ページ</w:t>
      </w:r>
      <w:r w:rsidR="00A34C2E">
        <w:rPr>
          <w:rFonts w:ascii="游ゴシック" w:eastAsia="游ゴシック" w:hAnsi="游ゴシック" w:hint="eastAsia"/>
          <w:sz w:val="22"/>
        </w:rPr>
        <w:t>を</w:t>
      </w:r>
      <w:r w:rsidR="00904618">
        <w:rPr>
          <w:rFonts w:ascii="游ゴシック" w:eastAsia="游ゴシック" w:hAnsi="游ゴシック" w:hint="eastAsia"/>
          <w:sz w:val="22"/>
        </w:rPr>
        <w:t>参照して</w:t>
      </w:r>
      <w:r w:rsidR="00A34C2E">
        <w:rPr>
          <w:rFonts w:ascii="游ゴシック" w:eastAsia="游ゴシック" w:hAnsi="游ゴシック" w:hint="eastAsia"/>
          <w:sz w:val="22"/>
        </w:rPr>
        <w:t>みて</w:t>
      </w:r>
      <w:r w:rsidR="00904618">
        <w:rPr>
          <w:rFonts w:ascii="游ゴシック" w:eastAsia="游ゴシック" w:hAnsi="游ゴシック" w:hint="eastAsia"/>
          <w:sz w:val="22"/>
        </w:rPr>
        <w:t>ください</w:t>
      </w:r>
      <w:r w:rsidR="007C22D8">
        <w:rPr>
          <w:rFonts w:ascii="游ゴシック" w:eastAsia="游ゴシック" w:hAnsi="游ゴシック" w:hint="eastAsia"/>
          <w:sz w:val="22"/>
        </w:rPr>
        <w:t>。</w:t>
      </w:r>
      <w:r w:rsidR="00DE1082">
        <w:rPr>
          <w:rFonts w:ascii="游ゴシック" w:eastAsia="游ゴシック" w:hAnsi="游ゴシック" w:hint="eastAsia"/>
          <w:sz w:val="22"/>
        </w:rPr>
        <w:t>５</w:t>
      </w:r>
      <w:r w:rsidR="00A34C2E">
        <w:rPr>
          <w:rFonts w:ascii="游ゴシック" w:eastAsia="游ゴシック" w:hAnsi="游ゴシック" w:hint="eastAsia"/>
          <w:sz w:val="22"/>
        </w:rPr>
        <w:t>ページでは、</w:t>
      </w:r>
      <w:r w:rsidR="00A34C2E" w:rsidRPr="00A34C2E">
        <w:rPr>
          <w:rFonts w:ascii="游ゴシック" w:eastAsia="游ゴシック" w:hAnsi="游ゴシック" w:hint="eastAsia"/>
          <w:b/>
          <w:sz w:val="24"/>
        </w:rPr>
        <w:t>分野別の相談先</w:t>
      </w:r>
      <w:r w:rsidR="00A34C2E">
        <w:rPr>
          <w:rFonts w:ascii="游ゴシック" w:eastAsia="游ゴシック" w:hAnsi="游ゴシック" w:hint="eastAsia"/>
          <w:sz w:val="22"/>
        </w:rPr>
        <w:t>を、</w:t>
      </w:r>
      <w:r w:rsidR="00DE1082">
        <w:rPr>
          <w:rFonts w:ascii="游ゴシック" w:eastAsia="游ゴシック" w:hAnsi="游ゴシック" w:hint="eastAsia"/>
          <w:sz w:val="22"/>
        </w:rPr>
        <w:t>９</w:t>
      </w:r>
      <w:r w:rsidR="00A34C2E">
        <w:rPr>
          <w:rFonts w:ascii="游ゴシック" w:eastAsia="游ゴシック" w:hAnsi="游ゴシック" w:hint="eastAsia"/>
          <w:sz w:val="22"/>
        </w:rPr>
        <w:t>ページでは</w:t>
      </w:r>
      <w:r w:rsidR="00A34C2E" w:rsidRPr="00A34C2E">
        <w:rPr>
          <w:rFonts w:ascii="游ゴシック" w:eastAsia="游ゴシック" w:hAnsi="游ゴシック" w:hint="eastAsia"/>
          <w:b/>
          <w:sz w:val="24"/>
        </w:rPr>
        <w:t>相談する時のポイント</w:t>
      </w:r>
      <w:r w:rsidR="00A34C2E">
        <w:rPr>
          <w:rFonts w:ascii="游ゴシック" w:eastAsia="游ゴシック" w:hAnsi="游ゴシック" w:hint="eastAsia"/>
          <w:sz w:val="22"/>
        </w:rPr>
        <w:t>を紹介しています。</w:t>
      </w:r>
    </w:p>
    <w:p w:rsidR="00A34C2E" w:rsidRDefault="00A34C2E" w:rsidP="00161882">
      <w:pPr>
        <w:spacing w:line="360" w:lineRule="exact"/>
        <w:rPr>
          <w:rFonts w:ascii="游ゴシック" w:eastAsia="游ゴシック" w:hAnsi="游ゴシック"/>
          <w:sz w:val="22"/>
        </w:rPr>
      </w:pPr>
      <w:r>
        <w:rPr>
          <w:rFonts w:ascii="游ゴシック" w:eastAsia="游ゴシック" w:hAnsi="游ゴシック" w:hint="eastAsia"/>
          <w:sz w:val="22"/>
        </w:rPr>
        <w:t xml:space="preserve">　</w:t>
      </w:r>
    </w:p>
    <w:p w:rsidR="00A34C2E" w:rsidRDefault="00A34C2E" w:rsidP="00161882">
      <w:pPr>
        <w:spacing w:line="360" w:lineRule="exact"/>
        <w:rPr>
          <w:rFonts w:ascii="游ゴシック" w:eastAsia="游ゴシック" w:hAnsi="游ゴシック"/>
          <w:sz w:val="22"/>
        </w:rPr>
      </w:pPr>
    </w:p>
    <w:p w:rsidR="009B66D4" w:rsidRPr="00426EEE" w:rsidRDefault="004E1E29" w:rsidP="00161882">
      <w:pPr>
        <w:spacing w:line="360" w:lineRule="exact"/>
        <w:rPr>
          <w:rFonts w:ascii="游ゴシック" w:eastAsia="游ゴシック" w:hAnsi="游ゴシック"/>
          <w:b/>
          <w:sz w:val="24"/>
          <w:u w:val="thick"/>
        </w:rPr>
      </w:pPr>
      <w:r w:rsidRPr="00426EEE">
        <w:rPr>
          <w:rFonts w:ascii="游ゴシック" w:eastAsia="游ゴシック" w:hAnsi="游ゴシック" w:hint="eastAsia"/>
          <w:b/>
          <w:sz w:val="24"/>
          <w:u w:val="thick"/>
        </w:rPr>
        <w:lastRenderedPageBreak/>
        <w:t>〇</w:t>
      </w:r>
      <w:r w:rsidR="00026469">
        <w:rPr>
          <w:rFonts w:ascii="游ゴシック" w:eastAsia="游ゴシック" w:hAnsi="游ゴシック" w:hint="eastAsia"/>
          <w:b/>
          <w:sz w:val="24"/>
          <w:u w:val="thick"/>
        </w:rPr>
        <w:t>介護、</w:t>
      </w:r>
      <w:r w:rsidR="00161882" w:rsidRPr="00426EEE">
        <w:rPr>
          <w:rFonts w:ascii="游ゴシック" w:eastAsia="游ゴシック" w:hAnsi="游ゴシック" w:hint="eastAsia"/>
          <w:b/>
          <w:sz w:val="24"/>
          <w:u w:val="thick"/>
        </w:rPr>
        <w:t>子育て</w:t>
      </w:r>
      <w:r w:rsidR="00026469">
        <w:rPr>
          <w:rFonts w:ascii="游ゴシック" w:eastAsia="游ゴシック" w:hAnsi="游ゴシック" w:hint="eastAsia"/>
          <w:b/>
          <w:sz w:val="24"/>
          <w:u w:val="thick"/>
        </w:rPr>
        <w:t>、仕事</w:t>
      </w:r>
      <w:r w:rsidR="00161882" w:rsidRPr="00426EEE">
        <w:rPr>
          <w:rFonts w:ascii="游ゴシック" w:eastAsia="游ゴシック" w:hAnsi="游ゴシック" w:hint="eastAsia"/>
          <w:b/>
          <w:sz w:val="24"/>
          <w:u w:val="thick"/>
        </w:rPr>
        <w:t>に関する相談先と支援制度の紹介</w:t>
      </w:r>
    </w:p>
    <w:p w:rsidR="00161882" w:rsidRPr="00E56A71" w:rsidRDefault="009B66D4" w:rsidP="00E70688">
      <w:pPr>
        <w:spacing w:line="360" w:lineRule="auto"/>
        <w:rPr>
          <w:rFonts w:ascii="游ゴシック" w:eastAsia="游ゴシック" w:hAnsi="游ゴシック"/>
          <w:b/>
          <w:sz w:val="22"/>
        </w:rPr>
      </w:pPr>
      <w:r>
        <w:rPr>
          <w:rFonts w:ascii="游ゴシック" w:eastAsia="游ゴシック" w:hAnsi="游ゴシック" w:hint="eastAsia"/>
          <w:b/>
          <w:sz w:val="24"/>
        </w:rPr>
        <w:t xml:space="preserve">　</w:t>
      </w:r>
      <w:r w:rsidR="00161882" w:rsidRPr="00775D0A">
        <w:rPr>
          <w:rFonts w:ascii="游ゴシック" w:eastAsia="游ゴシック" w:hAnsi="游ゴシック" w:hint="eastAsia"/>
          <w:b/>
          <w:sz w:val="24"/>
          <w:shd w:val="clear" w:color="auto" w:fill="8DB3E2" w:themeFill="text2" w:themeFillTint="66"/>
        </w:rPr>
        <w:t>介護に関する</w:t>
      </w:r>
      <w:r w:rsidR="00161882">
        <w:rPr>
          <w:rFonts w:ascii="游ゴシック" w:eastAsia="游ゴシック" w:hAnsi="游ゴシック" w:hint="eastAsia"/>
          <w:b/>
          <w:sz w:val="24"/>
          <w:shd w:val="clear" w:color="auto" w:fill="8DB3E2" w:themeFill="text2" w:themeFillTint="66"/>
        </w:rPr>
        <w:t>相談先と支援制度</w:t>
      </w:r>
      <w:r w:rsidR="00871B7A">
        <w:rPr>
          <w:rFonts w:ascii="游ゴシック" w:eastAsia="游ゴシック" w:hAnsi="游ゴシック" w:hint="eastAsia"/>
          <w:b/>
          <w:sz w:val="24"/>
          <w:shd w:val="clear" w:color="auto" w:fill="8DB3E2" w:themeFill="text2" w:themeFillTint="66"/>
        </w:rPr>
        <w:t xml:space="preserve">　　　　　　　　</w:t>
      </w:r>
      <w:r w:rsidR="00161882" w:rsidRPr="00775D0A">
        <w:rPr>
          <w:rFonts w:ascii="游ゴシック" w:eastAsia="游ゴシック" w:hAnsi="游ゴシック" w:hint="eastAsia"/>
          <w:b/>
          <w:sz w:val="22"/>
          <w:shd w:val="clear" w:color="auto" w:fill="8DB3E2" w:themeFill="text2" w:themeFillTint="66"/>
        </w:rPr>
        <w:t xml:space="preserve">　　　　　　　　　　　　　　　　　</w:t>
      </w:r>
    </w:p>
    <w:p w:rsidR="002F2E74" w:rsidRPr="004631D1" w:rsidRDefault="002F2E74" w:rsidP="00D31462">
      <w:pPr>
        <w:spacing w:line="360" w:lineRule="exact"/>
        <w:ind w:firstLineChars="100" w:firstLine="240"/>
        <w:rPr>
          <w:rFonts w:ascii="游ゴシック" w:eastAsia="游ゴシック" w:hAnsi="游ゴシック"/>
          <w:b/>
          <w:sz w:val="24"/>
          <w:bdr w:val="single" w:sz="4" w:space="0" w:color="auto"/>
        </w:rPr>
      </w:pPr>
      <w:r w:rsidRPr="004631D1">
        <w:rPr>
          <w:rFonts w:ascii="游ゴシック" w:eastAsia="游ゴシック" w:hAnsi="游ゴシック" w:hint="eastAsia"/>
          <w:b/>
          <w:sz w:val="24"/>
          <w:bdr w:val="single" w:sz="4" w:space="0" w:color="auto"/>
        </w:rPr>
        <w:t>相談先</w:t>
      </w:r>
    </w:p>
    <w:p w:rsidR="00161882" w:rsidRDefault="00161882" w:rsidP="00161882">
      <w:pPr>
        <w:spacing w:line="360" w:lineRule="exact"/>
        <w:rPr>
          <w:rFonts w:ascii="游ゴシック" w:eastAsia="游ゴシック" w:hAnsi="游ゴシック"/>
          <w:sz w:val="22"/>
        </w:rPr>
      </w:pPr>
      <w:r>
        <w:rPr>
          <w:rFonts w:ascii="游ゴシック" w:eastAsia="游ゴシック" w:hAnsi="游ゴシック" w:hint="eastAsia"/>
          <w:sz w:val="22"/>
        </w:rPr>
        <w:t xml:space="preserve">　まずは</w:t>
      </w:r>
      <w:r w:rsidR="00293A7C">
        <w:rPr>
          <w:rFonts w:ascii="游ゴシック" w:eastAsia="游ゴシック" w:hAnsi="游ゴシック" w:hint="eastAsia"/>
          <w:sz w:val="22"/>
        </w:rPr>
        <w:t>、</w:t>
      </w:r>
      <w:r w:rsidRPr="005A34FB">
        <w:rPr>
          <w:rFonts w:ascii="游ゴシック" w:eastAsia="游ゴシック" w:hAnsi="游ゴシック" w:hint="eastAsia"/>
          <w:b/>
          <w:sz w:val="24"/>
        </w:rPr>
        <w:t>地域包括支援センターに相談</w:t>
      </w:r>
      <w:r>
        <w:rPr>
          <w:rFonts w:ascii="游ゴシック" w:eastAsia="游ゴシック" w:hAnsi="游ゴシック" w:hint="eastAsia"/>
          <w:sz w:val="22"/>
        </w:rPr>
        <w:t>しましょう。</w:t>
      </w:r>
    </w:p>
    <w:p w:rsidR="00161882" w:rsidRDefault="00161882" w:rsidP="00161882">
      <w:pPr>
        <w:spacing w:line="360" w:lineRule="exact"/>
        <w:rPr>
          <w:rFonts w:ascii="游ゴシック" w:eastAsia="游ゴシック" w:hAnsi="游ゴシック"/>
          <w:sz w:val="22"/>
        </w:rPr>
      </w:pPr>
      <w:r>
        <w:rPr>
          <w:rFonts w:ascii="游ゴシック" w:eastAsia="游ゴシック" w:hAnsi="游ゴシック" w:hint="eastAsia"/>
          <w:sz w:val="22"/>
        </w:rPr>
        <w:t xml:space="preserve">　地域包括支援センターは、</w:t>
      </w:r>
      <w:r w:rsidR="00C31102">
        <w:rPr>
          <w:rFonts w:ascii="游ゴシック" w:eastAsia="游ゴシック" w:hAnsi="游ゴシック" w:hint="eastAsia"/>
          <w:sz w:val="22"/>
        </w:rPr>
        <w:t>介護保険サービス</w:t>
      </w:r>
      <w:r>
        <w:rPr>
          <w:rFonts w:ascii="游ゴシック" w:eastAsia="游ゴシック" w:hAnsi="游ゴシック" w:hint="eastAsia"/>
          <w:sz w:val="22"/>
        </w:rPr>
        <w:t>の利用</w:t>
      </w:r>
      <w:r w:rsidR="00C31102">
        <w:rPr>
          <w:rFonts w:ascii="游ゴシック" w:eastAsia="游ゴシック" w:hAnsi="游ゴシック" w:hint="eastAsia"/>
          <w:sz w:val="22"/>
        </w:rPr>
        <w:t>に関する支援</w:t>
      </w:r>
      <w:r>
        <w:rPr>
          <w:rFonts w:ascii="游ゴシック" w:eastAsia="游ゴシック" w:hAnsi="游ゴシック" w:hint="eastAsia"/>
          <w:sz w:val="22"/>
        </w:rPr>
        <w:t>や</w:t>
      </w:r>
      <w:r w:rsidR="00055588">
        <w:rPr>
          <w:rFonts w:ascii="游ゴシック" w:eastAsia="游ゴシック" w:hAnsi="游ゴシック" w:hint="eastAsia"/>
          <w:sz w:val="22"/>
        </w:rPr>
        <w:t>、介護・</w:t>
      </w:r>
      <w:r>
        <w:rPr>
          <w:rFonts w:ascii="游ゴシック" w:eastAsia="游ゴシック" w:hAnsi="游ゴシック" w:hint="eastAsia"/>
          <w:sz w:val="22"/>
        </w:rPr>
        <w:t>健康に関する相談を受け付ける公共機関で、市町村が直接または市町村社会福祉協議会などに委託して運営して</w:t>
      </w:r>
      <w:r w:rsidR="002F2E74">
        <w:rPr>
          <w:rFonts w:ascii="游ゴシック" w:eastAsia="游ゴシック" w:hAnsi="游ゴシック" w:hint="eastAsia"/>
          <w:sz w:val="22"/>
        </w:rPr>
        <w:t>います。</w:t>
      </w:r>
    </w:p>
    <w:p w:rsidR="00C31102" w:rsidRDefault="00C31102" w:rsidP="00161882">
      <w:pPr>
        <w:spacing w:line="360" w:lineRule="exact"/>
        <w:rPr>
          <w:rFonts w:ascii="游ゴシック" w:eastAsia="游ゴシック" w:hAnsi="游ゴシック"/>
          <w:sz w:val="22"/>
        </w:rPr>
      </w:pPr>
      <w:r>
        <w:rPr>
          <w:rFonts w:ascii="游ゴシック" w:eastAsia="游ゴシック" w:hAnsi="游ゴシック" w:hint="eastAsia"/>
          <w:sz w:val="22"/>
        </w:rPr>
        <w:t xml:space="preserve">　地域包括支援センターに相談することで、</w:t>
      </w:r>
      <w:r w:rsidR="005A34FB">
        <w:rPr>
          <w:rFonts w:ascii="游ゴシック" w:eastAsia="游ゴシック" w:hAnsi="游ゴシック" w:hint="eastAsia"/>
          <w:sz w:val="22"/>
        </w:rPr>
        <w:t>介護保険サービスの利用につながり（</w:t>
      </w:r>
      <w:r>
        <w:rPr>
          <w:rFonts w:ascii="游ゴシック" w:eastAsia="游ゴシック" w:hAnsi="游ゴシック" w:hint="eastAsia"/>
          <w:sz w:val="22"/>
        </w:rPr>
        <w:t>心身の状況等によっては利用できない場合もあること。）、</w:t>
      </w:r>
      <w:r w:rsidRPr="005A34FB">
        <w:rPr>
          <w:rFonts w:ascii="游ゴシック" w:eastAsia="游ゴシック" w:hAnsi="游ゴシック" w:hint="eastAsia"/>
          <w:b/>
          <w:sz w:val="24"/>
        </w:rPr>
        <w:t>介護に関する負担が大きく軽減</w:t>
      </w:r>
      <w:r>
        <w:rPr>
          <w:rFonts w:ascii="游ゴシック" w:eastAsia="游ゴシック" w:hAnsi="游ゴシック" w:hint="eastAsia"/>
          <w:sz w:val="22"/>
        </w:rPr>
        <w:t>できます。</w:t>
      </w:r>
    </w:p>
    <w:p w:rsidR="00161882" w:rsidRPr="00161882" w:rsidRDefault="00161882" w:rsidP="00161882">
      <w:pPr>
        <w:spacing w:line="360" w:lineRule="exact"/>
        <w:rPr>
          <w:rFonts w:ascii="游ゴシック" w:eastAsia="游ゴシック" w:hAnsi="游ゴシック"/>
          <w:sz w:val="22"/>
        </w:rPr>
      </w:pPr>
      <w:r>
        <w:rPr>
          <w:rFonts w:ascii="游ゴシック" w:eastAsia="游ゴシック" w:hAnsi="游ゴシック" w:hint="eastAsia"/>
          <w:sz w:val="22"/>
        </w:rPr>
        <w:t xml:space="preserve">　具体的な</w:t>
      </w:r>
      <w:r w:rsidR="00C31102">
        <w:rPr>
          <w:rFonts w:ascii="游ゴシック" w:eastAsia="游ゴシック" w:hAnsi="游ゴシック" w:hint="eastAsia"/>
          <w:sz w:val="22"/>
        </w:rPr>
        <w:t>地域包括支援センターの連絡</w:t>
      </w:r>
      <w:r>
        <w:rPr>
          <w:rFonts w:ascii="游ゴシック" w:eastAsia="游ゴシック" w:hAnsi="游ゴシック" w:hint="eastAsia"/>
          <w:sz w:val="22"/>
        </w:rPr>
        <w:t>先は</w:t>
      </w:r>
      <w:r w:rsidR="00055588">
        <w:rPr>
          <w:rFonts w:ascii="游ゴシック" w:eastAsia="游ゴシック" w:hAnsi="游ゴシック" w:hint="eastAsia"/>
          <w:sz w:val="22"/>
        </w:rPr>
        <w:t>、</w:t>
      </w:r>
      <w:r>
        <w:rPr>
          <w:rFonts w:ascii="游ゴシック" w:eastAsia="游ゴシック" w:hAnsi="游ゴシック" w:hint="eastAsia"/>
          <w:sz w:val="22"/>
        </w:rPr>
        <w:t>お住まいの市町村によって異なりますので、市町村のホームページ</w:t>
      </w:r>
      <w:r w:rsidR="00C31102">
        <w:rPr>
          <w:rFonts w:ascii="游ゴシック" w:eastAsia="游ゴシック" w:hAnsi="游ゴシック" w:hint="eastAsia"/>
          <w:sz w:val="22"/>
        </w:rPr>
        <w:t>等で</w:t>
      </w:r>
      <w:r>
        <w:rPr>
          <w:rFonts w:ascii="游ゴシック" w:eastAsia="游ゴシック" w:hAnsi="游ゴシック" w:hint="eastAsia"/>
          <w:sz w:val="22"/>
        </w:rPr>
        <w:t>確認してみてください。</w:t>
      </w:r>
    </w:p>
    <w:p w:rsidR="00161882" w:rsidRDefault="00161882" w:rsidP="009C4C7D">
      <w:pPr>
        <w:spacing w:line="360" w:lineRule="exact"/>
        <w:ind w:firstLineChars="100" w:firstLine="220"/>
        <w:rPr>
          <w:rFonts w:ascii="游ゴシック" w:eastAsia="游ゴシック" w:hAnsi="游ゴシック"/>
          <w:sz w:val="22"/>
        </w:rPr>
      </w:pPr>
    </w:p>
    <w:p w:rsidR="002F2E74" w:rsidRPr="004631D1" w:rsidRDefault="00871B7A" w:rsidP="00D31462">
      <w:pPr>
        <w:spacing w:line="360" w:lineRule="exact"/>
        <w:ind w:firstLineChars="100" w:firstLine="240"/>
        <w:rPr>
          <w:rFonts w:ascii="游ゴシック" w:eastAsia="游ゴシック" w:hAnsi="游ゴシック"/>
          <w:b/>
          <w:sz w:val="24"/>
          <w:bdr w:val="single" w:sz="4" w:space="0" w:color="auto"/>
        </w:rPr>
      </w:pPr>
      <w:r>
        <w:rPr>
          <w:rFonts w:ascii="游ゴシック" w:eastAsia="游ゴシック" w:hAnsi="游ゴシック" w:hint="eastAsia"/>
          <w:b/>
          <w:sz w:val="24"/>
          <w:bdr w:val="single" w:sz="4" w:space="0" w:color="auto"/>
        </w:rPr>
        <w:t>支援制度</w:t>
      </w:r>
    </w:p>
    <w:p w:rsidR="005A34FB" w:rsidRDefault="004A2282" w:rsidP="005A34FB">
      <w:pPr>
        <w:spacing w:line="360" w:lineRule="exact"/>
        <w:rPr>
          <w:rFonts w:ascii="游ゴシック" w:eastAsia="游ゴシック" w:hAnsi="游ゴシック"/>
          <w:sz w:val="22"/>
        </w:rPr>
      </w:pPr>
      <w:r>
        <w:rPr>
          <w:rFonts w:ascii="游ゴシック" w:eastAsia="游ゴシック" w:hAnsi="游ゴシック" w:hint="eastAsia"/>
          <w:sz w:val="22"/>
        </w:rPr>
        <w:t xml:space="preserve">　介護保険サービスは「在宅で利用する」、「通って利用する」、「施設に入所する」など、利用者の状況に合わせた様々なサービスがあります。</w:t>
      </w:r>
    </w:p>
    <w:p w:rsidR="00533C3D" w:rsidRDefault="00533C3D" w:rsidP="005A34FB">
      <w:pPr>
        <w:spacing w:line="360" w:lineRule="exact"/>
        <w:rPr>
          <w:rFonts w:ascii="游ゴシック" w:eastAsia="游ゴシック" w:hAnsi="游ゴシック"/>
          <w:sz w:val="22"/>
        </w:rPr>
      </w:pPr>
      <w:r>
        <w:rPr>
          <w:rFonts w:ascii="游ゴシック" w:eastAsia="游ゴシック" w:hAnsi="游ゴシック" w:hint="eastAsia"/>
          <w:sz w:val="22"/>
        </w:rPr>
        <w:t xml:space="preserve">　サービスの種類は多様ですが、</w:t>
      </w:r>
      <w:r w:rsidR="005D33CE">
        <w:rPr>
          <w:rFonts w:ascii="游ゴシック" w:eastAsia="游ゴシック" w:hAnsi="游ゴシック" w:hint="eastAsia"/>
          <w:b/>
          <w:sz w:val="24"/>
        </w:rPr>
        <w:t>介護の専門職の方（ケアマネ</w:t>
      </w:r>
      <w:r w:rsidRPr="00026469">
        <w:rPr>
          <w:rFonts w:ascii="游ゴシック" w:eastAsia="游ゴシック" w:hAnsi="游ゴシック" w:hint="eastAsia"/>
          <w:b/>
          <w:sz w:val="24"/>
        </w:rPr>
        <w:t>ジャー</w:t>
      </w:r>
      <w:r w:rsidR="00CB57E1" w:rsidRPr="00026469">
        <w:rPr>
          <w:rFonts w:ascii="游ゴシック" w:eastAsia="游ゴシック" w:hAnsi="游ゴシック" w:hint="eastAsia"/>
          <w:b/>
          <w:sz w:val="24"/>
        </w:rPr>
        <w:t>）が必要なサービスをコーディネートしてくれるので安心して利用できます</w:t>
      </w:r>
      <w:r>
        <w:rPr>
          <w:rFonts w:ascii="游ゴシック" w:eastAsia="游ゴシック" w:hAnsi="游ゴシック" w:hint="eastAsia"/>
          <w:sz w:val="22"/>
        </w:rPr>
        <w:t>。</w:t>
      </w:r>
    </w:p>
    <w:p w:rsidR="004A2282" w:rsidRPr="00B14E65" w:rsidRDefault="004A2282" w:rsidP="00E56FF2">
      <w:pPr>
        <w:spacing w:line="360" w:lineRule="exact"/>
        <w:rPr>
          <w:rFonts w:ascii="游ゴシック" w:eastAsia="游ゴシック" w:hAnsi="游ゴシック"/>
          <w:b/>
          <w:sz w:val="22"/>
        </w:rPr>
      </w:pPr>
      <w:r>
        <w:rPr>
          <w:rFonts w:ascii="游ゴシック" w:eastAsia="游ゴシック" w:hAnsi="游ゴシック" w:hint="eastAsia"/>
          <w:sz w:val="22"/>
        </w:rPr>
        <w:t xml:space="preserve">　</w:t>
      </w:r>
      <w:r w:rsidRPr="00B14E65">
        <w:rPr>
          <w:rFonts w:ascii="游ゴシック" w:eastAsia="游ゴシック" w:hAnsi="游ゴシック" w:hint="eastAsia"/>
          <w:b/>
          <w:sz w:val="22"/>
        </w:rPr>
        <w:t>【在宅サービス】</w:t>
      </w:r>
    </w:p>
    <w:tbl>
      <w:tblPr>
        <w:tblStyle w:val="101"/>
        <w:tblW w:w="0" w:type="auto"/>
        <w:tblLook w:val="04A0" w:firstRow="1" w:lastRow="0" w:firstColumn="1" w:lastColumn="0" w:noHBand="0" w:noVBand="1"/>
      </w:tblPr>
      <w:tblGrid>
        <w:gridCol w:w="675"/>
        <w:gridCol w:w="2410"/>
        <w:gridCol w:w="6183"/>
      </w:tblGrid>
      <w:tr w:rsidR="004A2282" w:rsidTr="004631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4A2282" w:rsidRDefault="004A2282" w:rsidP="005A34FB">
            <w:pPr>
              <w:spacing w:line="360" w:lineRule="exact"/>
              <w:jc w:val="center"/>
              <w:rPr>
                <w:rFonts w:ascii="游ゴシック" w:eastAsia="游ゴシック" w:hAnsi="游ゴシック"/>
                <w:sz w:val="22"/>
              </w:rPr>
            </w:pPr>
            <w:r>
              <w:rPr>
                <w:rFonts w:ascii="游ゴシック" w:eastAsia="游ゴシック" w:hAnsi="游ゴシック" w:hint="eastAsia"/>
                <w:sz w:val="22"/>
              </w:rPr>
              <w:t>区分</w:t>
            </w:r>
          </w:p>
        </w:tc>
        <w:tc>
          <w:tcPr>
            <w:tcW w:w="2410" w:type="dxa"/>
          </w:tcPr>
          <w:p w:rsidR="004A2282" w:rsidRDefault="004A2282" w:rsidP="005A34FB">
            <w:pPr>
              <w:tabs>
                <w:tab w:val="center" w:pos="1097"/>
              </w:tabs>
              <w:spacing w:line="360" w:lineRule="exact"/>
              <w:jc w:val="center"/>
              <w:cnfStyle w:val="100000000000" w:firstRow="1" w:lastRow="0" w:firstColumn="0" w:lastColumn="0" w:oddVBand="0" w:evenVBand="0" w:oddHBand="0"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種</w:t>
            </w:r>
            <w:r w:rsidR="00602310">
              <w:rPr>
                <w:rFonts w:ascii="游ゴシック" w:eastAsia="游ゴシック" w:hAnsi="游ゴシック" w:hint="eastAsia"/>
                <w:sz w:val="22"/>
              </w:rPr>
              <w:t xml:space="preserve">　</w:t>
            </w:r>
            <w:r>
              <w:rPr>
                <w:rFonts w:ascii="游ゴシック" w:eastAsia="游ゴシック" w:hAnsi="游ゴシック" w:hint="eastAsia"/>
                <w:sz w:val="22"/>
              </w:rPr>
              <w:t>類</w:t>
            </w:r>
          </w:p>
        </w:tc>
        <w:tc>
          <w:tcPr>
            <w:tcW w:w="6183" w:type="dxa"/>
          </w:tcPr>
          <w:p w:rsidR="004A2282" w:rsidRDefault="004A2282" w:rsidP="005A34FB">
            <w:pPr>
              <w:spacing w:line="360" w:lineRule="exact"/>
              <w:jc w:val="center"/>
              <w:cnfStyle w:val="100000000000" w:firstRow="1" w:lastRow="0" w:firstColumn="0" w:lastColumn="0" w:oddVBand="0" w:evenVBand="0" w:oddHBand="0"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概</w:t>
            </w:r>
            <w:r w:rsidR="00602310">
              <w:rPr>
                <w:rFonts w:ascii="游ゴシック" w:eastAsia="游ゴシック" w:hAnsi="游ゴシック" w:hint="eastAsia"/>
                <w:sz w:val="22"/>
              </w:rPr>
              <w:t xml:space="preserve">　　　</w:t>
            </w:r>
            <w:r>
              <w:rPr>
                <w:rFonts w:ascii="游ゴシック" w:eastAsia="游ゴシック" w:hAnsi="游ゴシック" w:hint="eastAsia"/>
                <w:sz w:val="22"/>
              </w:rPr>
              <w:t>要</w:t>
            </w:r>
          </w:p>
        </w:tc>
      </w:tr>
      <w:tr w:rsidR="00C876D5" w:rsidTr="00533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extDirection w:val="tbRlV"/>
            <w:vAlign w:val="center"/>
          </w:tcPr>
          <w:p w:rsidR="00C876D5" w:rsidRDefault="00C876D5" w:rsidP="00533C3D">
            <w:pPr>
              <w:spacing w:line="360" w:lineRule="exact"/>
              <w:jc w:val="center"/>
              <w:rPr>
                <w:rFonts w:ascii="游ゴシック" w:eastAsia="游ゴシック" w:hAnsi="游ゴシック"/>
                <w:sz w:val="22"/>
              </w:rPr>
            </w:pPr>
            <w:r>
              <w:rPr>
                <w:rFonts w:ascii="游ゴシック" w:eastAsia="游ゴシック" w:hAnsi="游ゴシック" w:hint="eastAsia"/>
                <w:sz w:val="22"/>
              </w:rPr>
              <w:t>自宅で利用する</w:t>
            </w:r>
          </w:p>
        </w:tc>
        <w:tc>
          <w:tcPr>
            <w:tcW w:w="2410" w:type="dxa"/>
          </w:tcPr>
          <w:p w:rsidR="00C876D5" w:rsidRDefault="00C876D5" w:rsidP="005A34FB">
            <w:pPr>
              <w:spacing w:line="480" w:lineRule="auto"/>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訪問介護</w:t>
            </w:r>
          </w:p>
        </w:tc>
        <w:tc>
          <w:tcPr>
            <w:tcW w:w="6183" w:type="dxa"/>
          </w:tcPr>
          <w:p w:rsidR="00C876D5" w:rsidRDefault="00E56FF2" w:rsidP="00602310">
            <w:pPr>
              <w:spacing w:line="360" w:lineRule="exact"/>
              <w:ind w:firstLineChars="100" w:firstLine="220"/>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ホームヘルパーが訪問し、食事・排せつ</w:t>
            </w:r>
            <w:r w:rsidR="00C876D5" w:rsidRPr="003604E2">
              <w:rPr>
                <w:rFonts w:ascii="游ゴシック" w:eastAsia="游ゴシック" w:hAnsi="游ゴシック" w:hint="eastAsia"/>
                <w:sz w:val="22"/>
              </w:rPr>
              <w:t>などの</w:t>
            </w:r>
            <w:r>
              <w:rPr>
                <w:rFonts w:ascii="游ゴシック" w:eastAsia="游ゴシック" w:hAnsi="游ゴシック" w:hint="eastAsia"/>
                <w:sz w:val="22"/>
              </w:rPr>
              <w:t>身体介護、掃除・選択</w:t>
            </w:r>
            <w:r w:rsidR="00C876D5" w:rsidRPr="003604E2">
              <w:rPr>
                <w:rFonts w:ascii="游ゴシック" w:eastAsia="游ゴシック" w:hAnsi="游ゴシック" w:hint="eastAsia"/>
                <w:sz w:val="22"/>
              </w:rPr>
              <w:t>などの生活援助を行います。</w:t>
            </w:r>
          </w:p>
        </w:tc>
      </w:tr>
      <w:tr w:rsidR="00C876D5" w:rsidTr="004631D1">
        <w:tc>
          <w:tcPr>
            <w:cnfStyle w:val="001000000000" w:firstRow="0" w:lastRow="0" w:firstColumn="1" w:lastColumn="0" w:oddVBand="0" w:evenVBand="0" w:oddHBand="0" w:evenHBand="0" w:firstRowFirstColumn="0" w:firstRowLastColumn="0" w:lastRowFirstColumn="0" w:lastRowLastColumn="0"/>
            <w:tcW w:w="675" w:type="dxa"/>
            <w:vMerge/>
          </w:tcPr>
          <w:p w:rsidR="00C876D5" w:rsidRDefault="00C876D5" w:rsidP="00161882">
            <w:pPr>
              <w:spacing w:line="360" w:lineRule="exact"/>
              <w:rPr>
                <w:rFonts w:ascii="游ゴシック" w:eastAsia="游ゴシック" w:hAnsi="游ゴシック"/>
                <w:sz w:val="22"/>
              </w:rPr>
            </w:pPr>
          </w:p>
        </w:tc>
        <w:tc>
          <w:tcPr>
            <w:tcW w:w="2410" w:type="dxa"/>
          </w:tcPr>
          <w:p w:rsidR="00C876D5" w:rsidRDefault="00C876D5" w:rsidP="00A34C2E">
            <w:pPr>
              <w:spacing w:line="480" w:lineRule="auto"/>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2"/>
              </w:rPr>
            </w:pPr>
            <w:r w:rsidRPr="003604E2">
              <w:rPr>
                <w:rFonts w:ascii="游ゴシック" w:eastAsia="游ゴシック" w:hAnsi="游ゴシック" w:hint="eastAsia"/>
                <w:sz w:val="22"/>
              </w:rPr>
              <w:t>訪問入浴介護</w:t>
            </w:r>
          </w:p>
        </w:tc>
        <w:tc>
          <w:tcPr>
            <w:tcW w:w="6183" w:type="dxa"/>
          </w:tcPr>
          <w:p w:rsidR="00C876D5" w:rsidRDefault="00E56FF2" w:rsidP="00602310">
            <w:pPr>
              <w:spacing w:line="360" w:lineRule="exact"/>
              <w:ind w:firstLineChars="100" w:firstLine="220"/>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浴槽を積んだ入浴車が</w:t>
            </w:r>
            <w:r w:rsidR="00C876D5" w:rsidRPr="003604E2">
              <w:rPr>
                <w:rFonts w:ascii="游ゴシック" w:eastAsia="游ゴシック" w:hAnsi="游ゴシック" w:hint="eastAsia"/>
                <w:sz w:val="22"/>
              </w:rPr>
              <w:t>家庭を訪問し、入浴の介助を行います。</w:t>
            </w:r>
          </w:p>
        </w:tc>
      </w:tr>
      <w:tr w:rsidR="00C876D5" w:rsidTr="00463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C876D5" w:rsidRDefault="00C876D5" w:rsidP="00B14E65">
            <w:pPr>
              <w:spacing w:line="360" w:lineRule="exact"/>
              <w:rPr>
                <w:rFonts w:ascii="游ゴシック" w:eastAsia="游ゴシック" w:hAnsi="游ゴシック"/>
                <w:sz w:val="22"/>
              </w:rPr>
            </w:pPr>
          </w:p>
        </w:tc>
        <w:tc>
          <w:tcPr>
            <w:tcW w:w="2410" w:type="dxa"/>
          </w:tcPr>
          <w:p w:rsidR="00A34C2E" w:rsidRDefault="00C876D5" w:rsidP="00B14E65">
            <w:pPr>
              <w:spacing w:line="360" w:lineRule="exac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r w:rsidRPr="003604E2">
              <w:rPr>
                <w:rFonts w:ascii="游ゴシック" w:eastAsia="游ゴシック" w:hAnsi="游ゴシック" w:hint="eastAsia"/>
                <w:sz w:val="22"/>
              </w:rPr>
              <w:t>訪問</w:t>
            </w:r>
          </w:p>
          <w:p w:rsidR="00C876D5" w:rsidRDefault="00C876D5" w:rsidP="00B14E65">
            <w:pPr>
              <w:spacing w:line="360" w:lineRule="exac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r w:rsidRPr="003604E2">
              <w:rPr>
                <w:rFonts w:ascii="游ゴシック" w:eastAsia="游ゴシック" w:hAnsi="游ゴシック" w:hint="eastAsia"/>
                <w:sz w:val="22"/>
              </w:rPr>
              <w:t>リハビリテーション</w:t>
            </w:r>
          </w:p>
        </w:tc>
        <w:tc>
          <w:tcPr>
            <w:tcW w:w="6183" w:type="dxa"/>
          </w:tcPr>
          <w:p w:rsidR="00C876D5" w:rsidRDefault="00E56FF2" w:rsidP="00602310">
            <w:pPr>
              <w:spacing w:line="360" w:lineRule="exact"/>
              <w:ind w:firstLineChars="100" w:firstLine="220"/>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リハビリの専門職が自宅</w:t>
            </w:r>
            <w:r w:rsidR="00C876D5" w:rsidRPr="003604E2">
              <w:rPr>
                <w:rFonts w:ascii="游ゴシック" w:eastAsia="游ゴシック" w:hAnsi="游ゴシック" w:hint="eastAsia"/>
                <w:sz w:val="22"/>
              </w:rPr>
              <w:t>を訪問し、リハビリテーションを行います。</w:t>
            </w:r>
          </w:p>
        </w:tc>
      </w:tr>
      <w:tr w:rsidR="00C876D5" w:rsidTr="004631D1">
        <w:tc>
          <w:tcPr>
            <w:cnfStyle w:val="001000000000" w:firstRow="0" w:lastRow="0" w:firstColumn="1" w:lastColumn="0" w:oddVBand="0" w:evenVBand="0" w:oddHBand="0" w:evenHBand="0" w:firstRowFirstColumn="0" w:firstRowLastColumn="0" w:lastRowFirstColumn="0" w:lastRowLastColumn="0"/>
            <w:tcW w:w="675" w:type="dxa"/>
            <w:vMerge/>
          </w:tcPr>
          <w:p w:rsidR="00C876D5" w:rsidRDefault="00C876D5" w:rsidP="00161882">
            <w:pPr>
              <w:spacing w:line="360" w:lineRule="exact"/>
              <w:rPr>
                <w:rFonts w:ascii="游ゴシック" w:eastAsia="游ゴシック" w:hAnsi="游ゴシック"/>
                <w:sz w:val="22"/>
              </w:rPr>
            </w:pPr>
          </w:p>
        </w:tc>
        <w:tc>
          <w:tcPr>
            <w:tcW w:w="2410" w:type="dxa"/>
          </w:tcPr>
          <w:p w:rsidR="00C876D5" w:rsidRDefault="00C876D5" w:rsidP="005A34FB">
            <w:pPr>
              <w:spacing w:line="480" w:lineRule="auto"/>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訪問看護</w:t>
            </w:r>
          </w:p>
        </w:tc>
        <w:tc>
          <w:tcPr>
            <w:tcW w:w="6183" w:type="dxa"/>
          </w:tcPr>
          <w:p w:rsidR="00C876D5" w:rsidRDefault="00E56FF2" w:rsidP="00602310">
            <w:pPr>
              <w:spacing w:line="360" w:lineRule="exact"/>
              <w:ind w:firstLineChars="100" w:firstLine="220"/>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看護師などが自宅を訪問し、病状の観察や療養上のお世話を</w:t>
            </w:r>
            <w:r w:rsidR="00C876D5" w:rsidRPr="003604E2">
              <w:rPr>
                <w:rFonts w:ascii="游ゴシック" w:eastAsia="游ゴシック" w:hAnsi="游ゴシック" w:hint="eastAsia"/>
                <w:sz w:val="22"/>
              </w:rPr>
              <w:t>行います。</w:t>
            </w:r>
          </w:p>
        </w:tc>
      </w:tr>
      <w:tr w:rsidR="00C876D5" w:rsidTr="00463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C876D5" w:rsidRDefault="00C876D5" w:rsidP="00161882">
            <w:pPr>
              <w:spacing w:line="360" w:lineRule="exact"/>
              <w:rPr>
                <w:rFonts w:ascii="游ゴシック" w:eastAsia="游ゴシック" w:hAnsi="游ゴシック"/>
                <w:sz w:val="22"/>
              </w:rPr>
            </w:pPr>
          </w:p>
        </w:tc>
        <w:tc>
          <w:tcPr>
            <w:tcW w:w="2410" w:type="dxa"/>
          </w:tcPr>
          <w:p w:rsidR="00C876D5" w:rsidRDefault="00C876D5" w:rsidP="005A34FB">
            <w:pPr>
              <w:spacing w:line="480" w:lineRule="auto"/>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居宅療養管理指導</w:t>
            </w:r>
          </w:p>
        </w:tc>
        <w:tc>
          <w:tcPr>
            <w:tcW w:w="6183" w:type="dxa"/>
          </w:tcPr>
          <w:p w:rsidR="00C876D5" w:rsidRDefault="00E56FF2" w:rsidP="00602310">
            <w:pPr>
              <w:spacing w:line="360" w:lineRule="exact"/>
              <w:ind w:firstLineChars="100" w:firstLine="220"/>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医師・歯科医師・薬剤師などが自宅</w:t>
            </w:r>
            <w:r w:rsidR="00C876D5" w:rsidRPr="003604E2">
              <w:rPr>
                <w:rFonts w:ascii="游ゴシック" w:eastAsia="游ゴシック" w:hAnsi="游ゴシック" w:hint="eastAsia"/>
                <w:sz w:val="22"/>
              </w:rPr>
              <w:t>を訪問し、療養上の管理や指導を行います。</w:t>
            </w:r>
          </w:p>
        </w:tc>
      </w:tr>
      <w:tr w:rsidR="00C876D5" w:rsidTr="004631D1">
        <w:tc>
          <w:tcPr>
            <w:cnfStyle w:val="001000000000" w:firstRow="0" w:lastRow="0" w:firstColumn="1" w:lastColumn="0" w:oddVBand="0" w:evenVBand="0" w:oddHBand="0" w:evenHBand="0" w:firstRowFirstColumn="0" w:firstRowLastColumn="0" w:lastRowFirstColumn="0" w:lastRowLastColumn="0"/>
            <w:tcW w:w="675" w:type="dxa"/>
            <w:vMerge/>
          </w:tcPr>
          <w:p w:rsidR="00C876D5" w:rsidRDefault="00C876D5" w:rsidP="00161882">
            <w:pPr>
              <w:spacing w:line="360" w:lineRule="exact"/>
              <w:rPr>
                <w:rFonts w:ascii="游ゴシック" w:eastAsia="游ゴシック" w:hAnsi="游ゴシック"/>
                <w:sz w:val="22"/>
              </w:rPr>
            </w:pPr>
          </w:p>
        </w:tc>
        <w:tc>
          <w:tcPr>
            <w:tcW w:w="2410" w:type="dxa"/>
          </w:tcPr>
          <w:p w:rsidR="00C876D5" w:rsidRDefault="00C876D5" w:rsidP="005A34FB">
            <w:pPr>
              <w:spacing w:line="480" w:lineRule="auto"/>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夜間対応型訪問介護</w:t>
            </w:r>
          </w:p>
        </w:tc>
        <w:tc>
          <w:tcPr>
            <w:tcW w:w="6183" w:type="dxa"/>
          </w:tcPr>
          <w:p w:rsidR="00C876D5" w:rsidRPr="003604E2" w:rsidRDefault="00C876D5" w:rsidP="00602310">
            <w:pPr>
              <w:spacing w:line="360" w:lineRule="exact"/>
              <w:ind w:firstLineChars="100" w:firstLine="220"/>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夜間の定期巡回や通報によりホームヘルパーが訪問して、日常生活の世話などを行います。</w:t>
            </w:r>
          </w:p>
        </w:tc>
      </w:tr>
      <w:tr w:rsidR="00C876D5" w:rsidTr="00463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C876D5" w:rsidRDefault="00C876D5" w:rsidP="00161882">
            <w:pPr>
              <w:spacing w:line="360" w:lineRule="exact"/>
              <w:rPr>
                <w:rFonts w:ascii="游ゴシック" w:eastAsia="游ゴシック" w:hAnsi="游ゴシック"/>
                <w:sz w:val="22"/>
              </w:rPr>
            </w:pPr>
          </w:p>
        </w:tc>
        <w:tc>
          <w:tcPr>
            <w:tcW w:w="2410" w:type="dxa"/>
          </w:tcPr>
          <w:p w:rsidR="00C876D5" w:rsidRDefault="00C876D5" w:rsidP="00161882">
            <w:pPr>
              <w:spacing w:line="360" w:lineRule="exac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定期巡回・随時対応型訪問介護看護</w:t>
            </w:r>
          </w:p>
        </w:tc>
        <w:tc>
          <w:tcPr>
            <w:tcW w:w="6183" w:type="dxa"/>
          </w:tcPr>
          <w:p w:rsidR="00C876D5" w:rsidRPr="00C876D5" w:rsidRDefault="00C876D5" w:rsidP="00602310">
            <w:pPr>
              <w:spacing w:line="360" w:lineRule="exact"/>
              <w:ind w:firstLineChars="100" w:firstLine="220"/>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r w:rsidRPr="00C876D5">
              <w:rPr>
                <w:rFonts w:ascii="游ゴシック" w:eastAsia="游ゴシック" w:hAnsi="游ゴシック" w:hint="eastAsia"/>
                <w:sz w:val="22"/>
              </w:rPr>
              <w:t>日中・夜間を通じて、介護士または看護師が短時間（20 分</w:t>
            </w:r>
          </w:p>
          <w:p w:rsidR="00C876D5" w:rsidRPr="003604E2" w:rsidRDefault="00C876D5" w:rsidP="00C876D5">
            <w:pPr>
              <w:spacing w:line="360" w:lineRule="exac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r w:rsidRPr="00C876D5">
              <w:rPr>
                <w:rFonts w:ascii="游ゴシック" w:eastAsia="游ゴシック" w:hAnsi="游ゴシック" w:hint="eastAsia"/>
                <w:sz w:val="22"/>
              </w:rPr>
              <w:t>程度）の定期巡回訪問と随時の対応を行います。</w:t>
            </w:r>
          </w:p>
        </w:tc>
      </w:tr>
      <w:tr w:rsidR="00B14E65" w:rsidTr="004631D1">
        <w:trPr>
          <w:trHeight w:val="1134"/>
        </w:trPr>
        <w:tc>
          <w:tcPr>
            <w:cnfStyle w:val="001000000000" w:firstRow="0" w:lastRow="0" w:firstColumn="1" w:lastColumn="0" w:oddVBand="0" w:evenVBand="0" w:oddHBand="0" w:evenHBand="0" w:firstRowFirstColumn="0" w:firstRowLastColumn="0" w:lastRowFirstColumn="0" w:lastRowLastColumn="0"/>
            <w:tcW w:w="675" w:type="dxa"/>
            <w:textDirection w:val="tbRlV"/>
          </w:tcPr>
          <w:p w:rsidR="00B14E65" w:rsidRDefault="00B14E65" w:rsidP="00B14E65">
            <w:pPr>
              <w:spacing w:line="240" w:lineRule="exact"/>
              <w:ind w:left="113" w:right="113"/>
              <w:rPr>
                <w:rFonts w:ascii="游ゴシック" w:eastAsia="游ゴシック" w:hAnsi="游ゴシック"/>
                <w:sz w:val="22"/>
              </w:rPr>
            </w:pPr>
            <w:r>
              <w:rPr>
                <w:rFonts w:ascii="游ゴシック" w:eastAsia="游ゴシック" w:hAnsi="游ゴシック" w:hint="eastAsia"/>
                <w:sz w:val="22"/>
              </w:rPr>
              <w:t>施設内で利用する</w:t>
            </w:r>
          </w:p>
        </w:tc>
        <w:tc>
          <w:tcPr>
            <w:tcW w:w="2410" w:type="dxa"/>
          </w:tcPr>
          <w:p w:rsidR="005A34FB" w:rsidRDefault="00B14E65" w:rsidP="00161882">
            <w:pPr>
              <w:spacing w:line="360" w:lineRule="exac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特定施設入所者</w:t>
            </w:r>
          </w:p>
          <w:p w:rsidR="00B14E65" w:rsidRPr="003604E2" w:rsidRDefault="00B14E65" w:rsidP="00161882">
            <w:pPr>
              <w:spacing w:line="360" w:lineRule="exac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生活介護</w:t>
            </w:r>
          </w:p>
        </w:tc>
        <w:tc>
          <w:tcPr>
            <w:tcW w:w="6183" w:type="dxa"/>
          </w:tcPr>
          <w:p w:rsidR="00C876D5" w:rsidRPr="003604E2" w:rsidRDefault="007D06A7" w:rsidP="003B3678">
            <w:pPr>
              <w:spacing w:line="360" w:lineRule="exact"/>
              <w:ind w:firstLineChars="100" w:firstLine="210"/>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06.85pt;margin-top:-.7pt;width:135.25pt;height:135.25pt;z-index:251696128;mso-position-horizontal-relative:text;mso-position-vertical-relative:text;mso-width-relative:page;mso-height-relative:page">
                  <v:imagedata r:id="rId15" o:title="job_care_manager_woman"/>
                </v:shape>
              </w:pict>
            </w:r>
            <w:r w:rsidR="00B14E65">
              <w:rPr>
                <w:rFonts w:ascii="游ゴシック" w:eastAsia="游ゴシック" w:hAnsi="游ゴシック" w:hint="eastAsia"/>
                <w:sz w:val="22"/>
              </w:rPr>
              <w:t>有料老人ホームなどの特定施設に入居している方が、食事や入浴などの介護や機能訓練を受けます。</w:t>
            </w:r>
          </w:p>
        </w:tc>
      </w:tr>
    </w:tbl>
    <w:p w:rsidR="00055588" w:rsidRDefault="00055588"/>
    <w:tbl>
      <w:tblPr>
        <w:tblStyle w:val="101"/>
        <w:tblW w:w="0" w:type="auto"/>
        <w:tblLook w:val="04A0" w:firstRow="1" w:lastRow="0" w:firstColumn="1" w:lastColumn="0" w:noHBand="0" w:noVBand="1"/>
      </w:tblPr>
      <w:tblGrid>
        <w:gridCol w:w="675"/>
        <w:gridCol w:w="2410"/>
        <w:gridCol w:w="6183"/>
      </w:tblGrid>
      <w:tr w:rsidR="005A34FB" w:rsidTr="004631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5A34FB" w:rsidRDefault="005A34FB" w:rsidP="000B3ED6">
            <w:pPr>
              <w:spacing w:line="360" w:lineRule="exact"/>
              <w:jc w:val="center"/>
              <w:rPr>
                <w:rFonts w:ascii="游ゴシック" w:eastAsia="游ゴシック" w:hAnsi="游ゴシック"/>
                <w:sz w:val="22"/>
              </w:rPr>
            </w:pPr>
            <w:r>
              <w:rPr>
                <w:rFonts w:ascii="游ゴシック" w:eastAsia="游ゴシック" w:hAnsi="游ゴシック" w:hint="eastAsia"/>
                <w:sz w:val="22"/>
              </w:rPr>
              <w:lastRenderedPageBreak/>
              <w:t>区分</w:t>
            </w:r>
          </w:p>
        </w:tc>
        <w:tc>
          <w:tcPr>
            <w:tcW w:w="2410" w:type="dxa"/>
          </w:tcPr>
          <w:p w:rsidR="005A34FB" w:rsidRDefault="005A34FB" w:rsidP="000B3ED6">
            <w:pPr>
              <w:tabs>
                <w:tab w:val="center" w:pos="1097"/>
                <w:tab w:val="right" w:pos="2194"/>
              </w:tabs>
              <w:spacing w:line="360" w:lineRule="exact"/>
              <w:jc w:val="center"/>
              <w:cnfStyle w:val="100000000000" w:firstRow="1" w:lastRow="0" w:firstColumn="0" w:lastColumn="0" w:oddVBand="0" w:evenVBand="0" w:oddHBand="0"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種</w:t>
            </w:r>
            <w:r w:rsidR="00602310">
              <w:rPr>
                <w:rFonts w:ascii="游ゴシック" w:eastAsia="游ゴシック" w:hAnsi="游ゴシック" w:hint="eastAsia"/>
                <w:sz w:val="22"/>
              </w:rPr>
              <w:t xml:space="preserve">　</w:t>
            </w:r>
            <w:r>
              <w:rPr>
                <w:rFonts w:ascii="游ゴシック" w:eastAsia="游ゴシック" w:hAnsi="游ゴシック" w:hint="eastAsia"/>
                <w:sz w:val="22"/>
              </w:rPr>
              <w:t>類</w:t>
            </w:r>
          </w:p>
        </w:tc>
        <w:tc>
          <w:tcPr>
            <w:tcW w:w="6183" w:type="dxa"/>
          </w:tcPr>
          <w:p w:rsidR="005A34FB" w:rsidRDefault="005A34FB" w:rsidP="000B3ED6">
            <w:pPr>
              <w:spacing w:line="360" w:lineRule="exact"/>
              <w:jc w:val="center"/>
              <w:cnfStyle w:val="100000000000" w:firstRow="1" w:lastRow="0" w:firstColumn="0" w:lastColumn="0" w:oddVBand="0" w:evenVBand="0" w:oddHBand="0"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概</w:t>
            </w:r>
            <w:r w:rsidR="00602310">
              <w:rPr>
                <w:rFonts w:ascii="游ゴシック" w:eastAsia="游ゴシック" w:hAnsi="游ゴシック" w:hint="eastAsia"/>
                <w:sz w:val="22"/>
              </w:rPr>
              <w:t xml:space="preserve">　　　</w:t>
            </w:r>
            <w:r>
              <w:rPr>
                <w:rFonts w:ascii="游ゴシック" w:eastAsia="游ゴシック" w:hAnsi="游ゴシック" w:hint="eastAsia"/>
                <w:sz w:val="22"/>
              </w:rPr>
              <w:t>要</w:t>
            </w:r>
          </w:p>
        </w:tc>
      </w:tr>
      <w:tr w:rsidR="00C876D5" w:rsidTr="00BE2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extDirection w:val="tbRlV"/>
            <w:vAlign w:val="center"/>
          </w:tcPr>
          <w:p w:rsidR="00C876D5" w:rsidRDefault="00E56FF2" w:rsidP="00BE2375">
            <w:pPr>
              <w:spacing w:line="360" w:lineRule="exact"/>
              <w:ind w:left="113" w:right="113"/>
              <w:jc w:val="center"/>
              <w:rPr>
                <w:rFonts w:ascii="游ゴシック" w:eastAsia="游ゴシック" w:hAnsi="游ゴシック"/>
                <w:sz w:val="22"/>
              </w:rPr>
            </w:pPr>
            <w:r>
              <w:rPr>
                <w:rFonts w:ascii="游ゴシック" w:eastAsia="游ゴシック" w:hAnsi="游ゴシック" w:hint="eastAsia"/>
                <w:sz w:val="22"/>
              </w:rPr>
              <w:t>施設に</w:t>
            </w:r>
            <w:r w:rsidR="00C876D5">
              <w:rPr>
                <w:rFonts w:ascii="游ゴシック" w:eastAsia="游ゴシック" w:hAnsi="游ゴシック" w:hint="eastAsia"/>
                <w:sz w:val="22"/>
              </w:rPr>
              <w:t>通い</w:t>
            </w:r>
            <w:r>
              <w:rPr>
                <w:rFonts w:ascii="游ゴシック" w:eastAsia="游ゴシック" w:hAnsi="游ゴシック" w:hint="eastAsia"/>
                <w:sz w:val="22"/>
              </w:rPr>
              <w:t>（泊まり）</w:t>
            </w:r>
            <w:r w:rsidR="00C876D5">
              <w:rPr>
                <w:rFonts w:ascii="游ゴシック" w:eastAsia="游ゴシック" w:hAnsi="游ゴシック" w:hint="eastAsia"/>
                <w:sz w:val="22"/>
              </w:rPr>
              <w:t>で利用する</w:t>
            </w:r>
          </w:p>
        </w:tc>
        <w:tc>
          <w:tcPr>
            <w:tcW w:w="2410" w:type="dxa"/>
          </w:tcPr>
          <w:p w:rsidR="00C876D5" w:rsidRDefault="00E56FF2" w:rsidP="005A34FB">
            <w:pPr>
              <w:spacing w:line="480" w:lineRule="auto"/>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通所介護</w:t>
            </w:r>
          </w:p>
        </w:tc>
        <w:tc>
          <w:tcPr>
            <w:tcW w:w="6183" w:type="dxa"/>
          </w:tcPr>
          <w:p w:rsidR="00C876D5" w:rsidRPr="003604E2" w:rsidRDefault="00E56FF2" w:rsidP="00602310">
            <w:pPr>
              <w:spacing w:line="360" w:lineRule="exact"/>
              <w:ind w:firstLineChars="100" w:firstLine="220"/>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通所介護施設に通い、日帰りで</w:t>
            </w:r>
            <w:r w:rsidR="00C876D5" w:rsidRPr="003604E2">
              <w:rPr>
                <w:rFonts w:ascii="游ゴシック" w:eastAsia="游ゴシック" w:hAnsi="游ゴシック" w:hint="eastAsia"/>
                <w:sz w:val="22"/>
              </w:rPr>
              <w:t>入浴や食</w:t>
            </w:r>
            <w:r>
              <w:rPr>
                <w:rFonts w:ascii="游ゴシック" w:eastAsia="游ゴシック" w:hAnsi="游ゴシック" w:hint="eastAsia"/>
                <w:sz w:val="22"/>
              </w:rPr>
              <w:t>事の提供や日常生活上の介護を行います。</w:t>
            </w:r>
          </w:p>
        </w:tc>
      </w:tr>
      <w:tr w:rsidR="00C876D5" w:rsidTr="004631D1">
        <w:tc>
          <w:tcPr>
            <w:cnfStyle w:val="001000000000" w:firstRow="0" w:lastRow="0" w:firstColumn="1" w:lastColumn="0" w:oddVBand="0" w:evenVBand="0" w:oddHBand="0" w:evenHBand="0" w:firstRowFirstColumn="0" w:firstRowLastColumn="0" w:lastRowFirstColumn="0" w:lastRowLastColumn="0"/>
            <w:tcW w:w="675" w:type="dxa"/>
            <w:vMerge/>
          </w:tcPr>
          <w:p w:rsidR="00C876D5" w:rsidRDefault="00C876D5" w:rsidP="00161882">
            <w:pPr>
              <w:spacing w:line="360" w:lineRule="exact"/>
              <w:rPr>
                <w:rFonts w:ascii="游ゴシック" w:eastAsia="游ゴシック" w:hAnsi="游ゴシック"/>
                <w:sz w:val="22"/>
              </w:rPr>
            </w:pPr>
          </w:p>
        </w:tc>
        <w:tc>
          <w:tcPr>
            <w:tcW w:w="2410" w:type="dxa"/>
          </w:tcPr>
          <w:p w:rsidR="00A34C2E" w:rsidRDefault="00C876D5" w:rsidP="00E56FF2">
            <w:pPr>
              <w:spacing w:line="360" w:lineRule="exac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2"/>
              </w:rPr>
            </w:pPr>
            <w:r w:rsidRPr="003604E2">
              <w:rPr>
                <w:rFonts w:ascii="游ゴシック" w:eastAsia="游ゴシック" w:hAnsi="游ゴシック" w:hint="eastAsia"/>
                <w:sz w:val="22"/>
              </w:rPr>
              <w:t>通所</w:t>
            </w:r>
          </w:p>
          <w:p w:rsidR="00C876D5" w:rsidRDefault="00C876D5" w:rsidP="00E56FF2">
            <w:pPr>
              <w:spacing w:line="360" w:lineRule="exac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2"/>
              </w:rPr>
            </w:pPr>
            <w:r w:rsidRPr="003604E2">
              <w:rPr>
                <w:rFonts w:ascii="游ゴシック" w:eastAsia="游ゴシック" w:hAnsi="游ゴシック" w:hint="eastAsia"/>
                <w:sz w:val="22"/>
              </w:rPr>
              <w:t>リハビリテーション</w:t>
            </w:r>
          </w:p>
        </w:tc>
        <w:tc>
          <w:tcPr>
            <w:tcW w:w="6183" w:type="dxa"/>
          </w:tcPr>
          <w:p w:rsidR="00C876D5" w:rsidRDefault="00E56FF2" w:rsidP="00602310">
            <w:pPr>
              <w:spacing w:line="360" w:lineRule="exact"/>
              <w:ind w:firstLineChars="100" w:firstLine="220"/>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医療機関や</w:t>
            </w:r>
            <w:r w:rsidR="00C876D5" w:rsidRPr="003604E2">
              <w:rPr>
                <w:rFonts w:ascii="游ゴシック" w:eastAsia="游ゴシック" w:hAnsi="游ゴシック" w:hint="eastAsia"/>
                <w:sz w:val="22"/>
              </w:rPr>
              <w:t>介護老人保健施設</w:t>
            </w:r>
            <w:r>
              <w:rPr>
                <w:rFonts w:ascii="游ゴシック" w:eastAsia="游ゴシック" w:hAnsi="游ゴシック" w:hint="eastAsia"/>
                <w:sz w:val="22"/>
              </w:rPr>
              <w:t>に通い、日帰りでリハビリテーションを受けます。</w:t>
            </w:r>
          </w:p>
        </w:tc>
      </w:tr>
      <w:tr w:rsidR="00C876D5" w:rsidTr="00463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C876D5" w:rsidRDefault="00C876D5" w:rsidP="00161882">
            <w:pPr>
              <w:spacing w:line="360" w:lineRule="exact"/>
              <w:rPr>
                <w:rFonts w:ascii="游ゴシック" w:eastAsia="游ゴシック" w:hAnsi="游ゴシック"/>
                <w:sz w:val="22"/>
              </w:rPr>
            </w:pPr>
          </w:p>
        </w:tc>
        <w:tc>
          <w:tcPr>
            <w:tcW w:w="2410" w:type="dxa"/>
          </w:tcPr>
          <w:p w:rsidR="00C876D5" w:rsidRDefault="00C876D5" w:rsidP="005A34FB">
            <w:pPr>
              <w:spacing w:line="480" w:lineRule="auto"/>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r w:rsidRPr="003604E2">
              <w:rPr>
                <w:rFonts w:ascii="游ゴシック" w:eastAsia="游ゴシック" w:hAnsi="游ゴシック" w:hint="eastAsia"/>
                <w:sz w:val="22"/>
              </w:rPr>
              <w:t>短期入所生活介護</w:t>
            </w:r>
          </w:p>
        </w:tc>
        <w:tc>
          <w:tcPr>
            <w:tcW w:w="6183" w:type="dxa"/>
          </w:tcPr>
          <w:p w:rsidR="00C876D5" w:rsidRDefault="00C876D5" w:rsidP="00602310">
            <w:pPr>
              <w:spacing w:line="360" w:lineRule="exact"/>
              <w:ind w:firstLineChars="100" w:firstLine="220"/>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r w:rsidRPr="003604E2">
              <w:rPr>
                <w:rFonts w:ascii="游ゴシック" w:eastAsia="游ゴシック" w:hAnsi="游ゴシック" w:hint="eastAsia"/>
                <w:sz w:val="22"/>
              </w:rPr>
              <w:t>短期間</w:t>
            </w:r>
            <w:r w:rsidR="00E56FF2">
              <w:rPr>
                <w:rFonts w:ascii="游ゴシック" w:eastAsia="游ゴシック" w:hAnsi="游ゴシック" w:hint="eastAsia"/>
                <w:sz w:val="22"/>
              </w:rPr>
              <w:t>、介護老人福祉施設などに</w:t>
            </w:r>
            <w:r w:rsidRPr="003604E2">
              <w:rPr>
                <w:rFonts w:ascii="游ゴシック" w:eastAsia="游ゴシック" w:hAnsi="游ゴシック" w:hint="eastAsia"/>
                <w:sz w:val="22"/>
              </w:rPr>
              <w:t>入所し</w:t>
            </w:r>
            <w:r w:rsidR="00E56FF2">
              <w:rPr>
                <w:rFonts w:ascii="游ゴシック" w:eastAsia="游ゴシック" w:hAnsi="游ゴシック" w:hint="eastAsia"/>
                <w:sz w:val="22"/>
              </w:rPr>
              <w:t>て、</w:t>
            </w:r>
            <w:r w:rsidRPr="003604E2">
              <w:rPr>
                <w:rFonts w:ascii="游ゴシック" w:eastAsia="游ゴシック" w:hAnsi="游ゴシック" w:hint="eastAsia"/>
                <w:sz w:val="22"/>
              </w:rPr>
              <w:t>日常生活</w:t>
            </w:r>
            <w:r w:rsidR="00E56FF2">
              <w:rPr>
                <w:rFonts w:ascii="游ゴシック" w:eastAsia="游ゴシック" w:hAnsi="游ゴシック" w:hint="eastAsia"/>
                <w:sz w:val="22"/>
              </w:rPr>
              <w:t>上の介護やリハビリテーションを受けます</w:t>
            </w:r>
            <w:r w:rsidRPr="003604E2">
              <w:rPr>
                <w:rFonts w:ascii="游ゴシック" w:eastAsia="游ゴシック" w:hAnsi="游ゴシック" w:hint="eastAsia"/>
                <w:sz w:val="22"/>
              </w:rPr>
              <w:t>。</w:t>
            </w:r>
          </w:p>
        </w:tc>
      </w:tr>
      <w:tr w:rsidR="00C876D5" w:rsidTr="004631D1">
        <w:tc>
          <w:tcPr>
            <w:cnfStyle w:val="001000000000" w:firstRow="0" w:lastRow="0" w:firstColumn="1" w:lastColumn="0" w:oddVBand="0" w:evenVBand="0" w:oddHBand="0" w:evenHBand="0" w:firstRowFirstColumn="0" w:firstRowLastColumn="0" w:lastRowFirstColumn="0" w:lastRowLastColumn="0"/>
            <w:tcW w:w="675" w:type="dxa"/>
            <w:vMerge/>
          </w:tcPr>
          <w:p w:rsidR="00C876D5" w:rsidRDefault="00C876D5" w:rsidP="00161882">
            <w:pPr>
              <w:spacing w:line="360" w:lineRule="exact"/>
              <w:rPr>
                <w:rFonts w:ascii="游ゴシック" w:eastAsia="游ゴシック" w:hAnsi="游ゴシック"/>
                <w:sz w:val="22"/>
              </w:rPr>
            </w:pPr>
          </w:p>
        </w:tc>
        <w:tc>
          <w:tcPr>
            <w:tcW w:w="2410" w:type="dxa"/>
          </w:tcPr>
          <w:p w:rsidR="00C876D5" w:rsidRDefault="00C876D5" w:rsidP="005A34FB">
            <w:pPr>
              <w:spacing w:line="480" w:lineRule="auto"/>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2"/>
              </w:rPr>
            </w:pPr>
            <w:r w:rsidRPr="003604E2">
              <w:rPr>
                <w:rFonts w:ascii="游ゴシック" w:eastAsia="游ゴシック" w:hAnsi="游ゴシック" w:hint="eastAsia"/>
                <w:sz w:val="22"/>
              </w:rPr>
              <w:t>短期入所療養介護</w:t>
            </w:r>
          </w:p>
        </w:tc>
        <w:tc>
          <w:tcPr>
            <w:tcW w:w="6183" w:type="dxa"/>
          </w:tcPr>
          <w:p w:rsidR="00C876D5" w:rsidRDefault="00E56FF2" w:rsidP="00602310">
            <w:pPr>
              <w:spacing w:line="360" w:lineRule="exact"/>
              <w:ind w:firstLineChars="100" w:firstLine="220"/>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2"/>
              </w:rPr>
            </w:pPr>
            <w:r w:rsidRPr="003604E2">
              <w:rPr>
                <w:rFonts w:ascii="游ゴシック" w:eastAsia="游ゴシック" w:hAnsi="游ゴシック" w:hint="eastAsia"/>
                <w:sz w:val="22"/>
              </w:rPr>
              <w:t>短期間</w:t>
            </w:r>
            <w:r>
              <w:rPr>
                <w:rFonts w:ascii="游ゴシック" w:eastAsia="游ゴシック" w:hAnsi="游ゴシック" w:hint="eastAsia"/>
                <w:sz w:val="22"/>
              </w:rPr>
              <w:t>、介護老人福祉</w:t>
            </w:r>
            <w:r w:rsidR="005A34FB">
              <w:rPr>
                <w:rFonts w:ascii="游ゴシック" w:eastAsia="游ゴシック" w:hAnsi="游ゴシック" w:hint="eastAsia"/>
                <w:sz w:val="22"/>
              </w:rPr>
              <w:t>施設</w:t>
            </w:r>
            <w:r>
              <w:rPr>
                <w:rFonts w:ascii="游ゴシック" w:eastAsia="游ゴシック" w:hAnsi="游ゴシック" w:hint="eastAsia"/>
                <w:sz w:val="22"/>
              </w:rPr>
              <w:t>などに</w:t>
            </w:r>
            <w:r w:rsidRPr="003604E2">
              <w:rPr>
                <w:rFonts w:ascii="游ゴシック" w:eastAsia="游ゴシック" w:hAnsi="游ゴシック" w:hint="eastAsia"/>
                <w:sz w:val="22"/>
              </w:rPr>
              <w:t>入所し</w:t>
            </w:r>
            <w:r>
              <w:rPr>
                <w:rFonts w:ascii="游ゴシック" w:eastAsia="游ゴシック" w:hAnsi="游ゴシック" w:hint="eastAsia"/>
                <w:sz w:val="22"/>
              </w:rPr>
              <w:t>て、介護や</w:t>
            </w:r>
            <w:r w:rsidR="005A34FB">
              <w:rPr>
                <w:rFonts w:ascii="游ゴシック" w:eastAsia="游ゴシック" w:hAnsi="游ゴシック" w:hint="eastAsia"/>
                <w:sz w:val="22"/>
              </w:rPr>
              <w:t>医療上のケアを</w:t>
            </w:r>
            <w:r>
              <w:rPr>
                <w:rFonts w:ascii="游ゴシック" w:eastAsia="游ゴシック" w:hAnsi="游ゴシック" w:hint="eastAsia"/>
                <w:sz w:val="22"/>
              </w:rPr>
              <w:t>受けます</w:t>
            </w:r>
            <w:r w:rsidRPr="003604E2">
              <w:rPr>
                <w:rFonts w:ascii="游ゴシック" w:eastAsia="游ゴシック" w:hAnsi="游ゴシック" w:hint="eastAsia"/>
                <w:sz w:val="22"/>
              </w:rPr>
              <w:t>。</w:t>
            </w:r>
          </w:p>
        </w:tc>
      </w:tr>
      <w:tr w:rsidR="00C876D5" w:rsidTr="00463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C876D5" w:rsidRDefault="00C876D5" w:rsidP="00161882">
            <w:pPr>
              <w:spacing w:line="360" w:lineRule="exact"/>
              <w:rPr>
                <w:rFonts w:ascii="游ゴシック" w:eastAsia="游ゴシック" w:hAnsi="游ゴシック"/>
                <w:sz w:val="22"/>
              </w:rPr>
            </w:pPr>
          </w:p>
        </w:tc>
        <w:tc>
          <w:tcPr>
            <w:tcW w:w="2410" w:type="dxa"/>
          </w:tcPr>
          <w:p w:rsidR="005A34FB" w:rsidRDefault="00C876D5" w:rsidP="00161882">
            <w:pPr>
              <w:spacing w:line="360" w:lineRule="exac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認知症対応型</w:t>
            </w:r>
          </w:p>
          <w:p w:rsidR="00C876D5" w:rsidRPr="003604E2" w:rsidRDefault="00C876D5" w:rsidP="00161882">
            <w:pPr>
              <w:spacing w:line="360" w:lineRule="exac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通所介護</w:t>
            </w:r>
          </w:p>
        </w:tc>
        <w:tc>
          <w:tcPr>
            <w:tcW w:w="6183" w:type="dxa"/>
          </w:tcPr>
          <w:p w:rsidR="00C876D5" w:rsidRPr="003604E2" w:rsidRDefault="00C876D5" w:rsidP="00602310">
            <w:pPr>
              <w:spacing w:line="360" w:lineRule="exact"/>
              <w:ind w:firstLineChars="100" w:firstLine="220"/>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認知症の高齢者がデイサービスセンターなどに通い、入浴、食事などの介護や訓練機能を受けます。</w:t>
            </w:r>
          </w:p>
        </w:tc>
      </w:tr>
      <w:tr w:rsidR="00C876D5" w:rsidTr="004631D1">
        <w:tc>
          <w:tcPr>
            <w:cnfStyle w:val="001000000000" w:firstRow="0" w:lastRow="0" w:firstColumn="1" w:lastColumn="0" w:oddVBand="0" w:evenVBand="0" w:oddHBand="0" w:evenHBand="0" w:firstRowFirstColumn="0" w:firstRowLastColumn="0" w:lastRowFirstColumn="0" w:lastRowLastColumn="0"/>
            <w:tcW w:w="675" w:type="dxa"/>
            <w:vMerge/>
          </w:tcPr>
          <w:p w:rsidR="00C876D5" w:rsidRDefault="00C876D5" w:rsidP="00161882">
            <w:pPr>
              <w:spacing w:line="360" w:lineRule="exact"/>
              <w:rPr>
                <w:rFonts w:ascii="游ゴシック" w:eastAsia="游ゴシック" w:hAnsi="游ゴシック"/>
                <w:sz w:val="22"/>
              </w:rPr>
            </w:pPr>
          </w:p>
        </w:tc>
        <w:tc>
          <w:tcPr>
            <w:tcW w:w="2410" w:type="dxa"/>
          </w:tcPr>
          <w:p w:rsidR="00A34C2E" w:rsidRDefault="00A34C2E" w:rsidP="00A34C2E">
            <w:pPr>
              <w:spacing w:line="260" w:lineRule="exac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2"/>
              </w:rPr>
            </w:pPr>
          </w:p>
          <w:p w:rsidR="005A34FB" w:rsidRDefault="00C876D5" w:rsidP="00A34C2E">
            <w:pPr>
              <w:spacing w:line="260" w:lineRule="exac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小規模多機能型</w:t>
            </w:r>
          </w:p>
          <w:p w:rsidR="00C876D5" w:rsidRDefault="00C876D5" w:rsidP="00161882">
            <w:pPr>
              <w:spacing w:line="360" w:lineRule="exac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居宅介護</w:t>
            </w:r>
          </w:p>
        </w:tc>
        <w:tc>
          <w:tcPr>
            <w:tcW w:w="6183" w:type="dxa"/>
          </w:tcPr>
          <w:p w:rsidR="00C876D5" w:rsidRDefault="00C876D5" w:rsidP="00602310">
            <w:pPr>
              <w:spacing w:line="360" w:lineRule="exact"/>
              <w:ind w:firstLineChars="100" w:firstLine="220"/>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通所サービスを中心に訪問や泊りを組み合わせ、本人の心身の状況や希望に応じ、入浴、排せつ、食事などの介護や機能訓練などを受けます。</w:t>
            </w:r>
          </w:p>
        </w:tc>
      </w:tr>
      <w:tr w:rsidR="00C876D5" w:rsidTr="00463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C876D5" w:rsidRDefault="00C876D5" w:rsidP="00161882">
            <w:pPr>
              <w:spacing w:line="360" w:lineRule="exact"/>
              <w:rPr>
                <w:rFonts w:ascii="游ゴシック" w:eastAsia="游ゴシック" w:hAnsi="游ゴシック"/>
                <w:sz w:val="22"/>
              </w:rPr>
            </w:pPr>
          </w:p>
        </w:tc>
        <w:tc>
          <w:tcPr>
            <w:tcW w:w="2410" w:type="dxa"/>
          </w:tcPr>
          <w:p w:rsidR="00C876D5" w:rsidRDefault="00C876D5" w:rsidP="00161882">
            <w:pPr>
              <w:spacing w:line="360" w:lineRule="exac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看護小規模多機能型居宅介護</w:t>
            </w:r>
          </w:p>
        </w:tc>
        <w:tc>
          <w:tcPr>
            <w:tcW w:w="6183" w:type="dxa"/>
          </w:tcPr>
          <w:p w:rsidR="00C876D5" w:rsidRDefault="00C876D5" w:rsidP="00602310">
            <w:pPr>
              <w:spacing w:line="360" w:lineRule="exact"/>
              <w:ind w:firstLineChars="100" w:firstLine="220"/>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小規模多機能型居宅介護に訪問介護の機能を付加した介護サービスを行います。</w:t>
            </w:r>
          </w:p>
        </w:tc>
      </w:tr>
      <w:tr w:rsidR="006E6FCA" w:rsidTr="00BE2375">
        <w:tc>
          <w:tcPr>
            <w:cnfStyle w:val="001000000000" w:firstRow="0" w:lastRow="0" w:firstColumn="1" w:lastColumn="0" w:oddVBand="0" w:evenVBand="0" w:oddHBand="0" w:evenHBand="0" w:firstRowFirstColumn="0" w:firstRowLastColumn="0" w:lastRowFirstColumn="0" w:lastRowLastColumn="0"/>
            <w:tcW w:w="675" w:type="dxa"/>
            <w:vMerge w:val="restart"/>
            <w:textDirection w:val="tbRlV"/>
            <w:vAlign w:val="center"/>
          </w:tcPr>
          <w:p w:rsidR="006E6FCA" w:rsidRDefault="006E6FCA" w:rsidP="00BE2375">
            <w:pPr>
              <w:spacing w:line="360" w:lineRule="exact"/>
              <w:ind w:left="113" w:right="113"/>
              <w:jc w:val="center"/>
              <w:rPr>
                <w:rFonts w:ascii="游ゴシック" w:eastAsia="游ゴシック" w:hAnsi="游ゴシック"/>
                <w:sz w:val="22"/>
              </w:rPr>
            </w:pPr>
            <w:r>
              <w:rPr>
                <w:rFonts w:ascii="游ゴシック" w:eastAsia="游ゴシック" w:hAnsi="游ゴシック" w:hint="eastAsia"/>
                <w:sz w:val="22"/>
              </w:rPr>
              <w:t>生活環境を整える</w:t>
            </w:r>
          </w:p>
        </w:tc>
        <w:tc>
          <w:tcPr>
            <w:tcW w:w="2410" w:type="dxa"/>
          </w:tcPr>
          <w:p w:rsidR="006E6FCA" w:rsidRDefault="006E6FCA" w:rsidP="00013D0D">
            <w:pPr>
              <w:spacing w:line="360" w:lineRule="auto"/>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2"/>
              </w:rPr>
            </w:pPr>
            <w:r w:rsidRPr="00B14E65">
              <w:rPr>
                <w:rFonts w:ascii="游ゴシック" w:eastAsia="游ゴシック" w:hAnsi="游ゴシック" w:hint="eastAsia"/>
                <w:sz w:val="22"/>
              </w:rPr>
              <w:t>福祉用具の貸与</w:t>
            </w:r>
          </w:p>
        </w:tc>
        <w:tc>
          <w:tcPr>
            <w:tcW w:w="6183" w:type="dxa"/>
          </w:tcPr>
          <w:p w:rsidR="006E6FCA" w:rsidRDefault="006E6FCA" w:rsidP="00602310">
            <w:pPr>
              <w:spacing w:line="360" w:lineRule="exact"/>
              <w:ind w:firstLineChars="100" w:firstLine="220"/>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2"/>
              </w:rPr>
            </w:pPr>
            <w:r w:rsidRPr="00B14E65">
              <w:rPr>
                <w:rFonts w:ascii="游ゴシック" w:eastAsia="游ゴシック" w:hAnsi="游ゴシック" w:hint="eastAsia"/>
                <w:sz w:val="22"/>
              </w:rPr>
              <w:t>車いす・介護用ベッド・リフトなど、日常生活の自立を助けるための福祉用具をレンタルすることができます。</w:t>
            </w:r>
          </w:p>
        </w:tc>
      </w:tr>
      <w:tr w:rsidR="006E6FCA" w:rsidTr="00463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6E6FCA" w:rsidRDefault="006E6FCA" w:rsidP="00161882">
            <w:pPr>
              <w:spacing w:line="360" w:lineRule="exact"/>
              <w:rPr>
                <w:rFonts w:ascii="游ゴシック" w:eastAsia="游ゴシック" w:hAnsi="游ゴシック"/>
                <w:sz w:val="22"/>
              </w:rPr>
            </w:pPr>
          </w:p>
        </w:tc>
        <w:tc>
          <w:tcPr>
            <w:tcW w:w="2410" w:type="dxa"/>
          </w:tcPr>
          <w:p w:rsidR="006E6FCA" w:rsidRDefault="006E6FCA" w:rsidP="00013D0D">
            <w:pPr>
              <w:spacing w:line="360" w:lineRule="auto"/>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特定福祉用具購入</w:t>
            </w:r>
          </w:p>
        </w:tc>
        <w:tc>
          <w:tcPr>
            <w:tcW w:w="6183" w:type="dxa"/>
          </w:tcPr>
          <w:p w:rsidR="006E6FCA" w:rsidRDefault="005A34FB" w:rsidP="00602310">
            <w:pPr>
              <w:spacing w:line="360" w:lineRule="exact"/>
              <w:ind w:firstLineChars="100" w:firstLine="220"/>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排せつや入浴など、貸与になじまない福祉用具を費用の１割で購入できます</w:t>
            </w:r>
            <w:r w:rsidR="006E6FCA" w:rsidRPr="00B14E65">
              <w:rPr>
                <w:rFonts w:ascii="游ゴシック" w:eastAsia="游ゴシック" w:hAnsi="游ゴシック" w:hint="eastAsia"/>
                <w:sz w:val="22"/>
              </w:rPr>
              <w:t>。</w:t>
            </w:r>
          </w:p>
        </w:tc>
      </w:tr>
      <w:tr w:rsidR="006E6FCA" w:rsidTr="004631D1">
        <w:tc>
          <w:tcPr>
            <w:cnfStyle w:val="001000000000" w:firstRow="0" w:lastRow="0" w:firstColumn="1" w:lastColumn="0" w:oddVBand="0" w:evenVBand="0" w:oddHBand="0" w:evenHBand="0" w:firstRowFirstColumn="0" w:firstRowLastColumn="0" w:lastRowFirstColumn="0" w:lastRowLastColumn="0"/>
            <w:tcW w:w="675" w:type="dxa"/>
            <w:vMerge/>
          </w:tcPr>
          <w:p w:rsidR="006E6FCA" w:rsidRDefault="006E6FCA" w:rsidP="00161882">
            <w:pPr>
              <w:spacing w:line="360" w:lineRule="exact"/>
              <w:rPr>
                <w:rFonts w:ascii="游ゴシック" w:eastAsia="游ゴシック" w:hAnsi="游ゴシック"/>
                <w:sz w:val="22"/>
              </w:rPr>
            </w:pPr>
          </w:p>
        </w:tc>
        <w:tc>
          <w:tcPr>
            <w:tcW w:w="2410" w:type="dxa"/>
          </w:tcPr>
          <w:p w:rsidR="006E6FCA" w:rsidRDefault="006E6FCA" w:rsidP="00013D0D">
            <w:pPr>
              <w:spacing w:line="360" w:lineRule="auto"/>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2"/>
              </w:rPr>
            </w:pPr>
            <w:r w:rsidRPr="00B14E65">
              <w:rPr>
                <w:rFonts w:ascii="游ゴシック" w:eastAsia="游ゴシック" w:hAnsi="游ゴシック" w:hint="eastAsia"/>
                <w:sz w:val="22"/>
              </w:rPr>
              <w:t>住宅改修費の支給</w:t>
            </w:r>
          </w:p>
        </w:tc>
        <w:tc>
          <w:tcPr>
            <w:tcW w:w="6183" w:type="dxa"/>
          </w:tcPr>
          <w:p w:rsidR="006E6FCA" w:rsidRDefault="006E6FCA" w:rsidP="00602310">
            <w:pPr>
              <w:spacing w:line="360" w:lineRule="exact"/>
              <w:ind w:firstLineChars="100" w:firstLine="220"/>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2"/>
              </w:rPr>
            </w:pPr>
            <w:r w:rsidRPr="00B14E65">
              <w:rPr>
                <w:rFonts w:ascii="游ゴシック" w:eastAsia="游ゴシック" w:hAnsi="游ゴシック" w:hint="eastAsia"/>
                <w:sz w:val="22"/>
              </w:rPr>
              <w:t>手すりの取付</w:t>
            </w:r>
            <w:r w:rsidR="00B7276C">
              <w:rPr>
                <w:rFonts w:ascii="游ゴシック" w:eastAsia="游ゴシック" w:hAnsi="游ゴシック" w:hint="eastAsia"/>
                <w:sz w:val="22"/>
              </w:rPr>
              <w:t>け</w:t>
            </w:r>
            <w:r w:rsidRPr="00B14E65">
              <w:rPr>
                <w:rFonts w:ascii="游ゴシック" w:eastAsia="游ゴシック" w:hAnsi="游ゴシック" w:hint="eastAsia"/>
                <w:sz w:val="22"/>
              </w:rPr>
              <w:t>・段差の解消などの住宅改修にかかる</w:t>
            </w:r>
            <w:r w:rsidR="005A34FB">
              <w:rPr>
                <w:rFonts w:ascii="游ゴシック" w:eastAsia="游ゴシック" w:hAnsi="游ゴシック" w:hint="eastAsia"/>
                <w:sz w:val="22"/>
              </w:rPr>
              <w:t>費用の１割で改修できます</w:t>
            </w:r>
            <w:r w:rsidR="005A34FB" w:rsidRPr="00B14E65">
              <w:rPr>
                <w:rFonts w:ascii="游ゴシック" w:eastAsia="游ゴシック" w:hAnsi="游ゴシック" w:hint="eastAsia"/>
                <w:sz w:val="22"/>
              </w:rPr>
              <w:t>。</w:t>
            </w:r>
          </w:p>
        </w:tc>
      </w:tr>
    </w:tbl>
    <w:p w:rsidR="005A34FB" w:rsidRDefault="005A34FB" w:rsidP="00B14E65">
      <w:pPr>
        <w:spacing w:line="360" w:lineRule="exact"/>
        <w:rPr>
          <w:rFonts w:ascii="游ゴシック" w:eastAsia="游ゴシック" w:hAnsi="游ゴシック"/>
          <w:b/>
          <w:sz w:val="22"/>
        </w:rPr>
      </w:pPr>
    </w:p>
    <w:p w:rsidR="00B14E65" w:rsidRPr="00B14E65" w:rsidRDefault="00B14E65" w:rsidP="00B14E65">
      <w:pPr>
        <w:spacing w:line="360" w:lineRule="exact"/>
        <w:rPr>
          <w:rFonts w:ascii="游ゴシック" w:eastAsia="游ゴシック" w:hAnsi="游ゴシック"/>
          <w:b/>
          <w:sz w:val="22"/>
        </w:rPr>
      </w:pPr>
      <w:r w:rsidRPr="00B14E65">
        <w:rPr>
          <w:rFonts w:ascii="游ゴシック" w:eastAsia="游ゴシック" w:hAnsi="游ゴシック" w:hint="eastAsia"/>
          <w:b/>
          <w:sz w:val="22"/>
        </w:rPr>
        <w:t>【</w:t>
      </w:r>
      <w:r>
        <w:rPr>
          <w:rFonts w:ascii="游ゴシック" w:eastAsia="游ゴシック" w:hAnsi="游ゴシック" w:hint="eastAsia"/>
          <w:b/>
          <w:sz w:val="22"/>
        </w:rPr>
        <w:t>施設サービス</w:t>
      </w:r>
      <w:r w:rsidRPr="00B14E65">
        <w:rPr>
          <w:rFonts w:ascii="游ゴシック" w:eastAsia="游ゴシック" w:hAnsi="游ゴシック" w:hint="eastAsia"/>
          <w:b/>
          <w:sz w:val="22"/>
        </w:rPr>
        <w:t>】</w:t>
      </w:r>
    </w:p>
    <w:tbl>
      <w:tblPr>
        <w:tblStyle w:val="101"/>
        <w:tblW w:w="0" w:type="auto"/>
        <w:tblLook w:val="04A0" w:firstRow="1" w:lastRow="0" w:firstColumn="1" w:lastColumn="0" w:noHBand="0" w:noVBand="1"/>
      </w:tblPr>
      <w:tblGrid>
        <w:gridCol w:w="675"/>
        <w:gridCol w:w="2410"/>
        <w:gridCol w:w="6183"/>
      </w:tblGrid>
      <w:tr w:rsidR="00B14E65" w:rsidTr="004631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B14E65" w:rsidRDefault="00B14E65" w:rsidP="005A34FB">
            <w:pPr>
              <w:spacing w:line="360" w:lineRule="exact"/>
              <w:jc w:val="center"/>
              <w:rPr>
                <w:rFonts w:ascii="游ゴシック" w:eastAsia="游ゴシック" w:hAnsi="游ゴシック"/>
                <w:sz w:val="22"/>
              </w:rPr>
            </w:pPr>
            <w:r>
              <w:rPr>
                <w:rFonts w:ascii="游ゴシック" w:eastAsia="游ゴシック" w:hAnsi="游ゴシック" w:hint="eastAsia"/>
                <w:sz w:val="22"/>
              </w:rPr>
              <w:t>区分</w:t>
            </w:r>
          </w:p>
        </w:tc>
        <w:tc>
          <w:tcPr>
            <w:tcW w:w="2410" w:type="dxa"/>
          </w:tcPr>
          <w:p w:rsidR="00B14E65" w:rsidRDefault="00B14E65" w:rsidP="005A34FB">
            <w:pPr>
              <w:tabs>
                <w:tab w:val="center" w:pos="1097"/>
                <w:tab w:val="right" w:pos="2194"/>
              </w:tabs>
              <w:spacing w:line="360" w:lineRule="exact"/>
              <w:jc w:val="center"/>
              <w:cnfStyle w:val="100000000000" w:firstRow="1" w:lastRow="0" w:firstColumn="0" w:lastColumn="0" w:oddVBand="0" w:evenVBand="0" w:oddHBand="0"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種</w:t>
            </w:r>
            <w:r w:rsidR="00602310">
              <w:rPr>
                <w:rFonts w:ascii="游ゴシック" w:eastAsia="游ゴシック" w:hAnsi="游ゴシック" w:hint="eastAsia"/>
                <w:sz w:val="22"/>
              </w:rPr>
              <w:t xml:space="preserve">　</w:t>
            </w:r>
            <w:r>
              <w:rPr>
                <w:rFonts w:ascii="游ゴシック" w:eastAsia="游ゴシック" w:hAnsi="游ゴシック" w:hint="eastAsia"/>
                <w:sz w:val="22"/>
              </w:rPr>
              <w:t>類</w:t>
            </w:r>
          </w:p>
        </w:tc>
        <w:tc>
          <w:tcPr>
            <w:tcW w:w="6183" w:type="dxa"/>
          </w:tcPr>
          <w:p w:rsidR="00B14E65" w:rsidRDefault="00B14E65" w:rsidP="005A34FB">
            <w:pPr>
              <w:spacing w:line="360" w:lineRule="exact"/>
              <w:jc w:val="center"/>
              <w:cnfStyle w:val="100000000000" w:firstRow="1" w:lastRow="0" w:firstColumn="0" w:lastColumn="0" w:oddVBand="0" w:evenVBand="0" w:oddHBand="0"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概</w:t>
            </w:r>
            <w:r w:rsidR="00602310">
              <w:rPr>
                <w:rFonts w:ascii="游ゴシック" w:eastAsia="游ゴシック" w:hAnsi="游ゴシック" w:hint="eastAsia"/>
                <w:sz w:val="22"/>
              </w:rPr>
              <w:t xml:space="preserve">　　　</w:t>
            </w:r>
            <w:r>
              <w:rPr>
                <w:rFonts w:ascii="游ゴシック" w:eastAsia="游ゴシック" w:hAnsi="游ゴシック" w:hint="eastAsia"/>
                <w:sz w:val="22"/>
              </w:rPr>
              <w:t>要</w:t>
            </w:r>
          </w:p>
        </w:tc>
      </w:tr>
      <w:tr w:rsidR="00E56FF2" w:rsidTr="00BE2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extDirection w:val="tbRlV"/>
            <w:vAlign w:val="center"/>
          </w:tcPr>
          <w:p w:rsidR="00E56FF2" w:rsidRDefault="00E56FF2" w:rsidP="00BE2375">
            <w:pPr>
              <w:spacing w:line="360" w:lineRule="exact"/>
              <w:jc w:val="center"/>
              <w:rPr>
                <w:rFonts w:ascii="游ゴシック" w:eastAsia="游ゴシック" w:hAnsi="游ゴシック"/>
                <w:sz w:val="22"/>
              </w:rPr>
            </w:pPr>
            <w:r>
              <w:rPr>
                <w:rFonts w:ascii="游ゴシック" w:eastAsia="游ゴシック" w:hAnsi="游ゴシック" w:hint="eastAsia"/>
                <w:sz w:val="22"/>
              </w:rPr>
              <w:t>入所する</w:t>
            </w:r>
          </w:p>
        </w:tc>
        <w:tc>
          <w:tcPr>
            <w:tcW w:w="2410" w:type="dxa"/>
          </w:tcPr>
          <w:p w:rsidR="00E56FF2" w:rsidRDefault="00E56FF2" w:rsidP="005A34FB">
            <w:pPr>
              <w:spacing w:line="480" w:lineRule="auto"/>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r w:rsidRPr="00B14E65">
              <w:rPr>
                <w:rFonts w:ascii="游ゴシック" w:eastAsia="游ゴシック" w:hAnsi="游ゴシック" w:hint="eastAsia"/>
                <w:sz w:val="22"/>
              </w:rPr>
              <w:t>介護老人福祉施設</w:t>
            </w:r>
          </w:p>
        </w:tc>
        <w:tc>
          <w:tcPr>
            <w:tcW w:w="6183" w:type="dxa"/>
          </w:tcPr>
          <w:p w:rsidR="00E56FF2" w:rsidRDefault="00E56FF2" w:rsidP="00602310">
            <w:pPr>
              <w:spacing w:line="360" w:lineRule="exact"/>
              <w:ind w:firstLineChars="100" w:firstLine="220"/>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常に介護が必要で、自宅での介護が難しい方が入所して、日常生活の介助などを受けます。</w:t>
            </w:r>
          </w:p>
        </w:tc>
      </w:tr>
      <w:tr w:rsidR="00E56FF2" w:rsidTr="004631D1">
        <w:tc>
          <w:tcPr>
            <w:cnfStyle w:val="001000000000" w:firstRow="0" w:lastRow="0" w:firstColumn="1" w:lastColumn="0" w:oddVBand="0" w:evenVBand="0" w:oddHBand="0" w:evenHBand="0" w:firstRowFirstColumn="0" w:firstRowLastColumn="0" w:lastRowFirstColumn="0" w:lastRowLastColumn="0"/>
            <w:tcW w:w="675" w:type="dxa"/>
            <w:vMerge/>
          </w:tcPr>
          <w:p w:rsidR="00E56FF2" w:rsidRDefault="00E56FF2" w:rsidP="00B14E65">
            <w:pPr>
              <w:spacing w:line="360" w:lineRule="exact"/>
              <w:rPr>
                <w:rFonts w:ascii="游ゴシック" w:eastAsia="游ゴシック" w:hAnsi="游ゴシック"/>
                <w:sz w:val="22"/>
              </w:rPr>
            </w:pPr>
          </w:p>
        </w:tc>
        <w:tc>
          <w:tcPr>
            <w:tcW w:w="2410" w:type="dxa"/>
          </w:tcPr>
          <w:p w:rsidR="00E56FF2" w:rsidRDefault="00E56FF2" w:rsidP="00B14E65">
            <w:pPr>
              <w:spacing w:line="360" w:lineRule="exac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介護療養型医療施設</w:t>
            </w:r>
          </w:p>
          <w:p w:rsidR="00E56FF2" w:rsidRDefault="00E56FF2" w:rsidP="00B14E65">
            <w:pPr>
              <w:spacing w:line="360" w:lineRule="exac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（2023年度まで）</w:t>
            </w:r>
          </w:p>
        </w:tc>
        <w:tc>
          <w:tcPr>
            <w:tcW w:w="6183" w:type="dxa"/>
          </w:tcPr>
          <w:p w:rsidR="00E56FF2" w:rsidRDefault="00E56FF2" w:rsidP="00602310">
            <w:pPr>
              <w:spacing w:line="360" w:lineRule="exact"/>
              <w:ind w:firstLineChars="100" w:firstLine="220"/>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病状が安定し、長期間の療養が必要な方が入所して、医療や看護または介護などを受けます。</w:t>
            </w:r>
          </w:p>
        </w:tc>
      </w:tr>
      <w:tr w:rsidR="00E56FF2" w:rsidTr="00463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E56FF2" w:rsidRDefault="00E56FF2" w:rsidP="00B14E65">
            <w:pPr>
              <w:spacing w:line="360" w:lineRule="exact"/>
              <w:rPr>
                <w:rFonts w:ascii="游ゴシック" w:eastAsia="游ゴシック" w:hAnsi="游ゴシック"/>
                <w:sz w:val="22"/>
              </w:rPr>
            </w:pPr>
          </w:p>
        </w:tc>
        <w:tc>
          <w:tcPr>
            <w:tcW w:w="2410" w:type="dxa"/>
          </w:tcPr>
          <w:p w:rsidR="00E56FF2" w:rsidRPr="003604E2" w:rsidRDefault="00E56FF2" w:rsidP="005A34FB">
            <w:pPr>
              <w:spacing w:line="480" w:lineRule="auto"/>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介護老人保健施設</w:t>
            </w:r>
          </w:p>
        </w:tc>
        <w:tc>
          <w:tcPr>
            <w:tcW w:w="6183" w:type="dxa"/>
          </w:tcPr>
          <w:p w:rsidR="00E56FF2" w:rsidRPr="003604E2" w:rsidRDefault="00E56FF2" w:rsidP="00602310">
            <w:pPr>
              <w:spacing w:line="360" w:lineRule="exact"/>
              <w:ind w:firstLineChars="100" w:firstLine="220"/>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病状が安定し、リハビリテーションが必要な方が入所して、介護や機能訓練などを受けます。</w:t>
            </w:r>
          </w:p>
        </w:tc>
      </w:tr>
      <w:tr w:rsidR="00E56FF2" w:rsidTr="004631D1">
        <w:tc>
          <w:tcPr>
            <w:cnfStyle w:val="001000000000" w:firstRow="0" w:lastRow="0" w:firstColumn="1" w:lastColumn="0" w:oddVBand="0" w:evenVBand="0" w:oddHBand="0" w:evenHBand="0" w:firstRowFirstColumn="0" w:firstRowLastColumn="0" w:lastRowFirstColumn="0" w:lastRowLastColumn="0"/>
            <w:tcW w:w="675" w:type="dxa"/>
            <w:vMerge/>
          </w:tcPr>
          <w:p w:rsidR="00E56FF2" w:rsidRDefault="00E56FF2" w:rsidP="00B14E65">
            <w:pPr>
              <w:spacing w:line="360" w:lineRule="exact"/>
              <w:rPr>
                <w:rFonts w:ascii="游ゴシック" w:eastAsia="游ゴシック" w:hAnsi="游ゴシック"/>
                <w:sz w:val="22"/>
              </w:rPr>
            </w:pPr>
          </w:p>
        </w:tc>
        <w:tc>
          <w:tcPr>
            <w:tcW w:w="2410" w:type="dxa"/>
          </w:tcPr>
          <w:p w:rsidR="00E56FF2" w:rsidRPr="003604E2" w:rsidRDefault="00E56FF2" w:rsidP="005A34FB">
            <w:pPr>
              <w:spacing w:line="480" w:lineRule="auto"/>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介護医療院</w:t>
            </w:r>
          </w:p>
        </w:tc>
        <w:tc>
          <w:tcPr>
            <w:tcW w:w="6183" w:type="dxa"/>
          </w:tcPr>
          <w:p w:rsidR="00E56FF2" w:rsidRPr="003604E2" w:rsidRDefault="00E56FF2" w:rsidP="00602310">
            <w:pPr>
              <w:spacing w:line="360" w:lineRule="exact"/>
              <w:ind w:firstLineChars="100" w:firstLine="220"/>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要介護者に対し、長期療養のための医療と日常生活上の世話（介護）を一体的に提供します。</w:t>
            </w:r>
          </w:p>
        </w:tc>
      </w:tr>
      <w:tr w:rsidR="00E56FF2" w:rsidTr="00463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E56FF2" w:rsidRDefault="00E56FF2" w:rsidP="00B14E65">
            <w:pPr>
              <w:spacing w:line="360" w:lineRule="exact"/>
              <w:rPr>
                <w:rFonts w:ascii="游ゴシック" w:eastAsia="游ゴシック" w:hAnsi="游ゴシック"/>
                <w:sz w:val="22"/>
              </w:rPr>
            </w:pPr>
          </w:p>
        </w:tc>
        <w:tc>
          <w:tcPr>
            <w:tcW w:w="2410" w:type="dxa"/>
          </w:tcPr>
          <w:p w:rsidR="005A34FB" w:rsidRDefault="00E56FF2" w:rsidP="00B14E65">
            <w:pPr>
              <w:spacing w:line="360" w:lineRule="exac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認知症対応型</w:t>
            </w:r>
          </w:p>
          <w:p w:rsidR="00E56FF2" w:rsidRDefault="00E56FF2" w:rsidP="00B14E65">
            <w:pPr>
              <w:spacing w:line="360" w:lineRule="exac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共同生活介護</w:t>
            </w:r>
          </w:p>
        </w:tc>
        <w:tc>
          <w:tcPr>
            <w:tcW w:w="6183" w:type="dxa"/>
          </w:tcPr>
          <w:p w:rsidR="00E56FF2" w:rsidRDefault="00E56FF2" w:rsidP="00602310">
            <w:pPr>
              <w:spacing w:line="360" w:lineRule="exact"/>
              <w:ind w:firstLineChars="100" w:firstLine="220"/>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認知症の高齢者が少人数で共同生活をしながら、家庭的な雰囲気の中で介護や機能訓練を受けます。</w:t>
            </w:r>
          </w:p>
        </w:tc>
      </w:tr>
      <w:tr w:rsidR="00E56FF2" w:rsidTr="004631D1">
        <w:tc>
          <w:tcPr>
            <w:cnfStyle w:val="001000000000" w:firstRow="0" w:lastRow="0" w:firstColumn="1" w:lastColumn="0" w:oddVBand="0" w:evenVBand="0" w:oddHBand="0" w:evenHBand="0" w:firstRowFirstColumn="0" w:firstRowLastColumn="0" w:lastRowFirstColumn="0" w:lastRowLastColumn="0"/>
            <w:tcW w:w="675" w:type="dxa"/>
            <w:vMerge/>
          </w:tcPr>
          <w:p w:rsidR="00E56FF2" w:rsidRDefault="00E56FF2" w:rsidP="00B14E65">
            <w:pPr>
              <w:spacing w:line="360" w:lineRule="exact"/>
              <w:rPr>
                <w:rFonts w:ascii="游ゴシック" w:eastAsia="游ゴシック" w:hAnsi="游ゴシック"/>
                <w:sz w:val="22"/>
              </w:rPr>
            </w:pPr>
          </w:p>
        </w:tc>
        <w:tc>
          <w:tcPr>
            <w:tcW w:w="2410" w:type="dxa"/>
          </w:tcPr>
          <w:p w:rsidR="00E56FF2" w:rsidRDefault="00E56FF2" w:rsidP="00B14E65">
            <w:pPr>
              <w:spacing w:line="360" w:lineRule="exac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地域密着型特定施設入所者生活介護</w:t>
            </w:r>
            <w:r w:rsidR="005A34FB">
              <w:rPr>
                <w:rFonts w:ascii="游ゴシック" w:eastAsia="游ゴシック" w:hAnsi="游ゴシック" w:hint="eastAsia"/>
                <w:sz w:val="22"/>
              </w:rPr>
              <w:t>等</w:t>
            </w:r>
          </w:p>
        </w:tc>
        <w:tc>
          <w:tcPr>
            <w:tcW w:w="6183" w:type="dxa"/>
          </w:tcPr>
          <w:p w:rsidR="00E56FF2" w:rsidRDefault="00E56FF2" w:rsidP="00602310">
            <w:pPr>
              <w:spacing w:line="360" w:lineRule="exact"/>
              <w:ind w:firstLineChars="100" w:firstLine="220"/>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小規模な</w:t>
            </w:r>
            <w:r w:rsidR="005A34FB">
              <w:rPr>
                <w:rFonts w:ascii="游ゴシック" w:eastAsia="游ゴシック" w:hAnsi="游ゴシック" w:hint="eastAsia"/>
                <w:sz w:val="22"/>
              </w:rPr>
              <w:t>有料</w:t>
            </w:r>
            <w:r>
              <w:rPr>
                <w:rFonts w:ascii="游ゴシック" w:eastAsia="游ゴシック" w:hAnsi="游ゴシック" w:hint="eastAsia"/>
                <w:sz w:val="22"/>
              </w:rPr>
              <w:t>老人ホーム（定員29人以下）などに入居している方が介護や機能訓練、療養上の世話などを受けます。</w:t>
            </w:r>
          </w:p>
        </w:tc>
      </w:tr>
    </w:tbl>
    <w:p w:rsidR="005A34FB" w:rsidRDefault="005A34FB" w:rsidP="00161882">
      <w:pPr>
        <w:spacing w:line="360" w:lineRule="exact"/>
        <w:rPr>
          <w:rFonts w:ascii="游ゴシック" w:eastAsia="游ゴシック" w:hAnsi="游ゴシック"/>
          <w:b/>
          <w:sz w:val="24"/>
          <w:shd w:val="clear" w:color="auto" w:fill="8DB3E2" w:themeFill="text2" w:themeFillTint="66"/>
        </w:rPr>
      </w:pPr>
    </w:p>
    <w:p w:rsidR="00C31102" w:rsidRPr="004631D1" w:rsidRDefault="00161882" w:rsidP="00E70688">
      <w:pPr>
        <w:spacing w:line="360" w:lineRule="auto"/>
        <w:rPr>
          <w:rFonts w:ascii="游ゴシック" w:eastAsia="游ゴシック" w:hAnsi="游ゴシック"/>
          <w:b/>
          <w:sz w:val="24"/>
          <w:shd w:val="clear" w:color="auto" w:fill="C2D69B" w:themeFill="accent3" w:themeFillTint="99"/>
        </w:rPr>
      </w:pPr>
      <w:r w:rsidRPr="004631D1">
        <w:rPr>
          <w:rFonts w:ascii="游ゴシック" w:eastAsia="游ゴシック" w:hAnsi="游ゴシック" w:hint="eastAsia"/>
          <w:b/>
          <w:sz w:val="24"/>
          <w:shd w:val="clear" w:color="auto" w:fill="C2D69B" w:themeFill="accent3" w:themeFillTint="99"/>
        </w:rPr>
        <w:lastRenderedPageBreak/>
        <w:t>子育てに関する</w:t>
      </w:r>
      <w:r w:rsidR="00871B7A">
        <w:rPr>
          <w:rFonts w:ascii="游ゴシック" w:eastAsia="游ゴシック" w:hAnsi="游ゴシック" w:hint="eastAsia"/>
          <w:b/>
          <w:sz w:val="24"/>
          <w:shd w:val="clear" w:color="auto" w:fill="C2D69B" w:themeFill="accent3" w:themeFillTint="99"/>
        </w:rPr>
        <w:t>相談先と支援制度</w:t>
      </w:r>
      <w:r w:rsidRPr="004631D1">
        <w:rPr>
          <w:rFonts w:ascii="游ゴシック" w:eastAsia="游ゴシック" w:hAnsi="游ゴシック" w:hint="eastAsia"/>
          <w:b/>
          <w:sz w:val="24"/>
          <w:shd w:val="clear" w:color="auto" w:fill="C2D69B" w:themeFill="accent3" w:themeFillTint="99"/>
        </w:rPr>
        <w:t xml:space="preserve">　　　　　　　　　　　　　　　　　　　　　　　</w:t>
      </w:r>
    </w:p>
    <w:p w:rsidR="00533C3D" w:rsidRPr="004631D1" w:rsidRDefault="00533C3D" w:rsidP="00533C3D">
      <w:pPr>
        <w:spacing w:line="360" w:lineRule="exact"/>
        <w:ind w:firstLineChars="100" w:firstLine="240"/>
        <w:rPr>
          <w:rFonts w:ascii="游ゴシック" w:eastAsia="游ゴシック" w:hAnsi="游ゴシック"/>
          <w:b/>
          <w:sz w:val="24"/>
          <w:bdr w:val="single" w:sz="4" w:space="0" w:color="auto"/>
        </w:rPr>
      </w:pPr>
      <w:r w:rsidRPr="004631D1">
        <w:rPr>
          <w:rFonts w:ascii="游ゴシック" w:eastAsia="游ゴシック" w:hAnsi="游ゴシック" w:hint="eastAsia"/>
          <w:b/>
          <w:sz w:val="24"/>
          <w:bdr w:val="single" w:sz="4" w:space="0" w:color="auto"/>
        </w:rPr>
        <w:t>相談先</w:t>
      </w:r>
    </w:p>
    <w:p w:rsidR="00C31102" w:rsidRDefault="00533C3D" w:rsidP="00161882">
      <w:pPr>
        <w:spacing w:line="360" w:lineRule="exact"/>
        <w:rPr>
          <w:rFonts w:ascii="游ゴシック" w:eastAsia="游ゴシック" w:hAnsi="游ゴシック"/>
          <w:sz w:val="22"/>
        </w:rPr>
      </w:pPr>
      <w:r>
        <w:rPr>
          <w:rFonts w:ascii="游ゴシック" w:eastAsia="游ゴシック" w:hAnsi="游ゴシック" w:hint="eastAsia"/>
          <w:sz w:val="22"/>
        </w:rPr>
        <w:t xml:space="preserve">　まずは</w:t>
      </w:r>
      <w:r w:rsidR="00293A7C">
        <w:rPr>
          <w:rFonts w:ascii="游ゴシック" w:eastAsia="游ゴシック" w:hAnsi="游ゴシック" w:hint="eastAsia"/>
          <w:sz w:val="22"/>
        </w:rPr>
        <w:t>、</w:t>
      </w:r>
      <w:r>
        <w:rPr>
          <w:rFonts w:ascii="游ゴシック" w:eastAsia="游ゴシック" w:hAnsi="游ゴシック" w:hint="eastAsia"/>
          <w:sz w:val="22"/>
        </w:rPr>
        <w:t>お住まいの</w:t>
      </w:r>
      <w:r w:rsidRPr="00533C3D">
        <w:rPr>
          <w:rFonts w:ascii="游ゴシック" w:eastAsia="游ゴシック" w:hAnsi="游ゴシック" w:hint="eastAsia"/>
          <w:b/>
          <w:sz w:val="24"/>
        </w:rPr>
        <w:t>市町村の</w:t>
      </w:r>
      <w:r w:rsidR="00BF3BC8">
        <w:rPr>
          <w:rFonts w:ascii="游ゴシック" w:eastAsia="游ゴシック" w:hAnsi="游ゴシック" w:hint="eastAsia"/>
          <w:b/>
          <w:sz w:val="24"/>
        </w:rPr>
        <w:t>子育てに関する担当課</w:t>
      </w:r>
      <w:r w:rsidRPr="00533C3D">
        <w:rPr>
          <w:rFonts w:ascii="游ゴシック" w:eastAsia="游ゴシック" w:hAnsi="游ゴシック" w:hint="eastAsia"/>
          <w:b/>
          <w:sz w:val="24"/>
        </w:rPr>
        <w:t>に相談</w:t>
      </w:r>
      <w:r>
        <w:rPr>
          <w:rFonts w:ascii="游ゴシック" w:eastAsia="游ゴシック" w:hAnsi="游ゴシック" w:hint="eastAsia"/>
          <w:sz w:val="22"/>
        </w:rPr>
        <w:t>しましょう。</w:t>
      </w:r>
    </w:p>
    <w:p w:rsidR="00533C3D" w:rsidRDefault="00533C3D" w:rsidP="00161882">
      <w:pPr>
        <w:spacing w:line="360" w:lineRule="exact"/>
        <w:rPr>
          <w:rFonts w:ascii="游ゴシック" w:eastAsia="游ゴシック" w:hAnsi="游ゴシック"/>
          <w:sz w:val="22"/>
        </w:rPr>
      </w:pPr>
      <w:r>
        <w:rPr>
          <w:rFonts w:ascii="游ゴシック" w:eastAsia="游ゴシック" w:hAnsi="游ゴシック" w:hint="eastAsia"/>
          <w:sz w:val="22"/>
        </w:rPr>
        <w:t xml:space="preserve">　各市町村の</w:t>
      </w:r>
      <w:r w:rsidR="00055588" w:rsidRPr="00055588">
        <w:rPr>
          <w:rFonts w:ascii="游ゴシック" w:eastAsia="游ゴシック" w:hAnsi="游ゴシック" w:hint="eastAsia"/>
          <w:sz w:val="22"/>
        </w:rPr>
        <w:t>子育てに関する担当課</w:t>
      </w:r>
      <w:r>
        <w:rPr>
          <w:rFonts w:ascii="游ゴシック" w:eastAsia="游ゴシック" w:hAnsi="游ゴシック" w:hint="eastAsia"/>
          <w:sz w:val="22"/>
        </w:rPr>
        <w:t>に相談することで、</w:t>
      </w:r>
      <w:r>
        <w:rPr>
          <w:rFonts w:ascii="游ゴシック" w:eastAsia="游ゴシック" w:hAnsi="游ゴシック" w:hint="eastAsia"/>
          <w:b/>
          <w:sz w:val="24"/>
        </w:rPr>
        <w:t>子育て</w:t>
      </w:r>
      <w:r w:rsidRPr="00533C3D">
        <w:rPr>
          <w:rFonts w:ascii="游ゴシック" w:eastAsia="游ゴシック" w:hAnsi="游ゴシック" w:hint="eastAsia"/>
          <w:b/>
          <w:sz w:val="24"/>
        </w:rPr>
        <w:t>の助けになる様々な</w:t>
      </w:r>
      <w:r w:rsidR="006A7797">
        <w:rPr>
          <w:rFonts w:ascii="游ゴシック" w:eastAsia="游ゴシック" w:hAnsi="游ゴシック" w:hint="eastAsia"/>
          <w:b/>
          <w:sz w:val="24"/>
        </w:rPr>
        <w:t>制度</w:t>
      </w:r>
      <w:r w:rsidRPr="00533C3D">
        <w:rPr>
          <w:rFonts w:ascii="游ゴシック" w:eastAsia="游ゴシック" w:hAnsi="游ゴシック" w:hint="eastAsia"/>
          <w:b/>
          <w:sz w:val="24"/>
        </w:rPr>
        <w:t>を紹介</w:t>
      </w:r>
      <w:r>
        <w:rPr>
          <w:rFonts w:ascii="游ゴシック" w:eastAsia="游ゴシック" w:hAnsi="游ゴシック" w:hint="eastAsia"/>
          <w:sz w:val="22"/>
        </w:rPr>
        <w:t>してもらえます。</w:t>
      </w:r>
    </w:p>
    <w:p w:rsidR="00AC1CC9" w:rsidRPr="00161882" w:rsidRDefault="00AC1CC9" w:rsidP="00AC1CC9">
      <w:pPr>
        <w:spacing w:line="360" w:lineRule="exact"/>
        <w:ind w:firstLineChars="100" w:firstLine="220"/>
        <w:rPr>
          <w:rFonts w:ascii="游ゴシック" w:eastAsia="游ゴシック" w:hAnsi="游ゴシック"/>
          <w:sz w:val="22"/>
        </w:rPr>
      </w:pPr>
      <w:r>
        <w:rPr>
          <w:rFonts w:ascii="游ゴシック" w:eastAsia="游ゴシック" w:hAnsi="游ゴシック" w:hint="eastAsia"/>
          <w:sz w:val="22"/>
        </w:rPr>
        <w:t>具体的な連絡先はお住まいの市町村によって異なりますので、市町村のホームページ等で確認してみてください。</w:t>
      </w:r>
    </w:p>
    <w:p w:rsidR="00533C3D" w:rsidRPr="00AC1CC9" w:rsidRDefault="00533C3D" w:rsidP="00161882">
      <w:pPr>
        <w:spacing w:line="360" w:lineRule="exact"/>
        <w:rPr>
          <w:rFonts w:ascii="游ゴシック" w:eastAsia="游ゴシック" w:hAnsi="游ゴシック"/>
          <w:sz w:val="22"/>
        </w:rPr>
      </w:pPr>
    </w:p>
    <w:p w:rsidR="00533C3D" w:rsidRPr="00533C3D" w:rsidRDefault="00533C3D" w:rsidP="00533C3D">
      <w:pPr>
        <w:spacing w:line="360" w:lineRule="exact"/>
        <w:ind w:firstLineChars="100" w:firstLine="240"/>
        <w:rPr>
          <w:rFonts w:ascii="游ゴシック" w:eastAsia="游ゴシック" w:hAnsi="游ゴシック"/>
          <w:b/>
          <w:sz w:val="24"/>
          <w:bdr w:val="single" w:sz="4" w:space="0" w:color="auto"/>
        </w:rPr>
      </w:pPr>
      <w:r>
        <w:rPr>
          <w:rFonts w:ascii="游ゴシック" w:eastAsia="游ゴシック" w:hAnsi="游ゴシック" w:hint="eastAsia"/>
          <w:b/>
          <w:sz w:val="24"/>
          <w:bdr w:val="single" w:sz="4" w:space="0" w:color="auto"/>
        </w:rPr>
        <w:t>支援制度</w:t>
      </w:r>
    </w:p>
    <w:tbl>
      <w:tblPr>
        <w:tblStyle w:val="103"/>
        <w:tblW w:w="0" w:type="auto"/>
        <w:tblLook w:val="04A0" w:firstRow="1" w:lastRow="0" w:firstColumn="1" w:lastColumn="0" w:noHBand="0" w:noVBand="1"/>
      </w:tblPr>
      <w:tblGrid>
        <w:gridCol w:w="2410"/>
        <w:gridCol w:w="4394"/>
        <w:gridCol w:w="2268"/>
      </w:tblGrid>
      <w:tr w:rsidR="00161882" w:rsidTr="004631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161882" w:rsidRDefault="00161882" w:rsidP="00B14E65">
            <w:pPr>
              <w:spacing w:line="360" w:lineRule="exact"/>
              <w:jc w:val="center"/>
              <w:rPr>
                <w:rFonts w:ascii="游ゴシック" w:eastAsia="游ゴシック" w:hAnsi="游ゴシック"/>
                <w:sz w:val="22"/>
              </w:rPr>
            </w:pPr>
            <w:r>
              <w:rPr>
                <w:rFonts w:ascii="游ゴシック" w:eastAsia="游ゴシック" w:hAnsi="游ゴシック" w:hint="eastAsia"/>
                <w:sz w:val="22"/>
              </w:rPr>
              <w:t>支援制度</w:t>
            </w:r>
          </w:p>
        </w:tc>
        <w:tc>
          <w:tcPr>
            <w:tcW w:w="4394" w:type="dxa"/>
          </w:tcPr>
          <w:p w:rsidR="00161882" w:rsidRDefault="00161882" w:rsidP="00B14E65">
            <w:pPr>
              <w:spacing w:line="360" w:lineRule="exact"/>
              <w:jc w:val="center"/>
              <w:cnfStyle w:val="100000000000" w:firstRow="1" w:lastRow="0" w:firstColumn="0" w:lastColumn="0" w:oddVBand="0" w:evenVBand="0" w:oddHBand="0"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概</w:t>
            </w:r>
            <w:r w:rsidR="00602310">
              <w:rPr>
                <w:rFonts w:ascii="游ゴシック" w:eastAsia="游ゴシック" w:hAnsi="游ゴシック" w:hint="eastAsia"/>
                <w:sz w:val="22"/>
              </w:rPr>
              <w:t xml:space="preserve">　　　</w:t>
            </w:r>
            <w:r>
              <w:rPr>
                <w:rFonts w:ascii="游ゴシック" w:eastAsia="游ゴシック" w:hAnsi="游ゴシック" w:hint="eastAsia"/>
                <w:sz w:val="22"/>
              </w:rPr>
              <w:t>要</w:t>
            </w:r>
          </w:p>
        </w:tc>
        <w:tc>
          <w:tcPr>
            <w:tcW w:w="2268" w:type="dxa"/>
          </w:tcPr>
          <w:p w:rsidR="00161882" w:rsidRDefault="00533C3D" w:rsidP="00B14E65">
            <w:pPr>
              <w:spacing w:line="360" w:lineRule="exact"/>
              <w:jc w:val="center"/>
              <w:cnfStyle w:val="100000000000" w:firstRow="1" w:lastRow="0" w:firstColumn="0" w:lastColumn="0" w:oddVBand="0" w:evenVBand="0" w:oddHBand="0"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お問い合わせ先</w:t>
            </w:r>
          </w:p>
        </w:tc>
      </w:tr>
      <w:tr w:rsidR="00161882" w:rsidTr="00463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161882" w:rsidRDefault="00161882" w:rsidP="007D33B2">
            <w:pPr>
              <w:spacing w:line="720" w:lineRule="auto"/>
              <w:rPr>
                <w:rFonts w:ascii="游ゴシック" w:eastAsia="游ゴシック" w:hAnsi="游ゴシック"/>
                <w:sz w:val="22"/>
              </w:rPr>
            </w:pPr>
            <w:r>
              <w:rPr>
                <w:rFonts w:ascii="游ゴシック" w:eastAsia="游ゴシック" w:hAnsi="游ゴシック" w:hint="eastAsia"/>
                <w:sz w:val="22"/>
              </w:rPr>
              <w:t>保育所</w:t>
            </w:r>
          </w:p>
        </w:tc>
        <w:tc>
          <w:tcPr>
            <w:tcW w:w="4394" w:type="dxa"/>
          </w:tcPr>
          <w:p w:rsidR="00161882" w:rsidRDefault="007F5492" w:rsidP="00602310">
            <w:pPr>
              <w:spacing w:line="360" w:lineRule="exact"/>
              <w:ind w:firstLineChars="100" w:firstLine="220"/>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保護者の就労や疾病などのため、家庭で保育ができない保護者に代わって乳児・幼児の保育を行う施設です。</w:t>
            </w:r>
          </w:p>
        </w:tc>
        <w:tc>
          <w:tcPr>
            <w:tcW w:w="2268" w:type="dxa"/>
          </w:tcPr>
          <w:p w:rsidR="00533C3D" w:rsidRDefault="00245AC2" w:rsidP="00B14E65">
            <w:pPr>
              <w:spacing w:line="360" w:lineRule="exac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r w:rsidRPr="00245AC2">
              <w:rPr>
                <w:rFonts w:ascii="游ゴシック" w:eastAsia="游ゴシック" w:hAnsi="游ゴシック" w:hint="eastAsia"/>
                <w:sz w:val="22"/>
              </w:rPr>
              <w:t>各市町村</w:t>
            </w:r>
          </w:p>
          <w:p w:rsidR="00161882" w:rsidRDefault="00904618" w:rsidP="00B14E65">
            <w:pPr>
              <w:spacing w:line="360" w:lineRule="exac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子育て担当課</w:t>
            </w:r>
          </w:p>
        </w:tc>
      </w:tr>
      <w:tr w:rsidR="00161882" w:rsidTr="004631D1">
        <w:tc>
          <w:tcPr>
            <w:cnfStyle w:val="001000000000" w:firstRow="0" w:lastRow="0" w:firstColumn="1" w:lastColumn="0" w:oddVBand="0" w:evenVBand="0" w:oddHBand="0" w:evenHBand="0" w:firstRowFirstColumn="0" w:firstRowLastColumn="0" w:lastRowFirstColumn="0" w:lastRowLastColumn="0"/>
            <w:tcW w:w="2410" w:type="dxa"/>
          </w:tcPr>
          <w:p w:rsidR="00161882" w:rsidRDefault="00161882" w:rsidP="007D33B2">
            <w:pPr>
              <w:spacing w:line="360" w:lineRule="auto"/>
              <w:rPr>
                <w:rFonts w:ascii="游ゴシック" w:eastAsia="游ゴシック" w:hAnsi="游ゴシック"/>
                <w:sz w:val="22"/>
              </w:rPr>
            </w:pPr>
            <w:r>
              <w:rPr>
                <w:rFonts w:ascii="游ゴシック" w:eastAsia="游ゴシック" w:hAnsi="游ゴシック" w:hint="eastAsia"/>
                <w:sz w:val="22"/>
              </w:rPr>
              <w:t>地域子育て支援拠点</w:t>
            </w:r>
          </w:p>
        </w:tc>
        <w:tc>
          <w:tcPr>
            <w:tcW w:w="4394" w:type="dxa"/>
          </w:tcPr>
          <w:p w:rsidR="00161882" w:rsidRDefault="00BF3BC8" w:rsidP="00602310">
            <w:pPr>
              <w:spacing w:line="360" w:lineRule="exact"/>
              <w:ind w:firstLineChars="100" w:firstLine="220"/>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子育て中の親子が気軽に集い、子育ての不安や悩みを相談できる場所</w:t>
            </w:r>
            <w:r w:rsidR="007F5492">
              <w:rPr>
                <w:rFonts w:ascii="游ゴシック" w:eastAsia="游ゴシック" w:hAnsi="游ゴシック" w:hint="eastAsia"/>
                <w:sz w:val="22"/>
              </w:rPr>
              <w:t>です。</w:t>
            </w:r>
          </w:p>
        </w:tc>
        <w:tc>
          <w:tcPr>
            <w:tcW w:w="2268" w:type="dxa"/>
          </w:tcPr>
          <w:p w:rsidR="00533C3D" w:rsidRDefault="00245AC2" w:rsidP="00B14E65">
            <w:pPr>
              <w:spacing w:line="360" w:lineRule="exac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2"/>
              </w:rPr>
            </w:pPr>
            <w:r w:rsidRPr="00245AC2">
              <w:rPr>
                <w:rFonts w:ascii="游ゴシック" w:eastAsia="游ゴシック" w:hAnsi="游ゴシック" w:hint="eastAsia"/>
                <w:sz w:val="22"/>
              </w:rPr>
              <w:t>各市町村</w:t>
            </w:r>
          </w:p>
          <w:p w:rsidR="00161882" w:rsidRDefault="00904618" w:rsidP="00B14E65">
            <w:pPr>
              <w:spacing w:line="360" w:lineRule="exac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子育て担当課</w:t>
            </w:r>
          </w:p>
        </w:tc>
      </w:tr>
      <w:tr w:rsidR="00161882" w:rsidTr="00463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A34C2E" w:rsidRDefault="00A34C2E" w:rsidP="00A34C2E">
            <w:pPr>
              <w:spacing w:line="260" w:lineRule="exact"/>
              <w:rPr>
                <w:rFonts w:ascii="游ゴシック" w:eastAsia="游ゴシック" w:hAnsi="游ゴシック"/>
                <w:sz w:val="22"/>
              </w:rPr>
            </w:pPr>
          </w:p>
          <w:p w:rsidR="00161882" w:rsidRDefault="00161882" w:rsidP="00A34C2E">
            <w:pPr>
              <w:spacing w:line="260" w:lineRule="exact"/>
              <w:rPr>
                <w:rFonts w:ascii="游ゴシック" w:eastAsia="游ゴシック" w:hAnsi="游ゴシック"/>
                <w:sz w:val="22"/>
              </w:rPr>
            </w:pPr>
            <w:r>
              <w:rPr>
                <w:rFonts w:ascii="游ゴシック" w:eastAsia="游ゴシック" w:hAnsi="游ゴシック" w:hint="eastAsia"/>
                <w:sz w:val="22"/>
              </w:rPr>
              <w:t>ファミリーサポートセンター</w:t>
            </w:r>
          </w:p>
        </w:tc>
        <w:tc>
          <w:tcPr>
            <w:tcW w:w="4394" w:type="dxa"/>
          </w:tcPr>
          <w:p w:rsidR="00161882" w:rsidRDefault="007F5492" w:rsidP="00602310">
            <w:pPr>
              <w:spacing w:line="360" w:lineRule="exact"/>
              <w:ind w:firstLineChars="100" w:firstLine="220"/>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子育てのサポート</w:t>
            </w:r>
            <w:r w:rsidRPr="007F5492">
              <w:rPr>
                <w:rFonts w:ascii="游ゴシック" w:eastAsia="游ゴシック" w:hAnsi="游ゴシック" w:hint="eastAsia"/>
                <w:sz w:val="22"/>
              </w:rPr>
              <w:t>を受けたい人</w:t>
            </w:r>
            <w:r>
              <w:rPr>
                <w:rFonts w:ascii="游ゴシック" w:eastAsia="游ゴシック" w:hAnsi="游ゴシック" w:hint="eastAsia"/>
                <w:sz w:val="22"/>
              </w:rPr>
              <w:t>と、行い</w:t>
            </w:r>
            <w:r w:rsidRPr="007F5492">
              <w:rPr>
                <w:rFonts w:ascii="游ゴシック" w:eastAsia="游ゴシック" w:hAnsi="游ゴシック" w:hint="eastAsia"/>
                <w:sz w:val="22"/>
              </w:rPr>
              <w:t>たい人とが会員になり</w:t>
            </w:r>
            <w:r>
              <w:rPr>
                <w:rFonts w:ascii="游ゴシック" w:eastAsia="游ゴシック" w:hAnsi="游ゴシック" w:hint="eastAsia"/>
                <w:sz w:val="22"/>
              </w:rPr>
              <w:t>、</w:t>
            </w:r>
            <w:r w:rsidRPr="007F5492">
              <w:rPr>
                <w:rFonts w:ascii="游ゴシック" w:eastAsia="游ゴシック" w:hAnsi="游ゴシック" w:hint="eastAsia"/>
                <w:sz w:val="22"/>
              </w:rPr>
              <w:t>地域の人が子育てを支援する組織です。</w:t>
            </w:r>
          </w:p>
        </w:tc>
        <w:tc>
          <w:tcPr>
            <w:tcW w:w="2268" w:type="dxa"/>
          </w:tcPr>
          <w:p w:rsidR="00161882" w:rsidRDefault="007F5492" w:rsidP="00B14E65">
            <w:pPr>
              <w:spacing w:line="360" w:lineRule="exac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各市町村のファミリーサポートセンター</w:t>
            </w:r>
          </w:p>
        </w:tc>
      </w:tr>
      <w:tr w:rsidR="00161882" w:rsidTr="004631D1">
        <w:tc>
          <w:tcPr>
            <w:cnfStyle w:val="001000000000" w:firstRow="0" w:lastRow="0" w:firstColumn="1" w:lastColumn="0" w:oddVBand="0" w:evenVBand="0" w:oddHBand="0" w:evenHBand="0" w:firstRowFirstColumn="0" w:firstRowLastColumn="0" w:lastRowFirstColumn="0" w:lastRowLastColumn="0"/>
            <w:tcW w:w="2410" w:type="dxa"/>
          </w:tcPr>
          <w:p w:rsidR="00A34C2E" w:rsidRDefault="00A34C2E" w:rsidP="00A34C2E">
            <w:pPr>
              <w:spacing w:line="240" w:lineRule="exact"/>
              <w:rPr>
                <w:rFonts w:ascii="游ゴシック" w:eastAsia="游ゴシック" w:hAnsi="游ゴシック"/>
                <w:sz w:val="22"/>
              </w:rPr>
            </w:pPr>
          </w:p>
          <w:p w:rsidR="00A34C2E" w:rsidRDefault="00A34C2E" w:rsidP="00A34C2E">
            <w:pPr>
              <w:spacing w:line="240" w:lineRule="exact"/>
              <w:rPr>
                <w:rFonts w:ascii="游ゴシック" w:eastAsia="游ゴシック" w:hAnsi="游ゴシック"/>
                <w:sz w:val="22"/>
              </w:rPr>
            </w:pPr>
          </w:p>
          <w:p w:rsidR="00A34C2E" w:rsidRDefault="00A34C2E" w:rsidP="00A34C2E">
            <w:pPr>
              <w:spacing w:line="120" w:lineRule="exact"/>
              <w:rPr>
                <w:rFonts w:ascii="游ゴシック" w:eastAsia="游ゴシック" w:hAnsi="游ゴシック"/>
                <w:sz w:val="22"/>
              </w:rPr>
            </w:pPr>
          </w:p>
          <w:p w:rsidR="00161882" w:rsidRDefault="00161882" w:rsidP="00A34C2E">
            <w:pPr>
              <w:spacing w:line="240" w:lineRule="exact"/>
              <w:rPr>
                <w:rFonts w:ascii="游ゴシック" w:eastAsia="游ゴシック" w:hAnsi="游ゴシック"/>
                <w:sz w:val="22"/>
              </w:rPr>
            </w:pPr>
            <w:r>
              <w:rPr>
                <w:rFonts w:ascii="游ゴシック" w:eastAsia="游ゴシック" w:hAnsi="游ゴシック" w:hint="eastAsia"/>
                <w:sz w:val="22"/>
              </w:rPr>
              <w:t>病時保育</w:t>
            </w:r>
          </w:p>
        </w:tc>
        <w:tc>
          <w:tcPr>
            <w:tcW w:w="4394" w:type="dxa"/>
          </w:tcPr>
          <w:p w:rsidR="00161882" w:rsidRDefault="007F5492" w:rsidP="00602310">
            <w:pPr>
              <w:spacing w:line="360" w:lineRule="exact"/>
              <w:ind w:firstLineChars="100" w:firstLine="220"/>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保護者</w:t>
            </w:r>
            <w:r w:rsidR="00245AC2">
              <w:rPr>
                <w:rFonts w:ascii="游ゴシック" w:eastAsia="游ゴシック" w:hAnsi="游ゴシック" w:hint="eastAsia"/>
                <w:sz w:val="22"/>
              </w:rPr>
              <w:t>等が就労のため</w:t>
            </w:r>
            <w:r>
              <w:rPr>
                <w:rFonts w:ascii="游ゴシック" w:eastAsia="游ゴシック" w:hAnsi="游ゴシック" w:hint="eastAsia"/>
                <w:sz w:val="22"/>
              </w:rPr>
              <w:t>、子どもが病気で自宅での保育が困難な場合、病院や保育所などに子どもを一時的に預けることができます。</w:t>
            </w:r>
          </w:p>
        </w:tc>
        <w:tc>
          <w:tcPr>
            <w:tcW w:w="2268" w:type="dxa"/>
          </w:tcPr>
          <w:p w:rsidR="00533C3D" w:rsidRDefault="00245AC2" w:rsidP="00B14E65">
            <w:pPr>
              <w:spacing w:line="360" w:lineRule="exac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2"/>
              </w:rPr>
            </w:pPr>
            <w:r w:rsidRPr="00245AC2">
              <w:rPr>
                <w:rFonts w:ascii="游ゴシック" w:eastAsia="游ゴシック" w:hAnsi="游ゴシック" w:hint="eastAsia"/>
                <w:sz w:val="22"/>
              </w:rPr>
              <w:t>各市町村</w:t>
            </w:r>
          </w:p>
          <w:p w:rsidR="00161882" w:rsidRDefault="00904618" w:rsidP="00B14E65">
            <w:pPr>
              <w:spacing w:line="360" w:lineRule="exac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子育て担当課</w:t>
            </w:r>
          </w:p>
        </w:tc>
      </w:tr>
      <w:tr w:rsidR="00161882" w:rsidTr="00463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161882" w:rsidRDefault="00161882" w:rsidP="007D33B2">
            <w:pPr>
              <w:spacing w:line="720" w:lineRule="auto"/>
              <w:rPr>
                <w:rFonts w:ascii="游ゴシック" w:eastAsia="游ゴシック" w:hAnsi="游ゴシック"/>
                <w:sz w:val="22"/>
              </w:rPr>
            </w:pPr>
            <w:r>
              <w:rPr>
                <w:rFonts w:ascii="游ゴシック" w:eastAsia="游ゴシック" w:hAnsi="游ゴシック" w:hint="eastAsia"/>
                <w:sz w:val="22"/>
              </w:rPr>
              <w:t>一時預かり</w:t>
            </w:r>
          </w:p>
        </w:tc>
        <w:tc>
          <w:tcPr>
            <w:tcW w:w="4394" w:type="dxa"/>
          </w:tcPr>
          <w:p w:rsidR="00161882" w:rsidRDefault="00245AC2" w:rsidP="00602310">
            <w:pPr>
              <w:spacing w:line="360" w:lineRule="exact"/>
              <w:ind w:firstLineChars="100" w:firstLine="220"/>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専業主婦家庭など</w:t>
            </w:r>
            <w:r w:rsidRPr="00245AC2">
              <w:rPr>
                <w:rFonts w:ascii="游ゴシック" w:eastAsia="游ゴシック" w:hAnsi="游ゴシック" w:hint="eastAsia"/>
                <w:sz w:val="22"/>
              </w:rPr>
              <w:t>の育児疲</w:t>
            </w:r>
            <w:r>
              <w:rPr>
                <w:rFonts w:ascii="游ゴシック" w:eastAsia="游ゴシック" w:hAnsi="游ゴシック" w:hint="eastAsia"/>
                <w:sz w:val="22"/>
              </w:rPr>
              <w:t>れの解消や、保護者の急病等による緊急時の保育などを行います。</w:t>
            </w:r>
          </w:p>
        </w:tc>
        <w:tc>
          <w:tcPr>
            <w:tcW w:w="2268" w:type="dxa"/>
          </w:tcPr>
          <w:p w:rsidR="00533C3D" w:rsidRDefault="007D06A7" w:rsidP="00B14E65">
            <w:pPr>
              <w:spacing w:line="360" w:lineRule="exac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r>
              <w:rPr>
                <w:noProof/>
              </w:rPr>
              <w:pict>
                <v:shape id="_x0000_s1027" type="#_x0000_t75" style="position:absolute;left:0;text-align:left;margin-left:30.5pt;margin-top:15.5pt;width:135.25pt;height:135.25pt;z-index:251695104;mso-position-horizontal-relative:text;mso-position-vertical-relative:text;mso-width-relative:page;mso-height-relative:page">
                  <v:imagedata r:id="rId16" o:title="job_youchien_hoikushi_woman"/>
                </v:shape>
              </w:pict>
            </w:r>
            <w:r w:rsidR="00245AC2" w:rsidRPr="00245AC2">
              <w:rPr>
                <w:rFonts w:ascii="游ゴシック" w:eastAsia="游ゴシック" w:hAnsi="游ゴシック" w:hint="eastAsia"/>
                <w:sz w:val="22"/>
              </w:rPr>
              <w:t>各市町村</w:t>
            </w:r>
          </w:p>
          <w:p w:rsidR="00161882" w:rsidRDefault="00904618" w:rsidP="00B14E65">
            <w:pPr>
              <w:spacing w:line="360" w:lineRule="exac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子育て担当課</w:t>
            </w:r>
          </w:p>
        </w:tc>
      </w:tr>
    </w:tbl>
    <w:p w:rsidR="00C31102" w:rsidRDefault="00C31102" w:rsidP="00161882">
      <w:pPr>
        <w:spacing w:line="360" w:lineRule="exact"/>
        <w:rPr>
          <w:rFonts w:ascii="游ゴシック" w:eastAsia="游ゴシック" w:hAnsi="游ゴシック"/>
          <w:b/>
          <w:sz w:val="24"/>
          <w:shd w:val="clear" w:color="auto" w:fill="8DB3E2" w:themeFill="text2" w:themeFillTint="66"/>
        </w:rPr>
      </w:pPr>
    </w:p>
    <w:p w:rsidR="00466A6B" w:rsidRDefault="00466A6B" w:rsidP="00161882">
      <w:pPr>
        <w:spacing w:line="360" w:lineRule="exact"/>
        <w:rPr>
          <w:rFonts w:ascii="游ゴシック" w:eastAsia="游ゴシック" w:hAnsi="游ゴシック"/>
          <w:b/>
          <w:sz w:val="24"/>
          <w:shd w:val="clear" w:color="auto" w:fill="8DB3E2" w:themeFill="text2" w:themeFillTint="66"/>
        </w:rPr>
      </w:pPr>
    </w:p>
    <w:p w:rsidR="00466A6B" w:rsidRDefault="00466A6B" w:rsidP="00161882">
      <w:pPr>
        <w:spacing w:line="360" w:lineRule="exact"/>
        <w:rPr>
          <w:rFonts w:ascii="游ゴシック" w:eastAsia="游ゴシック" w:hAnsi="游ゴシック"/>
          <w:b/>
          <w:sz w:val="24"/>
          <w:shd w:val="clear" w:color="auto" w:fill="8DB3E2" w:themeFill="text2" w:themeFillTint="66"/>
        </w:rPr>
      </w:pPr>
    </w:p>
    <w:p w:rsidR="00466A6B" w:rsidRDefault="00466A6B" w:rsidP="00161882">
      <w:pPr>
        <w:spacing w:line="360" w:lineRule="exact"/>
        <w:rPr>
          <w:rFonts w:ascii="游ゴシック" w:eastAsia="游ゴシック" w:hAnsi="游ゴシック"/>
          <w:b/>
          <w:sz w:val="24"/>
          <w:shd w:val="clear" w:color="auto" w:fill="8DB3E2" w:themeFill="text2" w:themeFillTint="66"/>
        </w:rPr>
      </w:pPr>
    </w:p>
    <w:p w:rsidR="00466A6B" w:rsidRDefault="00466A6B" w:rsidP="00161882">
      <w:pPr>
        <w:spacing w:line="360" w:lineRule="exact"/>
        <w:rPr>
          <w:rFonts w:ascii="游ゴシック" w:eastAsia="游ゴシック" w:hAnsi="游ゴシック"/>
          <w:b/>
          <w:sz w:val="24"/>
          <w:shd w:val="clear" w:color="auto" w:fill="8DB3E2" w:themeFill="text2" w:themeFillTint="66"/>
        </w:rPr>
      </w:pPr>
    </w:p>
    <w:p w:rsidR="00466A6B" w:rsidRDefault="00466A6B" w:rsidP="00161882">
      <w:pPr>
        <w:spacing w:line="360" w:lineRule="exact"/>
        <w:rPr>
          <w:rFonts w:ascii="游ゴシック" w:eastAsia="游ゴシック" w:hAnsi="游ゴシック"/>
          <w:b/>
          <w:sz w:val="24"/>
          <w:shd w:val="clear" w:color="auto" w:fill="8DB3E2" w:themeFill="text2" w:themeFillTint="66"/>
        </w:rPr>
      </w:pPr>
    </w:p>
    <w:p w:rsidR="00466A6B" w:rsidRDefault="00466A6B" w:rsidP="00161882">
      <w:pPr>
        <w:spacing w:line="360" w:lineRule="exact"/>
        <w:rPr>
          <w:rFonts w:ascii="游ゴシック" w:eastAsia="游ゴシック" w:hAnsi="游ゴシック"/>
          <w:b/>
          <w:sz w:val="24"/>
          <w:shd w:val="clear" w:color="auto" w:fill="8DB3E2" w:themeFill="text2" w:themeFillTint="66"/>
        </w:rPr>
      </w:pPr>
    </w:p>
    <w:p w:rsidR="00466A6B" w:rsidRDefault="00466A6B" w:rsidP="00161882">
      <w:pPr>
        <w:spacing w:line="360" w:lineRule="exact"/>
        <w:rPr>
          <w:rFonts w:ascii="游ゴシック" w:eastAsia="游ゴシック" w:hAnsi="游ゴシック"/>
          <w:b/>
          <w:sz w:val="24"/>
          <w:shd w:val="clear" w:color="auto" w:fill="8DB3E2" w:themeFill="text2" w:themeFillTint="66"/>
        </w:rPr>
      </w:pPr>
    </w:p>
    <w:p w:rsidR="00466A6B" w:rsidRDefault="00466A6B" w:rsidP="00161882">
      <w:pPr>
        <w:spacing w:line="360" w:lineRule="exact"/>
        <w:rPr>
          <w:rFonts w:ascii="游ゴシック" w:eastAsia="游ゴシック" w:hAnsi="游ゴシック"/>
          <w:b/>
          <w:sz w:val="24"/>
          <w:shd w:val="clear" w:color="auto" w:fill="8DB3E2" w:themeFill="text2" w:themeFillTint="66"/>
        </w:rPr>
      </w:pPr>
    </w:p>
    <w:p w:rsidR="00466A6B" w:rsidRDefault="00466A6B" w:rsidP="00161882">
      <w:pPr>
        <w:spacing w:line="360" w:lineRule="exact"/>
        <w:rPr>
          <w:rFonts w:ascii="游ゴシック" w:eastAsia="游ゴシック" w:hAnsi="游ゴシック"/>
          <w:b/>
          <w:sz w:val="24"/>
          <w:shd w:val="clear" w:color="auto" w:fill="8DB3E2" w:themeFill="text2" w:themeFillTint="66"/>
        </w:rPr>
      </w:pPr>
    </w:p>
    <w:p w:rsidR="00466A6B" w:rsidRDefault="00466A6B" w:rsidP="00161882">
      <w:pPr>
        <w:spacing w:line="360" w:lineRule="exact"/>
        <w:rPr>
          <w:rFonts w:ascii="游ゴシック" w:eastAsia="游ゴシック" w:hAnsi="游ゴシック"/>
          <w:b/>
          <w:sz w:val="24"/>
          <w:shd w:val="clear" w:color="auto" w:fill="8DB3E2" w:themeFill="text2" w:themeFillTint="66"/>
        </w:rPr>
      </w:pPr>
    </w:p>
    <w:p w:rsidR="00466A6B" w:rsidRDefault="00466A6B" w:rsidP="00161882">
      <w:pPr>
        <w:spacing w:line="360" w:lineRule="exact"/>
        <w:rPr>
          <w:rFonts w:ascii="游ゴシック" w:eastAsia="游ゴシック" w:hAnsi="游ゴシック"/>
          <w:b/>
          <w:sz w:val="24"/>
          <w:shd w:val="clear" w:color="auto" w:fill="8DB3E2" w:themeFill="text2" w:themeFillTint="66"/>
        </w:rPr>
      </w:pPr>
    </w:p>
    <w:p w:rsidR="00161882" w:rsidRPr="004631D1" w:rsidRDefault="00871B7A" w:rsidP="00E70688">
      <w:pPr>
        <w:spacing w:afterLines="50" w:after="180" w:line="360" w:lineRule="exact"/>
        <w:rPr>
          <w:rFonts w:ascii="游ゴシック" w:eastAsia="游ゴシック" w:hAnsi="游ゴシック"/>
          <w:b/>
          <w:sz w:val="24"/>
          <w:shd w:val="clear" w:color="auto" w:fill="FABF8F" w:themeFill="accent6" w:themeFillTint="99"/>
        </w:rPr>
      </w:pPr>
      <w:r>
        <w:rPr>
          <w:rFonts w:ascii="游ゴシック" w:eastAsia="游ゴシック" w:hAnsi="游ゴシック" w:hint="eastAsia"/>
          <w:b/>
          <w:sz w:val="24"/>
          <w:shd w:val="clear" w:color="auto" w:fill="FABF8F" w:themeFill="accent6" w:themeFillTint="99"/>
        </w:rPr>
        <w:lastRenderedPageBreak/>
        <w:t xml:space="preserve">仕事に関する相談先と支援制度　</w:t>
      </w:r>
      <w:r w:rsidR="00161882" w:rsidRPr="004631D1">
        <w:rPr>
          <w:rFonts w:ascii="游ゴシック" w:eastAsia="游ゴシック" w:hAnsi="游ゴシック" w:hint="eastAsia"/>
          <w:b/>
          <w:sz w:val="24"/>
          <w:shd w:val="clear" w:color="auto" w:fill="FABF8F" w:themeFill="accent6" w:themeFillTint="99"/>
        </w:rPr>
        <w:t xml:space="preserve">　　　　　　　　　　　　　　　　　　　　　　　　　</w:t>
      </w:r>
    </w:p>
    <w:p w:rsidR="009B66D4" w:rsidRPr="004631D1" w:rsidRDefault="009B66D4" w:rsidP="00E70688">
      <w:pPr>
        <w:spacing w:line="360" w:lineRule="exact"/>
        <w:ind w:firstLineChars="100" w:firstLine="240"/>
        <w:rPr>
          <w:rFonts w:ascii="游ゴシック" w:eastAsia="游ゴシック" w:hAnsi="游ゴシック"/>
          <w:b/>
          <w:sz w:val="24"/>
          <w:bdr w:val="single" w:sz="4" w:space="0" w:color="auto"/>
        </w:rPr>
      </w:pPr>
      <w:r w:rsidRPr="004631D1">
        <w:rPr>
          <w:rFonts w:ascii="游ゴシック" w:eastAsia="游ゴシック" w:hAnsi="游ゴシック" w:hint="eastAsia"/>
          <w:b/>
          <w:sz w:val="24"/>
          <w:bdr w:val="single" w:sz="4" w:space="0" w:color="auto"/>
        </w:rPr>
        <w:t>相談先</w:t>
      </w:r>
    </w:p>
    <w:p w:rsidR="00293A7C" w:rsidRDefault="009B66D4" w:rsidP="009B66D4">
      <w:pPr>
        <w:spacing w:line="360" w:lineRule="exact"/>
        <w:rPr>
          <w:rFonts w:ascii="游ゴシック" w:eastAsia="游ゴシック" w:hAnsi="游ゴシック"/>
          <w:sz w:val="22"/>
        </w:rPr>
      </w:pPr>
      <w:r>
        <w:rPr>
          <w:rFonts w:ascii="游ゴシック" w:eastAsia="游ゴシック" w:hAnsi="游ゴシック" w:hint="eastAsia"/>
          <w:sz w:val="22"/>
        </w:rPr>
        <w:t xml:space="preserve">　まずは</w:t>
      </w:r>
      <w:r w:rsidR="00293A7C">
        <w:rPr>
          <w:rFonts w:ascii="游ゴシック" w:eastAsia="游ゴシック" w:hAnsi="游ゴシック" w:hint="eastAsia"/>
          <w:sz w:val="22"/>
        </w:rPr>
        <w:t>、</w:t>
      </w:r>
      <w:r>
        <w:rPr>
          <w:rFonts w:ascii="游ゴシック" w:eastAsia="游ゴシック" w:hAnsi="游ゴシック" w:hint="eastAsia"/>
          <w:b/>
          <w:sz w:val="24"/>
        </w:rPr>
        <w:t>職場の方</w:t>
      </w:r>
      <w:r w:rsidRPr="00533C3D">
        <w:rPr>
          <w:rFonts w:ascii="游ゴシック" w:eastAsia="游ゴシック" w:hAnsi="游ゴシック" w:hint="eastAsia"/>
          <w:b/>
          <w:sz w:val="24"/>
        </w:rPr>
        <w:t>に相談</w:t>
      </w:r>
      <w:r>
        <w:rPr>
          <w:rFonts w:ascii="游ゴシック" w:eastAsia="游ゴシック" w:hAnsi="游ゴシック" w:hint="eastAsia"/>
          <w:sz w:val="22"/>
        </w:rPr>
        <w:t>しましょう。</w:t>
      </w:r>
    </w:p>
    <w:p w:rsidR="009B66D4" w:rsidRDefault="009B66D4" w:rsidP="009B66D4">
      <w:pPr>
        <w:spacing w:line="360" w:lineRule="exact"/>
        <w:rPr>
          <w:rFonts w:ascii="游ゴシック" w:eastAsia="游ゴシック" w:hAnsi="游ゴシック"/>
          <w:sz w:val="22"/>
        </w:rPr>
      </w:pPr>
      <w:r>
        <w:rPr>
          <w:rFonts w:ascii="游ゴシック" w:eastAsia="游ゴシック" w:hAnsi="游ゴシック" w:hint="eastAsia"/>
          <w:sz w:val="22"/>
        </w:rPr>
        <w:t xml:space="preserve">　支援制度の詳細について知りたいときは、</w:t>
      </w:r>
      <w:r w:rsidR="00293A7C">
        <w:rPr>
          <w:rFonts w:ascii="游ゴシック" w:eastAsia="游ゴシック" w:hAnsi="游ゴシック" w:hint="eastAsia"/>
          <w:sz w:val="22"/>
        </w:rPr>
        <w:t>岩手労働局</w:t>
      </w:r>
      <w:r>
        <w:rPr>
          <w:rFonts w:ascii="游ゴシック" w:eastAsia="游ゴシック" w:hAnsi="游ゴシック" w:hint="eastAsia"/>
          <w:sz w:val="22"/>
        </w:rPr>
        <w:t>に相談することもできます。</w:t>
      </w:r>
    </w:p>
    <w:p w:rsidR="009B66D4" w:rsidRDefault="009B66D4" w:rsidP="009B66D4">
      <w:pPr>
        <w:spacing w:line="360" w:lineRule="exact"/>
        <w:ind w:firstLineChars="100" w:firstLine="240"/>
        <w:rPr>
          <w:rFonts w:ascii="游ゴシック" w:eastAsia="游ゴシック" w:hAnsi="游ゴシック"/>
          <w:b/>
          <w:sz w:val="24"/>
          <w:bdr w:val="single" w:sz="4" w:space="0" w:color="auto"/>
        </w:rPr>
      </w:pPr>
    </w:p>
    <w:p w:rsidR="00A55422" w:rsidRPr="009B66D4" w:rsidRDefault="009B66D4" w:rsidP="009B66D4">
      <w:pPr>
        <w:spacing w:line="360" w:lineRule="exact"/>
        <w:ind w:firstLineChars="100" w:firstLine="240"/>
        <w:rPr>
          <w:rFonts w:ascii="游ゴシック" w:eastAsia="游ゴシック" w:hAnsi="游ゴシック"/>
          <w:b/>
          <w:sz w:val="24"/>
          <w:bdr w:val="single" w:sz="4" w:space="0" w:color="auto"/>
        </w:rPr>
      </w:pPr>
      <w:r>
        <w:rPr>
          <w:rFonts w:ascii="游ゴシック" w:eastAsia="游ゴシック" w:hAnsi="游ゴシック" w:hint="eastAsia"/>
          <w:b/>
          <w:sz w:val="24"/>
          <w:bdr w:val="single" w:sz="4" w:space="0" w:color="auto"/>
        </w:rPr>
        <w:t>支援制度</w:t>
      </w:r>
    </w:p>
    <w:tbl>
      <w:tblPr>
        <w:tblStyle w:val="100"/>
        <w:tblW w:w="0" w:type="auto"/>
        <w:tblLook w:val="04A0" w:firstRow="1" w:lastRow="0" w:firstColumn="1" w:lastColumn="0" w:noHBand="0" w:noVBand="1"/>
      </w:tblPr>
      <w:tblGrid>
        <w:gridCol w:w="2410"/>
        <w:gridCol w:w="4394"/>
        <w:gridCol w:w="2268"/>
      </w:tblGrid>
      <w:tr w:rsidR="00161882" w:rsidTr="004631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161882" w:rsidRDefault="00161882" w:rsidP="00B14E65">
            <w:pPr>
              <w:spacing w:line="360" w:lineRule="exact"/>
              <w:jc w:val="center"/>
              <w:rPr>
                <w:rFonts w:ascii="游ゴシック" w:eastAsia="游ゴシック" w:hAnsi="游ゴシック"/>
                <w:sz w:val="22"/>
              </w:rPr>
            </w:pPr>
            <w:r>
              <w:rPr>
                <w:rFonts w:ascii="游ゴシック" w:eastAsia="游ゴシック" w:hAnsi="游ゴシック" w:hint="eastAsia"/>
                <w:sz w:val="22"/>
              </w:rPr>
              <w:t>支援制度</w:t>
            </w:r>
          </w:p>
        </w:tc>
        <w:tc>
          <w:tcPr>
            <w:tcW w:w="4394" w:type="dxa"/>
          </w:tcPr>
          <w:p w:rsidR="00161882" w:rsidRDefault="00161882" w:rsidP="00B14E65">
            <w:pPr>
              <w:spacing w:line="360" w:lineRule="exact"/>
              <w:jc w:val="center"/>
              <w:cnfStyle w:val="100000000000" w:firstRow="1" w:lastRow="0" w:firstColumn="0" w:lastColumn="0" w:oddVBand="0" w:evenVBand="0" w:oddHBand="0"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概</w:t>
            </w:r>
            <w:r w:rsidR="00602310">
              <w:rPr>
                <w:rFonts w:ascii="游ゴシック" w:eastAsia="游ゴシック" w:hAnsi="游ゴシック" w:hint="eastAsia"/>
                <w:sz w:val="22"/>
              </w:rPr>
              <w:t xml:space="preserve">　　　</w:t>
            </w:r>
            <w:r>
              <w:rPr>
                <w:rFonts w:ascii="游ゴシック" w:eastAsia="游ゴシック" w:hAnsi="游ゴシック" w:hint="eastAsia"/>
                <w:sz w:val="22"/>
              </w:rPr>
              <w:t>要</w:t>
            </w:r>
          </w:p>
        </w:tc>
        <w:tc>
          <w:tcPr>
            <w:tcW w:w="2268" w:type="dxa"/>
          </w:tcPr>
          <w:p w:rsidR="00161882" w:rsidRDefault="00161882" w:rsidP="00B14E65">
            <w:pPr>
              <w:spacing w:line="360" w:lineRule="exact"/>
              <w:jc w:val="center"/>
              <w:cnfStyle w:val="100000000000" w:firstRow="1" w:lastRow="0" w:firstColumn="0" w:lastColumn="0" w:oddVBand="0" w:evenVBand="0" w:oddHBand="0"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相談窓口</w:t>
            </w:r>
          </w:p>
        </w:tc>
      </w:tr>
      <w:tr w:rsidR="00365975" w:rsidTr="00463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365975" w:rsidRDefault="00365975" w:rsidP="007D33B2">
            <w:pPr>
              <w:spacing w:line="360" w:lineRule="auto"/>
              <w:rPr>
                <w:rFonts w:ascii="游ゴシック" w:eastAsia="游ゴシック" w:hAnsi="游ゴシック"/>
                <w:sz w:val="22"/>
              </w:rPr>
            </w:pPr>
            <w:r>
              <w:rPr>
                <w:rFonts w:ascii="游ゴシック" w:eastAsia="游ゴシック" w:hAnsi="游ゴシック" w:hint="eastAsia"/>
                <w:sz w:val="22"/>
              </w:rPr>
              <w:t>育児休業</w:t>
            </w:r>
          </w:p>
        </w:tc>
        <w:tc>
          <w:tcPr>
            <w:tcW w:w="4394" w:type="dxa"/>
          </w:tcPr>
          <w:p w:rsidR="00365975" w:rsidRDefault="00365975" w:rsidP="00602310">
            <w:pPr>
              <w:spacing w:line="360" w:lineRule="exact"/>
              <w:ind w:firstLineChars="100" w:firstLine="220"/>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r w:rsidRPr="00A55422">
              <w:rPr>
                <w:rFonts w:ascii="游ゴシック" w:eastAsia="游ゴシック" w:hAnsi="游ゴシック" w:hint="eastAsia"/>
                <w:sz w:val="22"/>
              </w:rPr>
              <w:t>子</w:t>
            </w:r>
            <w:r w:rsidRPr="00365975">
              <w:rPr>
                <w:rFonts w:ascii="游ゴシック" w:eastAsia="游ゴシック" w:hAnsi="游ゴシック" w:hint="eastAsia"/>
                <w:sz w:val="22"/>
              </w:rPr>
              <w:t>が１歳に達するまで</w:t>
            </w:r>
            <w:r>
              <w:rPr>
                <w:rFonts w:ascii="游ゴシック" w:eastAsia="游ゴシック" w:hAnsi="游ゴシック" w:hint="eastAsia"/>
                <w:sz w:val="22"/>
              </w:rPr>
              <w:t>育児休業を取得できます。</w:t>
            </w:r>
          </w:p>
        </w:tc>
        <w:tc>
          <w:tcPr>
            <w:tcW w:w="2268" w:type="dxa"/>
            <w:vMerge w:val="restart"/>
          </w:tcPr>
          <w:p w:rsidR="00365975" w:rsidRDefault="00365975" w:rsidP="00AD35EC">
            <w:pPr>
              <w:spacing w:line="360" w:lineRule="exact"/>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p>
          <w:p w:rsidR="00365975" w:rsidRDefault="00365975" w:rsidP="00AD35EC">
            <w:pPr>
              <w:spacing w:line="360" w:lineRule="exact"/>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p>
          <w:p w:rsidR="00365975" w:rsidRDefault="00365975" w:rsidP="00AD35EC">
            <w:pPr>
              <w:spacing w:line="360" w:lineRule="exact"/>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p>
          <w:p w:rsidR="00365975" w:rsidRDefault="00365975" w:rsidP="00AD35EC">
            <w:pPr>
              <w:spacing w:line="360" w:lineRule="exact"/>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p>
          <w:p w:rsidR="00365975" w:rsidRDefault="00365975" w:rsidP="00AD35EC">
            <w:pPr>
              <w:spacing w:line="360" w:lineRule="exact"/>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p>
          <w:p w:rsidR="00365975" w:rsidRDefault="00365975" w:rsidP="00AD35EC">
            <w:pPr>
              <w:spacing w:line="360" w:lineRule="exact"/>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p>
          <w:p w:rsidR="00365975" w:rsidRDefault="00365975" w:rsidP="00AD35EC">
            <w:pPr>
              <w:spacing w:line="360" w:lineRule="exact"/>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p>
          <w:p w:rsidR="00365975" w:rsidRDefault="00365975" w:rsidP="00AD35EC">
            <w:pPr>
              <w:spacing w:line="360" w:lineRule="exact"/>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p>
          <w:p w:rsidR="00365975" w:rsidRDefault="00365975" w:rsidP="00AD35EC">
            <w:pPr>
              <w:spacing w:line="360" w:lineRule="exact"/>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p>
          <w:p w:rsidR="00365975" w:rsidRDefault="00365975" w:rsidP="00AD35EC">
            <w:pPr>
              <w:spacing w:line="360" w:lineRule="exact"/>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p>
          <w:p w:rsidR="00365975" w:rsidRDefault="00365975" w:rsidP="00AD35EC">
            <w:pPr>
              <w:spacing w:line="360" w:lineRule="exact"/>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p>
          <w:p w:rsidR="00365975" w:rsidRDefault="00365975" w:rsidP="00AD35EC">
            <w:pPr>
              <w:spacing w:line="360" w:lineRule="exac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p>
          <w:p w:rsidR="00365975" w:rsidRDefault="00365975" w:rsidP="00771052">
            <w:pPr>
              <w:spacing w:line="360" w:lineRule="exact"/>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職場</w:t>
            </w:r>
          </w:p>
          <w:p w:rsidR="00365975" w:rsidRDefault="00891BB7" w:rsidP="00AD35EC">
            <w:pPr>
              <w:spacing w:line="360" w:lineRule="exact"/>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noProof/>
                <w:sz w:val="22"/>
              </w:rPr>
              <w:drawing>
                <wp:anchor distT="0" distB="0" distL="114300" distR="114300" simplePos="0" relativeHeight="251672576" behindDoc="0" locked="0" layoutInCell="1" allowOverlap="1" wp14:anchorId="5A6CB2E9" wp14:editId="17187CB9">
                  <wp:simplePos x="0" y="0"/>
                  <wp:positionH relativeFrom="column">
                    <wp:posOffset>286411</wp:posOffset>
                  </wp:positionH>
                  <wp:positionV relativeFrom="paragraph">
                    <wp:posOffset>1509116</wp:posOffset>
                  </wp:positionV>
                  <wp:extent cx="1609343" cy="1448409"/>
                  <wp:effectExtent l="0" t="0" r="0" b="0"/>
                  <wp:wrapNone/>
                  <wp:docPr id="61" name="図 61" descr="C:\Users\SS17080864\Desktop\business_baby_ikukyuu_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S17080864\Desktop\business_baby_ikukyuu_ma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9343" cy="1448409"/>
                          </a:xfrm>
                          <a:prstGeom prst="rect">
                            <a:avLst/>
                          </a:prstGeom>
                          <a:noFill/>
                          <a:ln>
                            <a:noFill/>
                          </a:ln>
                        </pic:spPr>
                      </pic:pic>
                    </a:graphicData>
                  </a:graphic>
                  <wp14:sizeRelH relativeFrom="page">
                    <wp14:pctWidth>0</wp14:pctWidth>
                  </wp14:sizeRelH>
                  <wp14:sizeRelV relativeFrom="page">
                    <wp14:pctHeight>0</wp14:pctHeight>
                  </wp14:sizeRelV>
                </wp:anchor>
              </w:drawing>
            </w:r>
            <w:r w:rsidR="00365975">
              <w:rPr>
                <w:rFonts w:ascii="游ゴシック" w:eastAsia="游ゴシック" w:hAnsi="游ゴシック" w:hint="eastAsia"/>
                <w:sz w:val="22"/>
              </w:rPr>
              <w:t>岩手労働局</w:t>
            </w:r>
          </w:p>
        </w:tc>
      </w:tr>
      <w:tr w:rsidR="00365975" w:rsidTr="004631D1">
        <w:tc>
          <w:tcPr>
            <w:cnfStyle w:val="001000000000" w:firstRow="0" w:lastRow="0" w:firstColumn="1" w:lastColumn="0" w:oddVBand="0" w:evenVBand="0" w:oddHBand="0" w:evenHBand="0" w:firstRowFirstColumn="0" w:firstRowLastColumn="0" w:lastRowFirstColumn="0" w:lastRowLastColumn="0"/>
            <w:tcW w:w="2410" w:type="dxa"/>
          </w:tcPr>
          <w:p w:rsidR="00A34C2E" w:rsidRDefault="00A34C2E" w:rsidP="00A34C2E">
            <w:pPr>
              <w:spacing w:line="240" w:lineRule="exact"/>
              <w:rPr>
                <w:rFonts w:ascii="游ゴシック" w:eastAsia="游ゴシック" w:hAnsi="游ゴシック"/>
                <w:sz w:val="22"/>
              </w:rPr>
            </w:pPr>
          </w:p>
          <w:p w:rsidR="00A34C2E" w:rsidRDefault="00A34C2E" w:rsidP="00A34C2E">
            <w:pPr>
              <w:spacing w:line="120" w:lineRule="exact"/>
              <w:rPr>
                <w:rFonts w:ascii="游ゴシック" w:eastAsia="游ゴシック" w:hAnsi="游ゴシック"/>
                <w:sz w:val="22"/>
              </w:rPr>
            </w:pPr>
          </w:p>
          <w:p w:rsidR="00A34C2E" w:rsidRDefault="00A34C2E" w:rsidP="00A34C2E">
            <w:pPr>
              <w:spacing w:line="120" w:lineRule="exact"/>
              <w:rPr>
                <w:rFonts w:ascii="游ゴシック" w:eastAsia="游ゴシック" w:hAnsi="游ゴシック"/>
                <w:sz w:val="22"/>
              </w:rPr>
            </w:pPr>
          </w:p>
          <w:p w:rsidR="00A34C2E" w:rsidRDefault="00A34C2E" w:rsidP="00A34C2E">
            <w:pPr>
              <w:spacing w:line="120" w:lineRule="exact"/>
              <w:rPr>
                <w:rFonts w:ascii="游ゴシック" w:eastAsia="游ゴシック" w:hAnsi="游ゴシック"/>
                <w:sz w:val="22"/>
              </w:rPr>
            </w:pPr>
          </w:p>
          <w:p w:rsidR="00365975" w:rsidRDefault="00365975" w:rsidP="00A34C2E">
            <w:pPr>
              <w:spacing w:line="240" w:lineRule="exact"/>
              <w:rPr>
                <w:rFonts w:ascii="游ゴシック" w:eastAsia="游ゴシック" w:hAnsi="游ゴシック"/>
                <w:sz w:val="22"/>
              </w:rPr>
            </w:pPr>
            <w:r>
              <w:rPr>
                <w:rFonts w:ascii="游ゴシック" w:eastAsia="游ゴシック" w:hAnsi="游ゴシック" w:hint="eastAsia"/>
                <w:sz w:val="22"/>
              </w:rPr>
              <w:t>介護休業</w:t>
            </w:r>
          </w:p>
        </w:tc>
        <w:tc>
          <w:tcPr>
            <w:tcW w:w="4394" w:type="dxa"/>
          </w:tcPr>
          <w:p w:rsidR="00365975" w:rsidRDefault="00365975" w:rsidP="00602310">
            <w:pPr>
              <w:spacing w:line="360" w:lineRule="exact"/>
              <w:ind w:firstLineChars="100" w:firstLine="220"/>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2"/>
              </w:rPr>
            </w:pPr>
            <w:r w:rsidRPr="00A55422">
              <w:rPr>
                <w:rFonts w:ascii="游ゴシック" w:eastAsia="游ゴシック" w:hAnsi="游ゴシック" w:hint="eastAsia"/>
                <w:sz w:val="22"/>
              </w:rPr>
              <w:t>要介護状態にある対象家族を介護する労働者は、対象家族１人につき、通算して93</w:t>
            </w:r>
            <w:r>
              <w:rPr>
                <w:rFonts w:ascii="游ゴシック" w:eastAsia="游ゴシック" w:hAnsi="游ゴシック" w:hint="eastAsia"/>
                <w:sz w:val="22"/>
              </w:rPr>
              <w:t>日まで、３回を上限として分割して、介護休業を取得することができます。</w:t>
            </w:r>
          </w:p>
        </w:tc>
        <w:tc>
          <w:tcPr>
            <w:tcW w:w="2268" w:type="dxa"/>
            <w:vMerge/>
          </w:tcPr>
          <w:p w:rsidR="00365975" w:rsidRDefault="00365975" w:rsidP="00AD35EC">
            <w:pPr>
              <w:spacing w:line="360" w:lineRule="exact"/>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2"/>
              </w:rPr>
            </w:pPr>
          </w:p>
        </w:tc>
      </w:tr>
      <w:tr w:rsidR="00365975" w:rsidTr="00463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A34C2E" w:rsidRDefault="00A34C2E" w:rsidP="00A34C2E">
            <w:pPr>
              <w:spacing w:line="240" w:lineRule="exact"/>
              <w:rPr>
                <w:rFonts w:ascii="游ゴシック" w:eastAsia="游ゴシック" w:hAnsi="游ゴシック"/>
                <w:sz w:val="22"/>
              </w:rPr>
            </w:pPr>
          </w:p>
          <w:p w:rsidR="00A34C2E" w:rsidRDefault="00A34C2E" w:rsidP="00A34C2E">
            <w:pPr>
              <w:spacing w:line="240" w:lineRule="exact"/>
              <w:rPr>
                <w:rFonts w:ascii="游ゴシック" w:eastAsia="游ゴシック" w:hAnsi="游ゴシック"/>
                <w:sz w:val="22"/>
              </w:rPr>
            </w:pPr>
          </w:p>
          <w:p w:rsidR="00A34C2E" w:rsidRDefault="00A34C2E" w:rsidP="00A34C2E">
            <w:pPr>
              <w:spacing w:line="140" w:lineRule="exact"/>
              <w:rPr>
                <w:rFonts w:ascii="游ゴシック" w:eastAsia="游ゴシック" w:hAnsi="游ゴシック"/>
                <w:sz w:val="22"/>
              </w:rPr>
            </w:pPr>
          </w:p>
          <w:p w:rsidR="00365975" w:rsidRDefault="00365975" w:rsidP="00A34C2E">
            <w:pPr>
              <w:spacing w:line="240" w:lineRule="exact"/>
              <w:rPr>
                <w:rFonts w:ascii="游ゴシック" w:eastAsia="游ゴシック" w:hAnsi="游ゴシック"/>
                <w:sz w:val="22"/>
              </w:rPr>
            </w:pPr>
            <w:r>
              <w:rPr>
                <w:rFonts w:ascii="游ゴシック" w:eastAsia="游ゴシック" w:hAnsi="游ゴシック" w:hint="eastAsia"/>
                <w:sz w:val="22"/>
              </w:rPr>
              <w:t>介護休暇</w:t>
            </w:r>
          </w:p>
        </w:tc>
        <w:tc>
          <w:tcPr>
            <w:tcW w:w="4394" w:type="dxa"/>
          </w:tcPr>
          <w:p w:rsidR="00365975" w:rsidRDefault="00365975" w:rsidP="00602310">
            <w:pPr>
              <w:spacing w:line="360" w:lineRule="exact"/>
              <w:ind w:firstLineChars="100" w:firstLine="220"/>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r w:rsidRPr="00BF7D9A">
              <w:rPr>
                <w:rFonts w:ascii="游ゴシック" w:eastAsia="游ゴシック" w:hAnsi="游ゴシック" w:hint="eastAsia"/>
                <w:sz w:val="22"/>
              </w:rPr>
              <w:t>要介護状態にある対象家族の介護その他の世話を行う労働者は、年５日（２人以上の場合は年10</w:t>
            </w:r>
            <w:r>
              <w:rPr>
                <w:rFonts w:ascii="游ゴシック" w:eastAsia="游ゴシック" w:hAnsi="游ゴシック" w:hint="eastAsia"/>
                <w:sz w:val="22"/>
              </w:rPr>
              <w:t>日）、１日又は半日単位で介護休暇を取得することができます。</w:t>
            </w:r>
          </w:p>
        </w:tc>
        <w:tc>
          <w:tcPr>
            <w:tcW w:w="2268" w:type="dxa"/>
            <w:vMerge/>
          </w:tcPr>
          <w:p w:rsidR="00365975" w:rsidRDefault="00365975" w:rsidP="00B14E65">
            <w:pPr>
              <w:spacing w:line="360" w:lineRule="exac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p>
        </w:tc>
      </w:tr>
      <w:tr w:rsidR="00365975" w:rsidTr="004631D1">
        <w:tc>
          <w:tcPr>
            <w:cnfStyle w:val="001000000000" w:firstRow="0" w:lastRow="0" w:firstColumn="1" w:lastColumn="0" w:oddVBand="0" w:evenVBand="0" w:oddHBand="0" w:evenHBand="0" w:firstRowFirstColumn="0" w:firstRowLastColumn="0" w:lastRowFirstColumn="0" w:lastRowLastColumn="0"/>
            <w:tcW w:w="2410" w:type="dxa"/>
          </w:tcPr>
          <w:p w:rsidR="00365975" w:rsidRDefault="00365975" w:rsidP="007D33B2">
            <w:pPr>
              <w:spacing w:line="720" w:lineRule="auto"/>
              <w:rPr>
                <w:rFonts w:ascii="游ゴシック" w:eastAsia="游ゴシック" w:hAnsi="游ゴシック"/>
                <w:sz w:val="22"/>
              </w:rPr>
            </w:pPr>
            <w:r>
              <w:rPr>
                <w:rFonts w:ascii="游ゴシック" w:eastAsia="游ゴシック" w:hAnsi="游ゴシック" w:hint="eastAsia"/>
                <w:sz w:val="22"/>
              </w:rPr>
              <w:t>産前・産後休業</w:t>
            </w:r>
          </w:p>
        </w:tc>
        <w:tc>
          <w:tcPr>
            <w:tcW w:w="4394" w:type="dxa"/>
          </w:tcPr>
          <w:p w:rsidR="00365975" w:rsidRDefault="00365975" w:rsidP="00602310">
            <w:pPr>
              <w:spacing w:line="360" w:lineRule="exact"/>
              <w:ind w:firstLineChars="100" w:firstLine="220"/>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産前休業は出産予定日の６週間前から取得可能。産後休業は出産翌日から８週間まで取得できます。</w:t>
            </w:r>
          </w:p>
        </w:tc>
        <w:tc>
          <w:tcPr>
            <w:tcW w:w="2268" w:type="dxa"/>
            <w:vMerge/>
          </w:tcPr>
          <w:p w:rsidR="00365975" w:rsidRDefault="00365975" w:rsidP="00B14E65">
            <w:pPr>
              <w:spacing w:line="360" w:lineRule="exac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2"/>
              </w:rPr>
            </w:pPr>
          </w:p>
        </w:tc>
      </w:tr>
      <w:tr w:rsidR="00365975" w:rsidTr="00463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A34C2E" w:rsidRDefault="00A34C2E" w:rsidP="00A34C2E">
            <w:pPr>
              <w:spacing w:line="240" w:lineRule="exact"/>
              <w:rPr>
                <w:rFonts w:ascii="游ゴシック" w:eastAsia="游ゴシック" w:hAnsi="游ゴシック"/>
                <w:sz w:val="22"/>
              </w:rPr>
            </w:pPr>
          </w:p>
          <w:p w:rsidR="00A34C2E" w:rsidRDefault="00A34C2E" w:rsidP="00A34C2E">
            <w:pPr>
              <w:spacing w:line="240" w:lineRule="exact"/>
              <w:rPr>
                <w:rFonts w:ascii="游ゴシック" w:eastAsia="游ゴシック" w:hAnsi="游ゴシック"/>
                <w:sz w:val="22"/>
              </w:rPr>
            </w:pPr>
          </w:p>
          <w:p w:rsidR="00A34C2E" w:rsidRDefault="00A34C2E" w:rsidP="00A34C2E">
            <w:pPr>
              <w:spacing w:line="140" w:lineRule="exact"/>
              <w:rPr>
                <w:rFonts w:ascii="游ゴシック" w:eastAsia="游ゴシック" w:hAnsi="游ゴシック"/>
                <w:sz w:val="22"/>
              </w:rPr>
            </w:pPr>
          </w:p>
          <w:p w:rsidR="00365975" w:rsidRDefault="00365975" w:rsidP="00A34C2E">
            <w:pPr>
              <w:spacing w:line="240" w:lineRule="exact"/>
              <w:rPr>
                <w:rFonts w:ascii="游ゴシック" w:eastAsia="游ゴシック" w:hAnsi="游ゴシック"/>
                <w:sz w:val="22"/>
              </w:rPr>
            </w:pPr>
            <w:r>
              <w:rPr>
                <w:rFonts w:ascii="游ゴシック" w:eastAsia="游ゴシック" w:hAnsi="游ゴシック" w:hint="eastAsia"/>
                <w:sz w:val="22"/>
              </w:rPr>
              <w:t>パパ休暇</w:t>
            </w:r>
          </w:p>
        </w:tc>
        <w:tc>
          <w:tcPr>
            <w:tcW w:w="4394" w:type="dxa"/>
          </w:tcPr>
          <w:p w:rsidR="00365975" w:rsidRDefault="00365975" w:rsidP="00602310">
            <w:pPr>
              <w:spacing w:line="360" w:lineRule="exact"/>
              <w:ind w:firstLineChars="100" w:firstLine="220"/>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r>
              <w:rPr>
                <w:rFonts w:ascii="游ゴシック" w:eastAsia="游ゴシック" w:hAnsi="游ゴシック" w:hint="eastAsia"/>
                <w:sz w:val="22"/>
              </w:rPr>
              <w:t>ママが</w:t>
            </w:r>
            <w:r w:rsidRPr="00BF3BC8">
              <w:rPr>
                <w:rFonts w:ascii="游ゴシック" w:eastAsia="游ゴシック" w:hAnsi="游ゴシック" w:hint="eastAsia"/>
                <w:sz w:val="22"/>
              </w:rPr>
              <w:t>出産後８週間以内の期間内に、パパが育児休業を取得した場合には、特別な事情がなくても、再度、パパが育児休業を取得できます。</w:t>
            </w:r>
          </w:p>
        </w:tc>
        <w:tc>
          <w:tcPr>
            <w:tcW w:w="2268" w:type="dxa"/>
            <w:vMerge/>
          </w:tcPr>
          <w:p w:rsidR="00365975" w:rsidRDefault="00365975" w:rsidP="00B14E65">
            <w:pPr>
              <w:spacing w:line="360" w:lineRule="exac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p>
        </w:tc>
      </w:tr>
      <w:tr w:rsidR="00365975" w:rsidTr="004631D1">
        <w:tc>
          <w:tcPr>
            <w:cnfStyle w:val="001000000000" w:firstRow="0" w:lastRow="0" w:firstColumn="1" w:lastColumn="0" w:oddVBand="0" w:evenVBand="0" w:oddHBand="0" w:evenHBand="0" w:firstRowFirstColumn="0" w:firstRowLastColumn="0" w:lastRowFirstColumn="0" w:lastRowLastColumn="0"/>
            <w:tcW w:w="2410" w:type="dxa"/>
          </w:tcPr>
          <w:p w:rsidR="00A34C2E" w:rsidRDefault="00A34C2E" w:rsidP="00A34C2E">
            <w:pPr>
              <w:spacing w:line="240" w:lineRule="exact"/>
              <w:rPr>
                <w:rFonts w:ascii="游ゴシック" w:eastAsia="游ゴシック" w:hAnsi="游ゴシック"/>
                <w:sz w:val="22"/>
              </w:rPr>
            </w:pPr>
          </w:p>
          <w:p w:rsidR="00A34C2E" w:rsidRDefault="00A34C2E" w:rsidP="00A34C2E">
            <w:pPr>
              <w:spacing w:line="240" w:lineRule="exact"/>
              <w:rPr>
                <w:rFonts w:ascii="游ゴシック" w:eastAsia="游ゴシック" w:hAnsi="游ゴシック"/>
                <w:sz w:val="22"/>
              </w:rPr>
            </w:pPr>
          </w:p>
          <w:p w:rsidR="00A34C2E" w:rsidRDefault="00A34C2E" w:rsidP="00A34C2E">
            <w:pPr>
              <w:spacing w:line="240" w:lineRule="exact"/>
              <w:rPr>
                <w:rFonts w:ascii="游ゴシック" w:eastAsia="游ゴシック" w:hAnsi="游ゴシック"/>
                <w:sz w:val="22"/>
              </w:rPr>
            </w:pPr>
          </w:p>
          <w:p w:rsidR="00365975" w:rsidRDefault="00365975" w:rsidP="00A34C2E">
            <w:pPr>
              <w:spacing w:line="240" w:lineRule="exact"/>
              <w:rPr>
                <w:rFonts w:ascii="游ゴシック" w:eastAsia="游ゴシック" w:hAnsi="游ゴシック"/>
                <w:sz w:val="22"/>
              </w:rPr>
            </w:pPr>
            <w:r>
              <w:rPr>
                <w:rFonts w:ascii="游ゴシック" w:eastAsia="游ゴシック" w:hAnsi="游ゴシック" w:hint="eastAsia"/>
                <w:sz w:val="22"/>
              </w:rPr>
              <w:t>パパ・ママ育休プラス</w:t>
            </w:r>
          </w:p>
        </w:tc>
        <w:tc>
          <w:tcPr>
            <w:tcW w:w="4394" w:type="dxa"/>
          </w:tcPr>
          <w:p w:rsidR="00365975" w:rsidRDefault="00365975" w:rsidP="00602310">
            <w:pPr>
              <w:spacing w:line="360" w:lineRule="exact"/>
              <w:ind w:firstLineChars="100" w:firstLine="220"/>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2"/>
              </w:rPr>
            </w:pPr>
            <w:r w:rsidRPr="00BF3BC8">
              <w:rPr>
                <w:rFonts w:ascii="游ゴシック" w:eastAsia="游ゴシック" w:hAnsi="游ゴシック" w:hint="eastAsia"/>
                <w:sz w:val="22"/>
              </w:rPr>
              <w:t>両親がともに育児休業を取得する場合、原則</w:t>
            </w:r>
            <w:r>
              <w:rPr>
                <w:rFonts w:ascii="游ゴシック" w:eastAsia="游ゴシック" w:hAnsi="游ゴシック" w:hint="eastAsia"/>
                <w:sz w:val="22"/>
              </w:rPr>
              <w:t>、</w:t>
            </w:r>
            <w:r w:rsidRPr="00BF3BC8">
              <w:rPr>
                <w:rFonts w:ascii="游ゴシック" w:eastAsia="游ゴシック" w:hAnsi="游ゴシック" w:hint="eastAsia"/>
                <w:sz w:val="22"/>
              </w:rPr>
              <w:t>子が１歳までの休業可能期間が、子が１歳２か月に達するまで（２か月分はパパ（ママ）のプラス分）に延長されます。</w:t>
            </w:r>
          </w:p>
        </w:tc>
        <w:tc>
          <w:tcPr>
            <w:tcW w:w="2268" w:type="dxa"/>
            <w:vMerge/>
          </w:tcPr>
          <w:p w:rsidR="00365975" w:rsidRDefault="00365975" w:rsidP="00B14E65">
            <w:pPr>
              <w:spacing w:line="360" w:lineRule="exac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2"/>
              </w:rPr>
            </w:pPr>
          </w:p>
        </w:tc>
      </w:tr>
      <w:tr w:rsidR="00365975" w:rsidTr="00463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A34C2E" w:rsidRDefault="00A34C2E" w:rsidP="00A34C2E">
            <w:pPr>
              <w:spacing w:line="240" w:lineRule="exact"/>
              <w:rPr>
                <w:rFonts w:ascii="游ゴシック" w:eastAsia="游ゴシック" w:hAnsi="游ゴシック"/>
                <w:sz w:val="22"/>
              </w:rPr>
            </w:pPr>
          </w:p>
          <w:p w:rsidR="00A34C2E" w:rsidRDefault="00A34C2E" w:rsidP="00A34C2E">
            <w:pPr>
              <w:spacing w:line="340" w:lineRule="exact"/>
              <w:rPr>
                <w:rFonts w:ascii="游ゴシック" w:eastAsia="游ゴシック" w:hAnsi="游ゴシック"/>
                <w:sz w:val="22"/>
              </w:rPr>
            </w:pPr>
          </w:p>
          <w:p w:rsidR="00365975" w:rsidRDefault="00365975" w:rsidP="00A34C2E">
            <w:pPr>
              <w:spacing w:line="240" w:lineRule="exact"/>
              <w:rPr>
                <w:rFonts w:ascii="游ゴシック" w:eastAsia="游ゴシック" w:hAnsi="游ゴシック"/>
                <w:sz w:val="22"/>
              </w:rPr>
            </w:pPr>
            <w:r>
              <w:rPr>
                <w:rFonts w:ascii="游ゴシック" w:eastAsia="游ゴシック" w:hAnsi="游ゴシック" w:hint="eastAsia"/>
                <w:sz w:val="22"/>
              </w:rPr>
              <w:t>子の看護休暇</w:t>
            </w:r>
          </w:p>
        </w:tc>
        <w:tc>
          <w:tcPr>
            <w:tcW w:w="4394" w:type="dxa"/>
          </w:tcPr>
          <w:p w:rsidR="00365975" w:rsidRDefault="00365975" w:rsidP="00602310">
            <w:pPr>
              <w:spacing w:line="360" w:lineRule="exact"/>
              <w:ind w:firstLineChars="100" w:firstLine="220"/>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r w:rsidRPr="00A55422">
              <w:rPr>
                <w:rFonts w:ascii="游ゴシック" w:eastAsia="游ゴシック" w:hAnsi="游ゴシック" w:hint="eastAsia"/>
                <w:sz w:val="22"/>
              </w:rPr>
              <w:t>小学校就学前までの子を養育する労働者は、年５日（２人以上の場合は年10</w:t>
            </w:r>
            <w:r>
              <w:rPr>
                <w:rFonts w:ascii="游ゴシック" w:eastAsia="游ゴシック" w:hAnsi="游ゴシック" w:hint="eastAsia"/>
                <w:sz w:val="22"/>
              </w:rPr>
              <w:t>日）、１日又は半日単位で看護休暇を取得できます。</w:t>
            </w:r>
          </w:p>
        </w:tc>
        <w:tc>
          <w:tcPr>
            <w:tcW w:w="2268" w:type="dxa"/>
            <w:vMerge/>
          </w:tcPr>
          <w:p w:rsidR="00365975" w:rsidRDefault="00365975" w:rsidP="00B14E65">
            <w:pPr>
              <w:spacing w:line="360" w:lineRule="exac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2"/>
              </w:rPr>
            </w:pPr>
          </w:p>
        </w:tc>
      </w:tr>
    </w:tbl>
    <w:p w:rsidR="004631D1" w:rsidRPr="009B66D4" w:rsidRDefault="004631D1" w:rsidP="00775D0A">
      <w:pPr>
        <w:spacing w:line="360" w:lineRule="exact"/>
        <w:rPr>
          <w:rFonts w:ascii="游ゴシック" w:eastAsia="游ゴシック" w:hAnsi="游ゴシック"/>
        </w:rPr>
      </w:pPr>
    </w:p>
    <w:p w:rsidR="009B66D4" w:rsidRPr="009B66D4" w:rsidRDefault="009B66D4" w:rsidP="009B66D4">
      <w:pPr>
        <w:spacing w:line="360" w:lineRule="exact"/>
        <w:rPr>
          <w:rFonts w:ascii="游ゴシック" w:eastAsia="游ゴシック" w:hAnsi="游ゴシック"/>
          <w:sz w:val="22"/>
        </w:rPr>
      </w:pPr>
      <w:r w:rsidRPr="009B66D4">
        <w:rPr>
          <w:rFonts w:ascii="游ゴシック" w:eastAsia="游ゴシック" w:hAnsi="游ゴシック" w:hint="eastAsia"/>
          <w:sz w:val="22"/>
        </w:rPr>
        <w:t>※一般的な相談先・支援制度の紹介</w:t>
      </w:r>
      <w:r w:rsidR="00871B7A">
        <w:rPr>
          <w:rFonts w:ascii="游ゴシック" w:eastAsia="游ゴシック" w:hAnsi="游ゴシック" w:hint="eastAsia"/>
          <w:sz w:val="22"/>
        </w:rPr>
        <w:t>であるため</w:t>
      </w:r>
      <w:r w:rsidRPr="009B66D4">
        <w:rPr>
          <w:rFonts w:ascii="游ゴシック" w:eastAsia="游ゴシック" w:hAnsi="游ゴシック" w:hint="eastAsia"/>
          <w:sz w:val="22"/>
        </w:rPr>
        <w:t>、地域の実情によってはこれと異なる場合があります。</w:t>
      </w:r>
    </w:p>
    <w:p w:rsidR="009B66D4" w:rsidRDefault="009B66D4" w:rsidP="00775D0A">
      <w:pPr>
        <w:spacing w:line="360" w:lineRule="exact"/>
        <w:rPr>
          <w:rFonts w:ascii="游ゴシック" w:eastAsia="游ゴシック" w:hAnsi="游ゴシック"/>
          <w:sz w:val="22"/>
        </w:rPr>
      </w:pPr>
    </w:p>
    <w:p w:rsidR="00EB0FD8" w:rsidRDefault="00EB0FD8" w:rsidP="00775D0A">
      <w:pPr>
        <w:spacing w:line="360" w:lineRule="exact"/>
        <w:rPr>
          <w:rFonts w:ascii="游ゴシック" w:eastAsia="游ゴシック" w:hAnsi="游ゴシック"/>
          <w:sz w:val="22"/>
        </w:rPr>
      </w:pPr>
    </w:p>
    <w:p w:rsidR="00EB0FD8" w:rsidRDefault="00EB0FD8" w:rsidP="00775D0A">
      <w:pPr>
        <w:spacing w:line="360" w:lineRule="exact"/>
        <w:rPr>
          <w:rFonts w:ascii="游ゴシック" w:eastAsia="游ゴシック" w:hAnsi="游ゴシック"/>
          <w:sz w:val="22"/>
        </w:rPr>
      </w:pPr>
    </w:p>
    <w:p w:rsidR="004631D1" w:rsidRDefault="004E1E29" w:rsidP="00950A2A">
      <w:pPr>
        <w:tabs>
          <w:tab w:val="left" w:pos="3206"/>
        </w:tabs>
        <w:spacing w:line="360" w:lineRule="exact"/>
        <w:rPr>
          <w:rFonts w:ascii="游ゴシック" w:eastAsia="游ゴシック" w:hAnsi="游ゴシック"/>
          <w:sz w:val="22"/>
        </w:rPr>
      </w:pPr>
      <w:r w:rsidRPr="004E1E29">
        <w:rPr>
          <w:rFonts w:ascii="游ゴシック" w:eastAsia="游ゴシック" w:hAnsi="游ゴシック" w:hint="eastAsia"/>
          <w:b/>
          <w:sz w:val="24"/>
          <w:u w:val="thick"/>
        </w:rPr>
        <w:lastRenderedPageBreak/>
        <w:t>〇</w:t>
      </w:r>
      <w:r w:rsidR="005F5D41" w:rsidRPr="00E26858">
        <w:rPr>
          <w:rFonts w:ascii="游ゴシック" w:eastAsia="游ゴシック" w:hAnsi="游ゴシック" w:hint="eastAsia"/>
          <w:b/>
          <w:sz w:val="24"/>
          <w:u w:val="thick"/>
        </w:rPr>
        <w:t>相談</w:t>
      </w:r>
      <w:r w:rsidR="00122BB0">
        <w:rPr>
          <w:rFonts w:ascii="游ゴシック" w:eastAsia="游ゴシック" w:hAnsi="游ゴシック" w:hint="eastAsia"/>
          <w:b/>
          <w:sz w:val="24"/>
          <w:u w:val="thick"/>
        </w:rPr>
        <w:t>するとき</w:t>
      </w:r>
      <w:r w:rsidR="00B9611C" w:rsidRPr="00E26858">
        <w:rPr>
          <w:rFonts w:ascii="游ゴシック" w:eastAsia="游ゴシック" w:hAnsi="游ゴシック" w:hint="eastAsia"/>
          <w:b/>
          <w:sz w:val="24"/>
          <w:u w:val="thick"/>
        </w:rPr>
        <w:t>のポイント</w:t>
      </w:r>
    </w:p>
    <w:p w:rsidR="00360AE5" w:rsidRPr="00EB0FD8" w:rsidRDefault="00122BB0" w:rsidP="009901F4">
      <w:pPr>
        <w:spacing w:line="360" w:lineRule="exact"/>
        <w:rPr>
          <w:rFonts w:ascii="游ゴシック" w:eastAsia="游ゴシック" w:hAnsi="游ゴシック"/>
          <w:sz w:val="22"/>
        </w:rPr>
      </w:pPr>
      <w:r>
        <w:rPr>
          <w:rFonts w:ascii="游ゴシック" w:eastAsia="游ゴシック" w:hAnsi="游ゴシック" w:hint="eastAsia"/>
          <w:sz w:val="22"/>
        </w:rPr>
        <w:t xml:space="preserve">　相談するとき</w:t>
      </w:r>
      <w:r w:rsidR="00EB0FD8" w:rsidRPr="00EB0FD8">
        <w:rPr>
          <w:rFonts w:ascii="游ゴシック" w:eastAsia="游ゴシック" w:hAnsi="游ゴシック" w:hint="eastAsia"/>
          <w:sz w:val="22"/>
        </w:rPr>
        <w:t>は</w:t>
      </w:r>
      <w:r w:rsidR="00EB0FD8">
        <w:rPr>
          <w:rFonts w:ascii="游ゴシック" w:eastAsia="游ゴシック" w:hAnsi="游ゴシック" w:hint="eastAsia"/>
          <w:sz w:val="22"/>
        </w:rPr>
        <w:t>、現在の生活状況や困っていることなど</w:t>
      </w:r>
      <w:r w:rsidR="00EB0FD8" w:rsidRPr="00EB0FD8">
        <w:rPr>
          <w:rFonts w:ascii="游ゴシック" w:eastAsia="游ゴシック" w:hAnsi="游ゴシック" w:hint="eastAsia"/>
          <w:sz w:val="22"/>
        </w:rPr>
        <w:t>を整</w:t>
      </w:r>
      <w:r w:rsidR="00BD0651">
        <w:rPr>
          <w:rFonts w:ascii="游ゴシック" w:eastAsia="游ゴシック" w:hAnsi="游ゴシック" w:hint="eastAsia"/>
          <w:sz w:val="22"/>
        </w:rPr>
        <w:t>理した上で相談すると、相談する側、受ける側の負担が軽減されます。</w:t>
      </w:r>
      <w:r w:rsidR="00EB0FD8">
        <w:rPr>
          <w:rFonts w:ascii="游ゴシック" w:eastAsia="游ゴシック" w:hAnsi="游ゴシック" w:hint="eastAsia"/>
          <w:sz w:val="22"/>
        </w:rPr>
        <w:t>次の</w:t>
      </w:r>
      <w:r w:rsidR="00001202" w:rsidRPr="00B66F81">
        <w:rPr>
          <w:rFonts w:ascii="游ゴシック" w:eastAsia="游ゴシック" w:hAnsi="游ゴシック" w:hint="eastAsia"/>
          <w:b/>
          <w:sz w:val="24"/>
        </w:rPr>
        <w:t>「ダブルケア相談シート」</w:t>
      </w:r>
      <w:r w:rsidR="00BD0651" w:rsidRPr="00B66F81">
        <w:rPr>
          <w:rFonts w:ascii="游ゴシック" w:eastAsia="游ゴシック" w:hAnsi="游ゴシック" w:hint="eastAsia"/>
          <w:b/>
          <w:sz w:val="24"/>
        </w:rPr>
        <w:t>で整理</w:t>
      </w:r>
      <w:r w:rsidR="00BD0651">
        <w:rPr>
          <w:rFonts w:ascii="游ゴシック" w:eastAsia="游ゴシック" w:hAnsi="游ゴシック" w:hint="eastAsia"/>
          <w:sz w:val="22"/>
        </w:rPr>
        <w:t>してみましょう。</w:t>
      </w:r>
      <w:r w:rsidR="00D31AAB">
        <w:rPr>
          <w:rFonts w:ascii="游ゴシック" w:eastAsia="游ゴシック" w:hAnsi="游ゴシック" w:hint="eastAsia"/>
          <w:sz w:val="22"/>
        </w:rPr>
        <w:t>場合によっては、</w:t>
      </w:r>
      <w:r w:rsidR="004047D2">
        <w:rPr>
          <w:rFonts w:ascii="游ゴシック" w:eastAsia="游ゴシック" w:hAnsi="游ゴシック" w:hint="eastAsia"/>
          <w:sz w:val="22"/>
        </w:rPr>
        <w:t>本書を持参して</w:t>
      </w:r>
      <w:r w:rsidR="00D31AAB">
        <w:rPr>
          <w:rFonts w:ascii="游ゴシック" w:eastAsia="游ゴシック" w:hAnsi="游ゴシック" w:hint="eastAsia"/>
          <w:sz w:val="22"/>
        </w:rPr>
        <w:t>相談</w:t>
      </w:r>
      <w:r w:rsidR="00D543A3">
        <w:rPr>
          <w:rFonts w:ascii="游ゴシック" w:eastAsia="游ゴシック" w:hAnsi="游ゴシック" w:hint="eastAsia"/>
          <w:sz w:val="22"/>
        </w:rPr>
        <w:t>に</w:t>
      </w:r>
      <w:r w:rsidR="00D31AAB">
        <w:rPr>
          <w:rFonts w:ascii="游ゴシック" w:eastAsia="游ゴシック" w:hAnsi="游ゴシック" w:hint="eastAsia"/>
          <w:sz w:val="22"/>
        </w:rPr>
        <w:t>いく</w:t>
      </w:r>
      <w:r w:rsidR="00BD0651">
        <w:rPr>
          <w:rFonts w:ascii="游ゴシック" w:eastAsia="游ゴシック" w:hAnsi="游ゴシック" w:hint="eastAsia"/>
          <w:sz w:val="22"/>
        </w:rPr>
        <w:t>こと</w:t>
      </w:r>
      <w:r w:rsidR="00D31AAB">
        <w:rPr>
          <w:rFonts w:ascii="游ゴシック" w:eastAsia="游ゴシック" w:hAnsi="游ゴシック" w:hint="eastAsia"/>
          <w:sz w:val="22"/>
        </w:rPr>
        <w:t>も</w:t>
      </w:r>
      <w:r w:rsidR="00BD0651">
        <w:rPr>
          <w:rFonts w:ascii="游ゴシック" w:eastAsia="游ゴシック" w:hAnsi="游ゴシック" w:hint="eastAsia"/>
          <w:sz w:val="22"/>
        </w:rPr>
        <w:t>おすすめします。</w:t>
      </w:r>
    </w:p>
    <w:p w:rsidR="00381DD0" w:rsidRPr="00381DD0" w:rsidRDefault="00001202" w:rsidP="00CE781B">
      <w:pPr>
        <w:spacing w:line="360" w:lineRule="exact"/>
        <w:jc w:val="center"/>
        <w:rPr>
          <w:rFonts w:ascii="游ゴシック" w:eastAsia="游ゴシック" w:hAnsi="游ゴシック"/>
          <w:b/>
          <w:sz w:val="24"/>
        </w:rPr>
      </w:pPr>
      <w:r w:rsidRPr="00001202">
        <w:rPr>
          <w:rFonts w:ascii="游ゴシック" w:eastAsia="游ゴシック" w:hAnsi="游ゴシック" w:hint="eastAsia"/>
          <w:b/>
          <w:sz w:val="24"/>
        </w:rPr>
        <w:t>ダブルケア相談シート</w:t>
      </w:r>
    </w:p>
    <w:tbl>
      <w:tblPr>
        <w:tblW w:w="1043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992"/>
        <w:gridCol w:w="993"/>
        <w:gridCol w:w="459"/>
        <w:gridCol w:w="567"/>
        <w:gridCol w:w="675"/>
        <w:gridCol w:w="1201"/>
        <w:gridCol w:w="676"/>
        <w:gridCol w:w="347"/>
        <w:gridCol w:w="220"/>
        <w:gridCol w:w="3023"/>
        <w:gridCol w:w="8"/>
      </w:tblGrid>
      <w:tr w:rsidR="002B3E66" w:rsidRPr="00904618" w:rsidTr="00BD0651">
        <w:trPr>
          <w:gridAfter w:val="1"/>
          <w:wAfter w:w="8" w:type="dxa"/>
          <w:trHeight w:val="405"/>
        </w:trPr>
        <w:tc>
          <w:tcPr>
            <w:tcW w:w="1276" w:type="dxa"/>
            <w:shd w:val="clear" w:color="auto" w:fill="E0E0E0"/>
            <w:vAlign w:val="center"/>
          </w:tcPr>
          <w:p w:rsidR="002B3E66" w:rsidRPr="00904618" w:rsidRDefault="002B3E66" w:rsidP="002600B8">
            <w:pPr>
              <w:spacing w:beforeLines="50" w:before="180" w:afterLines="50" w:after="180"/>
              <w:jc w:val="center"/>
              <w:rPr>
                <w:rFonts w:asciiTheme="minorEastAsia" w:hAnsiTheme="minorEastAsia"/>
              </w:rPr>
            </w:pPr>
            <w:r w:rsidRPr="00904618">
              <w:rPr>
                <w:rFonts w:asciiTheme="minorEastAsia" w:hAnsiTheme="minorEastAsia" w:hint="eastAsia"/>
              </w:rPr>
              <w:t>氏</w:t>
            </w:r>
            <w:r w:rsidR="00871B7A">
              <w:rPr>
                <w:rFonts w:asciiTheme="minorEastAsia" w:hAnsiTheme="minorEastAsia" w:hint="eastAsia"/>
              </w:rPr>
              <w:t xml:space="preserve">　</w:t>
            </w:r>
            <w:r w:rsidRPr="00904618">
              <w:rPr>
                <w:rFonts w:asciiTheme="minorEastAsia" w:hAnsiTheme="minorEastAsia" w:hint="eastAsia"/>
              </w:rPr>
              <w:t>名</w:t>
            </w:r>
          </w:p>
        </w:tc>
        <w:tc>
          <w:tcPr>
            <w:tcW w:w="4887" w:type="dxa"/>
            <w:gridSpan w:val="6"/>
            <w:shd w:val="clear" w:color="auto" w:fill="auto"/>
            <w:vAlign w:val="center"/>
          </w:tcPr>
          <w:p w:rsidR="002B3E66" w:rsidRPr="00904618" w:rsidRDefault="002B3E66" w:rsidP="002600B8">
            <w:pPr>
              <w:spacing w:beforeLines="50" w:before="180" w:afterLines="50" w:after="180"/>
              <w:rPr>
                <w:rFonts w:asciiTheme="minorEastAsia" w:hAnsiTheme="minorEastAsia"/>
              </w:rPr>
            </w:pPr>
          </w:p>
        </w:tc>
        <w:tc>
          <w:tcPr>
            <w:tcW w:w="1023" w:type="dxa"/>
            <w:gridSpan w:val="2"/>
            <w:shd w:val="clear" w:color="auto" w:fill="E0E0E0"/>
            <w:vAlign w:val="center"/>
          </w:tcPr>
          <w:p w:rsidR="002B3E66" w:rsidRPr="00904618" w:rsidRDefault="002B3E66" w:rsidP="002600B8">
            <w:pPr>
              <w:spacing w:beforeLines="50" w:before="180" w:afterLines="50" w:after="180"/>
              <w:jc w:val="center"/>
              <w:rPr>
                <w:rFonts w:asciiTheme="minorEastAsia" w:hAnsiTheme="minorEastAsia"/>
                <w:spacing w:val="-20"/>
              </w:rPr>
            </w:pPr>
            <w:r w:rsidRPr="00904618">
              <w:rPr>
                <w:rFonts w:asciiTheme="minorEastAsia" w:hAnsiTheme="minorEastAsia" w:hint="eastAsia"/>
                <w:spacing w:val="-20"/>
              </w:rPr>
              <w:t>年</w:t>
            </w:r>
            <w:r w:rsidR="00871B7A">
              <w:rPr>
                <w:rFonts w:asciiTheme="minorEastAsia" w:hAnsiTheme="minorEastAsia" w:hint="eastAsia"/>
                <w:spacing w:val="-20"/>
              </w:rPr>
              <w:t xml:space="preserve">　</w:t>
            </w:r>
            <w:r w:rsidRPr="00904618">
              <w:rPr>
                <w:rFonts w:asciiTheme="minorEastAsia" w:hAnsiTheme="minorEastAsia" w:hint="eastAsia"/>
                <w:spacing w:val="-20"/>
              </w:rPr>
              <w:t>齢</w:t>
            </w:r>
          </w:p>
        </w:tc>
        <w:tc>
          <w:tcPr>
            <w:tcW w:w="3243" w:type="dxa"/>
            <w:gridSpan w:val="2"/>
            <w:shd w:val="clear" w:color="auto" w:fill="auto"/>
            <w:vAlign w:val="center"/>
          </w:tcPr>
          <w:p w:rsidR="002B3E66" w:rsidRPr="00904618" w:rsidRDefault="002B3E66" w:rsidP="002600B8">
            <w:pPr>
              <w:rPr>
                <w:rFonts w:asciiTheme="minorEastAsia" w:hAnsiTheme="minorEastAsia"/>
              </w:rPr>
            </w:pPr>
          </w:p>
        </w:tc>
      </w:tr>
      <w:tr w:rsidR="002B3E66" w:rsidRPr="00904618" w:rsidTr="00BD0651">
        <w:trPr>
          <w:gridAfter w:val="1"/>
          <w:wAfter w:w="8" w:type="dxa"/>
          <w:trHeight w:val="648"/>
        </w:trPr>
        <w:tc>
          <w:tcPr>
            <w:tcW w:w="1276" w:type="dxa"/>
            <w:shd w:val="clear" w:color="auto" w:fill="E0E0E0"/>
            <w:vAlign w:val="center"/>
          </w:tcPr>
          <w:p w:rsidR="002B3E66" w:rsidRPr="00904618" w:rsidRDefault="002B3E66" w:rsidP="002600B8">
            <w:pPr>
              <w:spacing w:line="276" w:lineRule="auto"/>
              <w:jc w:val="center"/>
              <w:rPr>
                <w:rFonts w:asciiTheme="minorEastAsia" w:hAnsiTheme="minorEastAsia"/>
              </w:rPr>
            </w:pPr>
            <w:r w:rsidRPr="00904618">
              <w:rPr>
                <w:rFonts w:asciiTheme="minorEastAsia" w:hAnsiTheme="minorEastAsia" w:hint="eastAsia"/>
              </w:rPr>
              <w:t>住</w:t>
            </w:r>
            <w:r w:rsidR="00871B7A">
              <w:rPr>
                <w:rFonts w:asciiTheme="minorEastAsia" w:hAnsiTheme="minorEastAsia" w:hint="eastAsia"/>
              </w:rPr>
              <w:t xml:space="preserve">　</w:t>
            </w:r>
            <w:r w:rsidRPr="00904618">
              <w:rPr>
                <w:rFonts w:asciiTheme="minorEastAsia" w:hAnsiTheme="minorEastAsia" w:hint="eastAsia"/>
              </w:rPr>
              <w:t>所</w:t>
            </w:r>
          </w:p>
        </w:tc>
        <w:tc>
          <w:tcPr>
            <w:tcW w:w="9153" w:type="dxa"/>
            <w:gridSpan w:val="10"/>
            <w:shd w:val="clear" w:color="auto" w:fill="auto"/>
          </w:tcPr>
          <w:p w:rsidR="002B3E66" w:rsidRPr="00904618" w:rsidRDefault="002B3E66" w:rsidP="00D22617">
            <w:pPr>
              <w:rPr>
                <w:rFonts w:asciiTheme="minorEastAsia" w:hAnsiTheme="minorEastAsia"/>
              </w:rPr>
            </w:pPr>
          </w:p>
        </w:tc>
      </w:tr>
      <w:tr w:rsidR="002B3E66" w:rsidRPr="00904618" w:rsidTr="00BD0651">
        <w:trPr>
          <w:gridAfter w:val="1"/>
          <w:wAfter w:w="8" w:type="dxa"/>
          <w:trHeight w:val="556"/>
        </w:trPr>
        <w:tc>
          <w:tcPr>
            <w:tcW w:w="1276" w:type="dxa"/>
            <w:shd w:val="clear" w:color="auto" w:fill="E0E0E0"/>
            <w:vAlign w:val="center"/>
          </w:tcPr>
          <w:p w:rsidR="002B3E66" w:rsidRPr="00904618" w:rsidRDefault="002B3E66" w:rsidP="00D22617">
            <w:pPr>
              <w:jc w:val="center"/>
              <w:rPr>
                <w:rFonts w:asciiTheme="minorEastAsia" w:hAnsiTheme="minorEastAsia"/>
              </w:rPr>
            </w:pPr>
            <w:r w:rsidRPr="00904618">
              <w:rPr>
                <w:rFonts w:asciiTheme="minorEastAsia" w:hAnsiTheme="minorEastAsia" w:hint="eastAsia"/>
              </w:rPr>
              <w:t>家族構成</w:t>
            </w:r>
          </w:p>
        </w:tc>
        <w:tc>
          <w:tcPr>
            <w:tcW w:w="9153" w:type="dxa"/>
            <w:gridSpan w:val="10"/>
            <w:shd w:val="clear" w:color="auto" w:fill="auto"/>
          </w:tcPr>
          <w:p w:rsidR="002600B8" w:rsidRPr="00904618" w:rsidRDefault="002B3E66" w:rsidP="002B3E66">
            <w:pPr>
              <w:tabs>
                <w:tab w:val="left" w:pos="2260"/>
              </w:tabs>
              <w:rPr>
                <w:rFonts w:asciiTheme="minorEastAsia" w:hAnsiTheme="minorEastAsia"/>
              </w:rPr>
            </w:pPr>
            <w:r w:rsidRPr="00904618">
              <w:rPr>
                <w:rFonts w:asciiTheme="minorEastAsia" w:hAnsiTheme="minorEastAsia" w:hint="eastAsia"/>
              </w:rPr>
              <w:t xml:space="preserve">同居者　</w:t>
            </w:r>
            <w:r w:rsidRPr="00904618">
              <w:rPr>
                <w:rFonts w:asciiTheme="minorEastAsia" w:hAnsiTheme="minorEastAsia" w:hint="eastAsia"/>
                <w:u w:val="single"/>
              </w:rPr>
              <w:t xml:space="preserve">　　　人</w:t>
            </w:r>
          </w:p>
          <w:p w:rsidR="00001202" w:rsidRPr="00904618" w:rsidRDefault="00CE781B" w:rsidP="00CE781B">
            <w:pPr>
              <w:tabs>
                <w:tab w:val="left" w:pos="2260"/>
              </w:tabs>
              <w:rPr>
                <w:rFonts w:asciiTheme="minorEastAsia" w:hAnsiTheme="minorEastAsia"/>
              </w:rPr>
            </w:pPr>
            <w:r w:rsidRPr="00904618">
              <w:rPr>
                <w:rFonts w:asciiTheme="minorEastAsia" w:hAnsiTheme="minorEastAsia" w:hint="eastAsia"/>
              </w:rPr>
              <w:t xml:space="preserve">□　配偶者　□　子　</w:t>
            </w:r>
            <w:r w:rsidR="002600B8" w:rsidRPr="00904618">
              <w:rPr>
                <w:rFonts w:asciiTheme="minorEastAsia" w:hAnsiTheme="minorEastAsia" w:hint="eastAsia"/>
              </w:rPr>
              <w:t>□　父　□　母　□　祖母　□　祖父</w:t>
            </w:r>
            <w:r w:rsidR="00001202" w:rsidRPr="00904618">
              <w:rPr>
                <w:rFonts w:asciiTheme="minorEastAsia" w:hAnsiTheme="minorEastAsia" w:hint="eastAsia"/>
              </w:rPr>
              <w:t xml:space="preserve">　□その他（　　　　　　）</w:t>
            </w:r>
          </w:p>
        </w:tc>
      </w:tr>
      <w:tr w:rsidR="00BD0651" w:rsidRPr="00904618" w:rsidTr="00BD0651">
        <w:trPr>
          <w:gridAfter w:val="1"/>
          <w:wAfter w:w="8" w:type="dxa"/>
          <w:trHeight w:val="300"/>
        </w:trPr>
        <w:tc>
          <w:tcPr>
            <w:tcW w:w="1276" w:type="dxa"/>
            <w:vMerge w:val="restart"/>
            <w:shd w:val="clear" w:color="auto" w:fill="E0E0E0"/>
            <w:vAlign w:val="center"/>
          </w:tcPr>
          <w:p w:rsidR="00BD0651" w:rsidRPr="00904618" w:rsidRDefault="00BD0651" w:rsidP="00D22617">
            <w:pPr>
              <w:jc w:val="center"/>
              <w:rPr>
                <w:rFonts w:asciiTheme="minorEastAsia" w:hAnsiTheme="minorEastAsia"/>
              </w:rPr>
            </w:pPr>
            <w:r w:rsidRPr="00904618">
              <w:rPr>
                <w:rFonts w:asciiTheme="minorEastAsia" w:hAnsiTheme="minorEastAsia" w:hint="eastAsia"/>
              </w:rPr>
              <w:t>子育て</w:t>
            </w:r>
          </w:p>
          <w:p w:rsidR="00BD0651" w:rsidRPr="00904618" w:rsidRDefault="00BD0651" w:rsidP="00BD0651">
            <w:pPr>
              <w:jc w:val="center"/>
              <w:rPr>
                <w:rFonts w:asciiTheme="minorEastAsia" w:hAnsiTheme="minorEastAsia"/>
              </w:rPr>
            </w:pPr>
            <w:r w:rsidRPr="00904618">
              <w:rPr>
                <w:rFonts w:asciiTheme="minorEastAsia" w:hAnsiTheme="minorEastAsia" w:hint="eastAsia"/>
              </w:rPr>
              <w:t>の状況</w:t>
            </w:r>
          </w:p>
        </w:tc>
        <w:tc>
          <w:tcPr>
            <w:tcW w:w="9153" w:type="dxa"/>
            <w:gridSpan w:val="10"/>
            <w:shd w:val="clear" w:color="auto" w:fill="auto"/>
          </w:tcPr>
          <w:p w:rsidR="00BD0651" w:rsidRPr="00904618" w:rsidRDefault="00BD0651" w:rsidP="009864BF">
            <w:pPr>
              <w:tabs>
                <w:tab w:val="left" w:pos="2260"/>
              </w:tabs>
              <w:rPr>
                <w:rFonts w:asciiTheme="minorEastAsia" w:hAnsiTheme="minorEastAsia"/>
                <w:u w:val="single"/>
              </w:rPr>
            </w:pPr>
            <w:r w:rsidRPr="00904618">
              <w:rPr>
                <w:rFonts w:asciiTheme="minorEastAsia" w:hAnsiTheme="minorEastAsia" w:hint="eastAsia"/>
              </w:rPr>
              <w:t xml:space="preserve">子どもの人数　</w:t>
            </w:r>
            <w:r w:rsidRPr="00904618">
              <w:rPr>
                <w:rFonts w:asciiTheme="minorEastAsia" w:hAnsiTheme="minorEastAsia" w:hint="eastAsia"/>
                <w:u w:val="single"/>
              </w:rPr>
              <w:t xml:space="preserve">　　人</w:t>
            </w:r>
          </w:p>
        </w:tc>
      </w:tr>
      <w:tr w:rsidR="00BD0651" w:rsidRPr="00904618" w:rsidTr="00BD0651">
        <w:trPr>
          <w:gridAfter w:val="1"/>
          <w:wAfter w:w="8" w:type="dxa"/>
          <w:trHeight w:val="265"/>
        </w:trPr>
        <w:tc>
          <w:tcPr>
            <w:tcW w:w="1276" w:type="dxa"/>
            <w:vMerge/>
            <w:shd w:val="clear" w:color="auto" w:fill="E0E0E0"/>
            <w:vAlign w:val="center"/>
          </w:tcPr>
          <w:p w:rsidR="00BD0651" w:rsidRPr="00904618" w:rsidRDefault="00BD0651" w:rsidP="00D22617">
            <w:pPr>
              <w:jc w:val="center"/>
              <w:rPr>
                <w:rFonts w:asciiTheme="minorEastAsia" w:hAnsiTheme="minorEastAsia"/>
              </w:rPr>
            </w:pPr>
          </w:p>
        </w:tc>
        <w:tc>
          <w:tcPr>
            <w:tcW w:w="992" w:type="dxa"/>
            <w:shd w:val="clear" w:color="auto" w:fill="auto"/>
          </w:tcPr>
          <w:p w:rsidR="00BD0651" w:rsidRPr="00904618" w:rsidRDefault="00BD0651" w:rsidP="009864BF">
            <w:pPr>
              <w:tabs>
                <w:tab w:val="left" w:pos="2260"/>
              </w:tabs>
              <w:jc w:val="center"/>
              <w:rPr>
                <w:rFonts w:asciiTheme="minorEastAsia" w:hAnsiTheme="minorEastAsia"/>
              </w:rPr>
            </w:pPr>
            <w:r w:rsidRPr="00904618">
              <w:rPr>
                <w:rFonts w:asciiTheme="minorEastAsia" w:hAnsiTheme="minorEastAsia" w:hint="eastAsia"/>
              </w:rPr>
              <w:t>続柄</w:t>
            </w:r>
          </w:p>
        </w:tc>
        <w:tc>
          <w:tcPr>
            <w:tcW w:w="993" w:type="dxa"/>
            <w:shd w:val="clear" w:color="auto" w:fill="auto"/>
          </w:tcPr>
          <w:p w:rsidR="00BD0651" w:rsidRPr="00904618" w:rsidRDefault="00BD0651" w:rsidP="009864BF">
            <w:pPr>
              <w:tabs>
                <w:tab w:val="left" w:pos="2260"/>
              </w:tabs>
              <w:jc w:val="center"/>
              <w:rPr>
                <w:rFonts w:asciiTheme="minorEastAsia" w:hAnsiTheme="minorEastAsia"/>
              </w:rPr>
            </w:pPr>
            <w:r w:rsidRPr="00904618">
              <w:rPr>
                <w:rFonts w:asciiTheme="minorEastAsia" w:hAnsiTheme="minorEastAsia" w:hint="eastAsia"/>
              </w:rPr>
              <w:t>年齢</w:t>
            </w:r>
          </w:p>
        </w:tc>
        <w:tc>
          <w:tcPr>
            <w:tcW w:w="7168" w:type="dxa"/>
            <w:gridSpan w:val="8"/>
            <w:shd w:val="clear" w:color="auto" w:fill="auto"/>
          </w:tcPr>
          <w:p w:rsidR="00BD0651" w:rsidRPr="00904618" w:rsidRDefault="00BD0651" w:rsidP="009864BF">
            <w:pPr>
              <w:tabs>
                <w:tab w:val="left" w:pos="2260"/>
              </w:tabs>
              <w:jc w:val="center"/>
              <w:rPr>
                <w:rFonts w:asciiTheme="minorEastAsia" w:hAnsiTheme="minorEastAsia"/>
              </w:rPr>
            </w:pPr>
            <w:r w:rsidRPr="00904618">
              <w:rPr>
                <w:rFonts w:asciiTheme="minorEastAsia" w:hAnsiTheme="minorEastAsia" w:hint="eastAsia"/>
              </w:rPr>
              <w:t>就学状況</w:t>
            </w:r>
          </w:p>
        </w:tc>
      </w:tr>
      <w:tr w:rsidR="00BD0651" w:rsidRPr="00904618" w:rsidTr="00BD0651">
        <w:trPr>
          <w:gridAfter w:val="1"/>
          <w:wAfter w:w="8" w:type="dxa"/>
          <w:trHeight w:val="269"/>
        </w:trPr>
        <w:tc>
          <w:tcPr>
            <w:tcW w:w="1276" w:type="dxa"/>
            <w:vMerge/>
            <w:shd w:val="clear" w:color="auto" w:fill="E0E0E0"/>
            <w:vAlign w:val="center"/>
          </w:tcPr>
          <w:p w:rsidR="00BD0651" w:rsidRPr="00904618" w:rsidRDefault="00BD0651" w:rsidP="00D22617">
            <w:pPr>
              <w:jc w:val="center"/>
              <w:rPr>
                <w:rFonts w:asciiTheme="minorEastAsia" w:hAnsiTheme="minorEastAsia"/>
              </w:rPr>
            </w:pPr>
          </w:p>
        </w:tc>
        <w:tc>
          <w:tcPr>
            <w:tcW w:w="992" w:type="dxa"/>
            <w:shd w:val="clear" w:color="auto" w:fill="auto"/>
          </w:tcPr>
          <w:p w:rsidR="00BD0651" w:rsidRPr="00904618" w:rsidRDefault="00BD0651" w:rsidP="002B3E66">
            <w:pPr>
              <w:tabs>
                <w:tab w:val="left" w:pos="2260"/>
              </w:tabs>
              <w:rPr>
                <w:rFonts w:asciiTheme="minorEastAsia" w:hAnsiTheme="minorEastAsia"/>
              </w:rPr>
            </w:pPr>
          </w:p>
        </w:tc>
        <w:tc>
          <w:tcPr>
            <w:tcW w:w="993" w:type="dxa"/>
            <w:shd w:val="clear" w:color="auto" w:fill="auto"/>
          </w:tcPr>
          <w:p w:rsidR="00BD0651" w:rsidRPr="00904618" w:rsidRDefault="00BD0651" w:rsidP="002B3E66">
            <w:pPr>
              <w:tabs>
                <w:tab w:val="left" w:pos="2260"/>
              </w:tabs>
              <w:rPr>
                <w:rFonts w:asciiTheme="minorEastAsia" w:hAnsiTheme="minorEastAsia"/>
              </w:rPr>
            </w:pPr>
          </w:p>
        </w:tc>
        <w:tc>
          <w:tcPr>
            <w:tcW w:w="7168" w:type="dxa"/>
            <w:gridSpan w:val="8"/>
            <w:shd w:val="clear" w:color="auto" w:fill="auto"/>
          </w:tcPr>
          <w:p w:rsidR="00BD0651" w:rsidRPr="00904618" w:rsidRDefault="00BD0651" w:rsidP="002B3E66">
            <w:pPr>
              <w:tabs>
                <w:tab w:val="left" w:pos="2260"/>
              </w:tabs>
              <w:rPr>
                <w:rFonts w:asciiTheme="minorEastAsia" w:hAnsiTheme="minorEastAsia"/>
              </w:rPr>
            </w:pPr>
            <w:r w:rsidRPr="00904618">
              <w:rPr>
                <w:rFonts w:asciiTheme="minorEastAsia" w:hAnsiTheme="minorEastAsia" w:hint="eastAsia"/>
              </w:rPr>
              <w:t>□保育所　□幼稚園　□小学校　□その他（　　　　　　）</w:t>
            </w:r>
          </w:p>
        </w:tc>
      </w:tr>
      <w:tr w:rsidR="00BD0651" w:rsidRPr="00904618" w:rsidTr="00BD0651">
        <w:trPr>
          <w:gridAfter w:val="1"/>
          <w:wAfter w:w="8" w:type="dxa"/>
          <w:trHeight w:val="331"/>
        </w:trPr>
        <w:tc>
          <w:tcPr>
            <w:tcW w:w="1276" w:type="dxa"/>
            <w:vMerge/>
            <w:shd w:val="clear" w:color="auto" w:fill="E0E0E0"/>
            <w:vAlign w:val="center"/>
          </w:tcPr>
          <w:p w:rsidR="00BD0651" w:rsidRPr="00904618" w:rsidRDefault="00BD0651" w:rsidP="00D22617">
            <w:pPr>
              <w:jc w:val="center"/>
              <w:rPr>
                <w:rFonts w:asciiTheme="minorEastAsia" w:hAnsiTheme="minorEastAsia"/>
              </w:rPr>
            </w:pPr>
          </w:p>
        </w:tc>
        <w:tc>
          <w:tcPr>
            <w:tcW w:w="992" w:type="dxa"/>
            <w:shd w:val="clear" w:color="auto" w:fill="auto"/>
          </w:tcPr>
          <w:p w:rsidR="00BD0651" w:rsidRPr="00904618" w:rsidRDefault="00BD0651" w:rsidP="002B3E66">
            <w:pPr>
              <w:tabs>
                <w:tab w:val="left" w:pos="2260"/>
              </w:tabs>
              <w:rPr>
                <w:rFonts w:asciiTheme="minorEastAsia" w:hAnsiTheme="minorEastAsia"/>
              </w:rPr>
            </w:pPr>
          </w:p>
        </w:tc>
        <w:tc>
          <w:tcPr>
            <w:tcW w:w="993" w:type="dxa"/>
            <w:shd w:val="clear" w:color="auto" w:fill="auto"/>
          </w:tcPr>
          <w:p w:rsidR="00BD0651" w:rsidRPr="00904618" w:rsidRDefault="00BD0651" w:rsidP="002B3E66">
            <w:pPr>
              <w:tabs>
                <w:tab w:val="left" w:pos="2260"/>
              </w:tabs>
              <w:rPr>
                <w:rFonts w:asciiTheme="minorEastAsia" w:hAnsiTheme="minorEastAsia"/>
              </w:rPr>
            </w:pPr>
          </w:p>
        </w:tc>
        <w:tc>
          <w:tcPr>
            <w:tcW w:w="7168" w:type="dxa"/>
            <w:gridSpan w:val="8"/>
            <w:shd w:val="clear" w:color="auto" w:fill="auto"/>
          </w:tcPr>
          <w:p w:rsidR="00BD0651" w:rsidRPr="00904618" w:rsidRDefault="00BD0651" w:rsidP="002B3E66">
            <w:pPr>
              <w:tabs>
                <w:tab w:val="left" w:pos="2260"/>
              </w:tabs>
              <w:rPr>
                <w:rFonts w:asciiTheme="minorEastAsia" w:hAnsiTheme="minorEastAsia"/>
              </w:rPr>
            </w:pPr>
            <w:r w:rsidRPr="00904618">
              <w:rPr>
                <w:rFonts w:asciiTheme="minorEastAsia" w:hAnsiTheme="minorEastAsia" w:hint="eastAsia"/>
              </w:rPr>
              <w:t>□保育所　□幼稚園　□小学校　□その他（　　　　　　）</w:t>
            </w:r>
          </w:p>
        </w:tc>
      </w:tr>
      <w:tr w:rsidR="00BD0651" w:rsidRPr="00904618" w:rsidTr="00BD0651">
        <w:trPr>
          <w:gridAfter w:val="1"/>
          <w:wAfter w:w="8" w:type="dxa"/>
          <w:trHeight w:val="379"/>
        </w:trPr>
        <w:tc>
          <w:tcPr>
            <w:tcW w:w="1276" w:type="dxa"/>
            <w:vMerge/>
            <w:shd w:val="clear" w:color="auto" w:fill="E0E0E0"/>
            <w:vAlign w:val="center"/>
          </w:tcPr>
          <w:p w:rsidR="00BD0651" w:rsidRPr="00904618" w:rsidRDefault="00BD0651" w:rsidP="00D22617">
            <w:pPr>
              <w:jc w:val="center"/>
              <w:rPr>
                <w:rFonts w:asciiTheme="minorEastAsia" w:hAnsiTheme="minorEastAsia"/>
              </w:rPr>
            </w:pPr>
          </w:p>
        </w:tc>
        <w:tc>
          <w:tcPr>
            <w:tcW w:w="992" w:type="dxa"/>
            <w:shd w:val="clear" w:color="auto" w:fill="auto"/>
          </w:tcPr>
          <w:p w:rsidR="00BD0651" w:rsidRPr="00904618" w:rsidRDefault="00BD0651" w:rsidP="002B3E66">
            <w:pPr>
              <w:tabs>
                <w:tab w:val="left" w:pos="2260"/>
              </w:tabs>
              <w:rPr>
                <w:rFonts w:asciiTheme="minorEastAsia" w:hAnsiTheme="minorEastAsia"/>
              </w:rPr>
            </w:pPr>
          </w:p>
        </w:tc>
        <w:tc>
          <w:tcPr>
            <w:tcW w:w="993" w:type="dxa"/>
            <w:shd w:val="clear" w:color="auto" w:fill="auto"/>
          </w:tcPr>
          <w:p w:rsidR="00BD0651" w:rsidRPr="00904618" w:rsidRDefault="00BD0651" w:rsidP="002B3E66">
            <w:pPr>
              <w:tabs>
                <w:tab w:val="left" w:pos="2260"/>
              </w:tabs>
              <w:rPr>
                <w:rFonts w:asciiTheme="minorEastAsia" w:hAnsiTheme="minorEastAsia"/>
              </w:rPr>
            </w:pPr>
          </w:p>
        </w:tc>
        <w:tc>
          <w:tcPr>
            <w:tcW w:w="7168" w:type="dxa"/>
            <w:gridSpan w:val="8"/>
            <w:shd w:val="clear" w:color="auto" w:fill="auto"/>
          </w:tcPr>
          <w:p w:rsidR="00BD0651" w:rsidRPr="00904618" w:rsidRDefault="00BD0651" w:rsidP="002B3E66">
            <w:pPr>
              <w:tabs>
                <w:tab w:val="left" w:pos="2260"/>
              </w:tabs>
              <w:rPr>
                <w:rFonts w:asciiTheme="minorEastAsia" w:hAnsiTheme="minorEastAsia"/>
              </w:rPr>
            </w:pPr>
            <w:r w:rsidRPr="00904618">
              <w:rPr>
                <w:rFonts w:asciiTheme="minorEastAsia" w:hAnsiTheme="minorEastAsia" w:hint="eastAsia"/>
              </w:rPr>
              <w:t>□保育所　□幼稚園　□小学校　□その他（　　　　　　）</w:t>
            </w:r>
          </w:p>
        </w:tc>
      </w:tr>
      <w:tr w:rsidR="00BD0651" w:rsidRPr="00904618" w:rsidTr="00BD0651">
        <w:trPr>
          <w:gridAfter w:val="1"/>
          <w:wAfter w:w="8" w:type="dxa"/>
          <w:trHeight w:val="427"/>
        </w:trPr>
        <w:tc>
          <w:tcPr>
            <w:tcW w:w="1276" w:type="dxa"/>
            <w:vMerge/>
            <w:shd w:val="clear" w:color="auto" w:fill="E0E0E0"/>
            <w:vAlign w:val="center"/>
          </w:tcPr>
          <w:p w:rsidR="00BD0651" w:rsidRPr="00904618" w:rsidRDefault="00BD0651" w:rsidP="00D22617">
            <w:pPr>
              <w:jc w:val="center"/>
              <w:rPr>
                <w:rFonts w:asciiTheme="minorEastAsia" w:hAnsiTheme="minorEastAsia"/>
              </w:rPr>
            </w:pPr>
          </w:p>
        </w:tc>
        <w:tc>
          <w:tcPr>
            <w:tcW w:w="992" w:type="dxa"/>
            <w:shd w:val="clear" w:color="auto" w:fill="auto"/>
          </w:tcPr>
          <w:p w:rsidR="00BD0651" w:rsidRPr="00904618" w:rsidRDefault="00BD0651" w:rsidP="002B3E66">
            <w:pPr>
              <w:tabs>
                <w:tab w:val="left" w:pos="2260"/>
              </w:tabs>
              <w:rPr>
                <w:rFonts w:asciiTheme="minorEastAsia" w:hAnsiTheme="minorEastAsia"/>
              </w:rPr>
            </w:pPr>
          </w:p>
        </w:tc>
        <w:tc>
          <w:tcPr>
            <w:tcW w:w="993" w:type="dxa"/>
            <w:shd w:val="clear" w:color="auto" w:fill="auto"/>
          </w:tcPr>
          <w:p w:rsidR="00BD0651" w:rsidRPr="00904618" w:rsidRDefault="00BD0651" w:rsidP="002B3E66">
            <w:pPr>
              <w:tabs>
                <w:tab w:val="left" w:pos="2260"/>
              </w:tabs>
              <w:rPr>
                <w:rFonts w:asciiTheme="minorEastAsia" w:hAnsiTheme="minorEastAsia"/>
              </w:rPr>
            </w:pPr>
          </w:p>
        </w:tc>
        <w:tc>
          <w:tcPr>
            <w:tcW w:w="7168" w:type="dxa"/>
            <w:gridSpan w:val="8"/>
            <w:shd w:val="clear" w:color="auto" w:fill="auto"/>
          </w:tcPr>
          <w:p w:rsidR="00BD0651" w:rsidRPr="00904618" w:rsidRDefault="00BD0651" w:rsidP="002B3E66">
            <w:pPr>
              <w:tabs>
                <w:tab w:val="left" w:pos="2260"/>
              </w:tabs>
              <w:rPr>
                <w:rFonts w:asciiTheme="minorEastAsia" w:hAnsiTheme="minorEastAsia"/>
              </w:rPr>
            </w:pPr>
            <w:r w:rsidRPr="00904618">
              <w:rPr>
                <w:rFonts w:asciiTheme="minorEastAsia" w:hAnsiTheme="minorEastAsia" w:hint="eastAsia"/>
              </w:rPr>
              <w:t>□保育所　□幼稚園　□小学校　□その他（　　　　　　）</w:t>
            </w:r>
          </w:p>
        </w:tc>
      </w:tr>
      <w:tr w:rsidR="00BD0651" w:rsidRPr="00904618" w:rsidTr="00BD0651">
        <w:trPr>
          <w:gridAfter w:val="1"/>
          <w:wAfter w:w="8" w:type="dxa"/>
          <w:trHeight w:val="373"/>
        </w:trPr>
        <w:tc>
          <w:tcPr>
            <w:tcW w:w="1276" w:type="dxa"/>
            <w:vMerge w:val="restart"/>
            <w:shd w:val="clear" w:color="auto" w:fill="E0E0E0"/>
            <w:vAlign w:val="center"/>
          </w:tcPr>
          <w:p w:rsidR="00BD0651" w:rsidRPr="00904618" w:rsidRDefault="00BD0651" w:rsidP="00D22617">
            <w:pPr>
              <w:jc w:val="center"/>
              <w:rPr>
                <w:rFonts w:asciiTheme="minorEastAsia" w:hAnsiTheme="minorEastAsia"/>
              </w:rPr>
            </w:pPr>
            <w:r w:rsidRPr="00904618">
              <w:rPr>
                <w:rFonts w:asciiTheme="minorEastAsia" w:hAnsiTheme="minorEastAsia" w:hint="eastAsia"/>
              </w:rPr>
              <w:t>介護の状況</w:t>
            </w:r>
          </w:p>
        </w:tc>
        <w:tc>
          <w:tcPr>
            <w:tcW w:w="992" w:type="dxa"/>
            <w:shd w:val="clear" w:color="auto" w:fill="auto"/>
          </w:tcPr>
          <w:p w:rsidR="00BD0651" w:rsidRPr="00904618" w:rsidRDefault="00BD0651" w:rsidP="00D22617">
            <w:pPr>
              <w:tabs>
                <w:tab w:val="left" w:pos="2260"/>
              </w:tabs>
              <w:jc w:val="center"/>
              <w:rPr>
                <w:rFonts w:asciiTheme="minorEastAsia" w:hAnsiTheme="minorEastAsia"/>
              </w:rPr>
            </w:pPr>
            <w:r w:rsidRPr="00904618">
              <w:rPr>
                <w:rFonts w:asciiTheme="minorEastAsia" w:hAnsiTheme="minorEastAsia" w:hint="eastAsia"/>
              </w:rPr>
              <w:t>続柄</w:t>
            </w:r>
          </w:p>
        </w:tc>
        <w:tc>
          <w:tcPr>
            <w:tcW w:w="993" w:type="dxa"/>
            <w:shd w:val="clear" w:color="auto" w:fill="auto"/>
          </w:tcPr>
          <w:p w:rsidR="00BD0651" w:rsidRPr="00904618" w:rsidRDefault="00BD0651" w:rsidP="00D22617">
            <w:pPr>
              <w:tabs>
                <w:tab w:val="left" w:pos="2260"/>
              </w:tabs>
              <w:jc w:val="center"/>
              <w:rPr>
                <w:rFonts w:asciiTheme="minorEastAsia" w:hAnsiTheme="minorEastAsia"/>
              </w:rPr>
            </w:pPr>
            <w:r w:rsidRPr="00904618">
              <w:rPr>
                <w:rFonts w:asciiTheme="minorEastAsia" w:hAnsiTheme="minorEastAsia" w:hint="eastAsia"/>
              </w:rPr>
              <w:t>年齢</w:t>
            </w:r>
          </w:p>
        </w:tc>
        <w:tc>
          <w:tcPr>
            <w:tcW w:w="1701" w:type="dxa"/>
            <w:gridSpan w:val="3"/>
            <w:shd w:val="clear" w:color="auto" w:fill="auto"/>
          </w:tcPr>
          <w:p w:rsidR="00BD0651" w:rsidRPr="00904618" w:rsidRDefault="00BD0651" w:rsidP="00D22617">
            <w:pPr>
              <w:tabs>
                <w:tab w:val="left" w:pos="2260"/>
              </w:tabs>
              <w:jc w:val="center"/>
              <w:rPr>
                <w:rFonts w:asciiTheme="minorEastAsia" w:hAnsiTheme="minorEastAsia"/>
              </w:rPr>
            </w:pPr>
            <w:r w:rsidRPr="00904618">
              <w:rPr>
                <w:rFonts w:asciiTheme="minorEastAsia" w:hAnsiTheme="minorEastAsia" w:hint="eastAsia"/>
              </w:rPr>
              <w:t>要介護認定</w:t>
            </w:r>
          </w:p>
        </w:tc>
        <w:tc>
          <w:tcPr>
            <w:tcW w:w="5467" w:type="dxa"/>
            <w:gridSpan w:val="5"/>
            <w:shd w:val="clear" w:color="auto" w:fill="auto"/>
          </w:tcPr>
          <w:p w:rsidR="00BD0651" w:rsidRPr="00904618" w:rsidRDefault="00BD0651" w:rsidP="00D22617">
            <w:pPr>
              <w:tabs>
                <w:tab w:val="left" w:pos="2260"/>
              </w:tabs>
              <w:jc w:val="center"/>
              <w:rPr>
                <w:rFonts w:asciiTheme="minorEastAsia" w:hAnsiTheme="minorEastAsia"/>
              </w:rPr>
            </w:pPr>
            <w:r w:rsidRPr="00904618">
              <w:rPr>
                <w:rFonts w:asciiTheme="minorEastAsia" w:hAnsiTheme="minorEastAsia" w:hint="eastAsia"/>
              </w:rPr>
              <w:t>被介護者の自立状況</w:t>
            </w:r>
          </w:p>
        </w:tc>
      </w:tr>
      <w:tr w:rsidR="00BD0651" w:rsidRPr="00904618" w:rsidTr="00BD0651">
        <w:trPr>
          <w:gridAfter w:val="1"/>
          <w:wAfter w:w="8" w:type="dxa"/>
          <w:trHeight w:val="556"/>
        </w:trPr>
        <w:tc>
          <w:tcPr>
            <w:tcW w:w="1276" w:type="dxa"/>
            <w:vMerge/>
            <w:shd w:val="clear" w:color="auto" w:fill="E0E0E0"/>
            <w:vAlign w:val="center"/>
          </w:tcPr>
          <w:p w:rsidR="00BD0651" w:rsidRPr="00904618" w:rsidRDefault="00BD0651" w:rsidP="00D22617">
            <w:pPr>
              <w:jc w:val="center"/>
              <w:rPr>
                <w:rFonts w:asciiTheme="minorEastAsia" w:hAnsiTheme="minorEastAsia"/>
              </w:rPr>
            </w:pPr>
          </w:p>
        </w:tc>
        <w:tc>
          <w:tcPr>
            <w:tcW w:w="992" w:type="dxa"/>
            <w:shd w:val="clear" w:color="auto" w:fill="auto"/>
          </w:tcPr>
          <w:p w:rsidR="00BD0651" w:rsidRPr="00904618" w:rsidRDefault="00BD0651" w:rsidP="00D22617">
            <w:pPr>
              <w:tabs>
                <w:tab w:val="left" w:pos="2260"/>
              </w:tabs>
              <w:rPr>
                <w:rFonts w:asciiTheme="minorEastAsia" w:hAnsiTheme="minorEastAsia"/>
              </w:rPr>
            </w:pPr>
          </w:p>
        </w:tc>
        <w:tc>
          <w:tcPr>
            <w:tcW w:w="993" w:type="dxa"/>
            <w:shd w:val="clear" w:color="auto" w:fill="auto"/>
          </w:tcPr>
          <w:p w:rsidR="00BD0651" w:rsidRPr="00904618" w:rsidRDefault="00BD0651" w:rsidP="00D22617">
            <w:pPr>
              <w:tabs>
                <w:tab w:val="left" w:pos="2260"/>
              </w:tabs>
              <w:rPr>
                <w:rFonts w:asciiTheme="minorEastAsia" w:hAnsiTheme="minorEastAsia"/>
              </w:rPr>
            </w:pPr>
          </w:p>
        </w:tc>
        <w:tc>
          <w:tcPr>
            <w:tcW w:w="1701" w:type="dxa"/>
            <w:gridSpan w:val="3"/>
            <w:shd w:val="clear" w:color="auto" w:fill="auto"/>
          </w:tcPr>
          <w:p w:rsidR="00BD0651" w:rsidRPr="00904618" w:rsidRDefault="00BD0651" w:rsidP="00D22617">
            <w:pPr>
              <w:tabs>
                <w:tab w:val="left" w:pos="2260"/>
              </w:tabs>
              <w:rPr>
                <w:rFonts w:asciiTheme="minorEastAsia" w:hAnsiTheme="minorEastAsia"/>
              </w:rPr>
            </w:pPr>
            <w:r w:rsidRPr="00904618">
              <w:rPr>
                <w:rFonts w:asciiTheme="minorEastAsia" w:hAnsiTheme="minorEastAsia" w:hint="eastAsia"/>
              </w:rPr>
              <w:t>□受けている</w:t>
            </w:r>
          </w:p>
          <w:p w:rsidR="00BD0651" w:rsidRPr="00904618" w:rsidRDefault="00BD0651" w:rsidP="00D22617">
            <w:pPr>
              <w:tabs>
                <w:tab w:val="left" w:pos="2260"/>
              </w:tabs>
              <w:rPr>
                <w:rFonts w:asciiTheme="minorEastAsia" w:hAnsiTheme="minorEastAsia"/>
              </w:rPr>
            </w:pPr>
            <w:r w:rsidRPr="00904618">
              <w:rPr>
                <w:rFonts w:asciiTheme="minorEastAsia" w:hAnsiTheme="minorEastAsia" w:hint="eastAsia"/>
              </w:rPr>
              <w:t>□受けていない</w:t>
            </w:r>
          </w:p>
          <w:p w:rsidR="00BD0651" w:rsidRPr="00904618" w:rsidRDefault="00BD0651" w:rsidP="00D22617">
            <w:pPr>
              <w:tabs>
                <w:tab w:val="left" w:pos="2260"/>
              </w:tabs>
              <w:rPr>
                <w:rFonts w:asciiTheme="minorEastAsia" w:hAnsiTheme="minorEastAsia"/>
              </w:rPr>
            </w:pPr>
            <w:r w:rsidRPr="00904618">
              <w:rPr>
                <w:rFonts w:asciiTheme="minorEastAsia" w:hAnsiTheme="minorEastAsia" w:hint="eastAsia"/>
              </w:rPr>
              <w:t>□申請中</w:t>
            </w:r>
          </w:p>
        </w:tc>
        <w:tc>
          <w:tcPr>
            <w:tcW w:w="5467" w:type="dxa"/>
            <w:gridSpan w:val="5"/>
            <w:shd w:val="clear" w:color="auto" w:fill="auto"/>
          </w:tcPr>
          <w:p w:rsidR="00BD0651" w:rsidRPr="00904618" w:rsidRDefault="00BD0651" w:rsidP="00D22617">
            <w:pPr>
              <w:tabs>
                <w:tab w:val="left" w:pos="2260"/>
              </w:tabs>
              <w:rPr>
                <w:rFonts w:asciiTheme="minorEastAsia" w:hAnsiTheme="minorEastAsia"/>
              </w:rPr>
            </w:pPr>
            <w:r w:rsidRPr="00904618">
              <w:rPr>
                <w:rFonts w:asciiTheme="minorEastAsia" w:hAnsiTheme="minorEastAsia" w:hint="eastAsia"/>
              </w:rPr>
              <w:t>□身の回りのこと</w:t>
            </w:r>
            <w:r w:rsidRPr="00904618">
              <w:rPr>
                <w:rFonts w:asciiTheme="minorEastAsia" w:hAnsiTheme="minorEastAsia" w:hint="eastAsia"/>
                <w:sz w:val="16"/>
              </w:rPr>
              <w:t>（※）</w:t>
            </w:r>
            <w:r w:rsidR="00E3156A" w:rsidRPr="00904618">
              <w:rPr>
                <w:rFonts w:asciiTheme="minorEastAsia" w:hAnsiTheme="minorEastAsia" w:hint="eastAsia"/>
              </w:rPr>
              <w:t>がある程度</w:t>
            </w:r>
            <w:r w:rsidRPr="00904618">
              <w:rPr>
                <w:rFonts w:asciiTheme="minorEastAsia" w:hAnsiTheme="minorEastAsia" w:hint="eastAsia"/>
              </w:rPr>
              <w:t>自分ひとりでできる</w:t>
            </w:r>
          </w:p>
          <w:p w:rsidR="00BD0651" w:rsidRPr="00904618" w:rsidRDefault="00BD0651" w:rsidP="00D22617">
            <w:pPr>
              <w:tabs>
                <w:tab w:val="left" w:pos="2260"/>
              </w:tabs>
              <w:rPr>
                <w:rFonts w:asciiTheme="minorEastAsia" w:hAnsiTheme="minorEastAsia"/>
              </w:rPr>
            </w:pPr>
            <w:r w:rsidRPr="00904618">
              <w:rPr>
                <w:rFonts w:asciiTheme="minorEastAsia" w:hAnsiTheme="minorEastAsia" w:hint="eastAsia"/>
              </w:rPr>
              <w:t>□身の回りことに部分的な介護が必要である</w:t>
            </w:r>
          </w:p>
          <w:p w:rsidR="00BD0651" w:rsidRPr="00904618" w:rsidRDefault="00BD0651" w:rsidP="00D22617">
            <w:pPr>
              <w:tabs>
                <w:tab w:val="left" w:pos="2260"/>
              </w:tabs>
              <w:rPr>
                <w:rFonts w:asciiTheme="minorEastAsia" w:hAnsiTheme="minorEastAsia"/>
              </w:rPr>
            </w:pPr>
            <w:r w:rsidRPr="00904618">
              <w:rPr>
                <w:rFonts w:asciiTheme="minorEastAsia" w:hAnsiTheme="minorEastAsia" w:hint="eastAsia"/>
              </w:rPr>
              <w:t>□身の回り</w:t>
            </w:r>
            <w:r w:rsidR="00D31AAB" w:rsidRPr="00904618">
              <w:rPr>
                <w:rFonts w:asciiTheme="minorEastAsia" w:hAnsiTheme="minorEastAsia" w:hint="eastAsia"/>
              </w:rPr>
              <w:t>ことに全面的</w:t>
            </w:r>
            <w:r w:rsidRPr="00904618">
              <w:rPr>
                <w:rFonts w:asciiTheme="minorEastAsia" w:hAnsiTheme="minorEastAsia" w:hint="eastAsia"/>
              </w:rPr>
              <w:t>な介護が必要である</w:t>
            </w:r>
          </w:p>
        </w:tc>
      </w:tr>
      <w:tr w:rsidR="00BD0651" w:rsidRPr="00904618" w:rsidTr="00BD0651">
        <w:trPr>
          <w:gridAfter w:val="1"/>
          <w:wAfter w:w="8" w:type="dxa"/>
          <w:trHeight w:val="556"/>
        </w:trPr>
        <w:tc>
          <w:tcPr>
            <w:tcW w:w="1276" w:type="dxa"/>
            <w:vMerge/>
            <w:shd w:val="clear" w:color="auto" w:fill="E0E0E0"/>
            <w:vAlign w:val="center"/>
          </w:tcPr>
          <w:p w:rsidR="00BD0651" w:rsidRPr="00904618" w:rsidRDefault="00BD0651" w:rsidP="00D22617">
            <w:pPr>
              <w:jc w:val="center"/>
              <w:rPr>
                <w:rFonts w:asciiTheme="minorEastAsia" w:hAnsiTheme="minorEastAsia"/>
              </w:rPr>
            </w:pPr>
          </w:p>
        </w:tc>
        <w:tc>
          <w:tcPr>
            <w:tcW w:w="992" w:type="dxa"/>
            <w:shd w:val="clear" w:color="auto" w:fill="auto"/>
          </w:tcPr>
          <w:p w:rsidR="00BD0651" w:rsidRPr="00904618" w:rsidRDefault="00BD0651" w:rsidP="00D22617">
            <w:pPr>
              <w:tabs>
                <w:tab w:val="left" w:pos="2260"/>
              </w:tabs>
              <w:rPr>
                <w:rFonts w:asciiTheme="minorEastAsia" w:hAnsiTheme="minorEastAsia"/>
              </w:rPr>
            </w:pPr>
          </w:p>
        </w:tc>
        <w:tc>
          <w:tcPr>
            <w:tcW w:w="993" w:type="dxa"/>
            <w:shd w:val="clear" w:color="auto" w:fill="auto"/>
          </w:tcPr>
          <w:p w:rsidR="00BD0651" w:rsidRPr="00904618" w:rsidRDefault="00BD0651" w:rsidP="00D22617">
            <w:pPr>
              <w:tabs>
                <w:tab w:val="left" w:pos="2260"/>
              </w:tabs>
              <w:rPr>
                <w:rFonts w:asciiTheme="minorEastAsia" w:hAnsiTheme="minorEastAsia"/>
              </w:rPr>
            </w:pPr>
          </w:p>
        </w:tc>
        <w:tc>
          <w:tcPr>
            <w:tcW w:w="1701" w:type="dxa"/>
            <w:gridSpan w:val="3"/>
            <w:shd w:val="clear" w:color="auto" w:fill="auto"/>
          </w:tcPr>
          <w:p w:rsidR="00BD0651" w:rsidRPr="00904618" w:rsidRDefault="00BD0651" w:rsidP="00D22617">
            <w:pPr>
              <w:tabs>
                <w:tab w:val="left" w:pos="2260"/>
              </w:tabs>
              <w:rPr>
                <w:rFonts w:asciiTheme="minorEastAsia" w:hAnsiTheme="minorEastAsia"/>
              </w:rPr>
            </w:pPr>
            <w:r w:rsidRPr="00904618">
              <w:rPr>
                <w:rFonts w:asciiTheme="minorEastAsia" w:hAnsiTheme="minorEastAsia" w:hint="eastAsia"/>
              </w:rPr>
              <w:t>□受けている</w:t>
            </w:r>
          </w:p>
          <w:p w:rsidR="00BD0651" w:rsidRPr="00904618" w:rsidRDefault="00BD0651" w:rsidP="00D22617">
            <w:pPr>
              <w:tabs>
                <w:tab w:val="left" w:pos="2260"/>
              </w:tabs>
              <w:rPr>
                <w:rFonts w:asciiTheme="minorEastAsia" w:hAnsiTheme="minorEastAsia"/>
              </w:rPr>
            </w:pPr>
            <w:r w:rsidRPr="00904618">
              <w:rPr>
                <w:rFonts w:asciiTheme="minorEastAsia" w:hAnsiTheme="minorEastAsia" w:hint="eastAsia"/>
              </w:rPr>
              <w:t>□受けていない</w:t>
            </w:r>
          </w:p>
          <w:p w:rsidR="00BD0651" w:rsidRPr="00904618" w:rsidRDefault="00BD0651" w:rsidP="00475164">
            <w:pPr>
              <w:tabs>
                <w:tab w:val="left" w:pos="2260"/>
              </w:tabs>
              <w:rPr>
                <w:rFonts w:asciiTheme="minorEastAsia" w:hAnsiTheme="minorEastAsia"/>
              </w:rPr>
            </w:pPr>
            <w:r w:rsidRPr="00904618">
              <w:rPr>
                <w:rFonts w:asciiTheme="minorEastAsia" w:hAnsiTheme="minorEastAsia" w:hint="eastAsia"/>
              </w:rPr>
              <w:t>□申請中</w:t>
            </w:r>
          </w:p>
        </w:tc>
        <w:tc>
          <w:tcPr>
            <w:tcW w:w="5467" w:type="dxa"/>
            <w:gridSpan w:val="5"/>
            <w:shd w:val="clear" w:color="auto" w:fill="auto"/>
          </w:tcPr>
          <w:p w:rsidR="00BD0651" w:rsidRPr="00904618" w:rsidRDefault="00BD0651" w:rsidP="00BD0651">
            <w:pPr>
              <w:tabs>
                <w:tab w:val="left" w:pos="2260"/>
              </w:tabs>
              <w:rPr>
                <w:rFonts w:asciiTheme="minorEastAsia" w:hAnsiTheme="minorEastAsia"/>
              </w:rPr>
            </w:pPr>
            <w:r w:rsidRPr="00904618">
              <w:rPr>
                <w:rFonts w:asciiTheme="minorEastAsia" w:hAnsiTheme="minorEastAsia" w:hint="eastAsia"/>
              </w:rPr>
              <w:t>□身の回りのこと</w:t>
            </w:r>
            <w:r w:rsidR="00E3156A" w:rsidRPr="00904618">
              <w:rPr>
                <w:rFonts w:asciiTheme="minorEastAsia" w:hAnsiTheme="minorEastAsia" w:hint="eastAsia"/>
              </w:rPr>
              <w:t>がある程度</w:t>
            </w:r>
            <w:r w:rsidRPr="00904618">
              <w:rPr>
                <w:rFonts w:asciiTheme="minorEastAsia" w:hAnsiTheme="minorEastAsia" w:hint="eastAsia"/>
              </w:rPr>
              <w:t>自分ひとりでできる</w:t>
            </w:r>
          </w:p>
          <w:p w:rsidR="00BD0651" w:rsidRPr="00904618" w:rsidRDefault="00BD0651" w:rsidP="00BD0651">
            <w:pPr>
              <w:tabs>
                <w:tab w:val="left" w:pos="2260"/>
              </w:tabs>
              <w:rPr>
                <w:rFonts w:asciiTheme="minorEastAsia" w:hAnsiTheme="minorEastAsia"/>
              </w:rPr>
            </w:pPr>
            <w:r w:rsidRPr="00904618">
              <w:rPr>
                <w:rFonts w:asciiTheme="minorEastAsia" w:hAnsiTheme="minorEastAsia" w:hint="eastAsia"/>
              </w:rPr>
              <w:t>□身の回りことに部分的な介護が必要である</w:t>
            </w:r>
          </w:p>
          <w:p w:rsidR="00BD0651" w:rsidRPr="00904618" w:rsidRDefault="00BD0651" w:rsidP="005858FE">
            <w:pPr>
              <w:tabs>
                <w:tab w:val="left" w:pos="2260"/>
              </w:tabs>
              <w:rPr>
                <w:rFonts w:asciiTheme="minorEastAsia" w:hAnsiTheme="minorEastAsia"/>
              </w:rPr>
            </w:pPr>
            <w:r w:rsidRPr="00904618">
              <w:rPr>
                <w:rFonts w:asciiTheme="minorEastAsia" w:hAnsiTheme="minorEastAsia" w:hint="eastAsia"/>
              </w:rPr>
              <w:t>□身の回りことに全面的な介護が必要である</w:t>
            </w:r>
          </w:p>
        </w:tc>
      </w:tr>
      <w:tr w:rsidR="00BD0651" w:rsidRPr="00904618" w:rsidTr="00BD0651">
        <w:trPr>
          <w:gridAfter w:val="1"/>
          <w:wAfter w:w="8" w:type="dxa"/>
          <w:trHeight w:val="628"/>
        </w:trPr>
        <w:tc>
          <w:tcPr>
            <w:tcW w:w="1276" w:type="dxa"/>
            <w:shd w:val="clear" w:color="auto" w:fill="E0E0E0"/>
            <w:vAlign w:val="center"/>
          </w:tcPr>
          <w:p w:rsidR="00BD0651" w:rsidRPr="00904618" w:rsidRDefault="00BD0651" w:rsidP="00D22617">
            <w:pPr>
              <w:jc w:val="center"/>
              <w:rPr>
                <w:rFonts w:asciiTheme="minorEastAsia" w:hAnsiTheme="minorEastAsia"/>
              </w:rPr>
            </w:pPr>
            <w:r w:rsidRPr="00904618">
              <w:rPr>
                <w:rFonts w:asciiTheme="minorEastAsia" w:hAnsiTheme="minorEastAsia" w:hint="eastAsia"/>
              </w:rPr>
              <w:t>仕事の状況</w:t>
            </w:r>
          </w:p>
        </w:tc>
        <w:tc>
          <w:tcPr>
            <w:tcW w:w="9153" w:type="dxa"/>
            <w:gridSpan w:val="10"/>
            <w:shd w:val="clear" w:color="auto" w:fill="auto"/>
          </w:tcPr>
          <w:p w:rsidR="00BD0651" w:rsidRPr="00904618" w:rsidRDefault="00BD0651" w:rsidP="00BD0651">
            <w:pPr>
              <w:tabs>
                <w:tab w:val="left" w:pos="2260"/>
              </w:tabs>
              <w:rPr>
                <w:rFonts w:asciiTheme="minorEastAsia" w:hAnsiTheme="minorEastAsia"/>
              </w:rPr>
            </w:pPr>
            <w:r w:rsidRPr="00904618">
              <w:rPr>
                <w:rFonts w:asciiTheme="minorEastAsia" w:hAnsiTheme="minorEastAsia" w:hint="eastAsia"/>
              </w:rPr>
              <w:t>□就労している　□就労しているが、転職先を探したい/探している</w:t>
            </w:r>
          </w:p>
          <w:p w:rsidR="00BD0651" w:rsidRPr="00904618" w:rsidRDefault="00BD0651" w:rsidP="00BD0651">
            <w:pPr>
              <w:tabs>
                <w:tab w:val="left" w:pos="2260"/>
              </w:tabs>
              <w:rPr>
                <w:rFonts w:asciiTheme="minorEastAsia" w:hAnsiTheme="minorEastAsia"/>
              </w:rPr>
            </w:pPr>
            <w:r w:rsidRPr="00904618">
              <w:rPr>
                <w:rFonts w:asciiTheme="minorEastAsia" w:hAnsiTheme="minorEastAsia" w:hint="eastAsia"/>
              </w:rPr>
              <w:t>□仕事を探したい</w:t>
            </w:r>
            <w:r w:rsidR="00904618" w:rsidRPr="00904618">
              <w:rPr>
                <w:rFonts w:asciiTheme="minorEastAsia" w:hAnsiTheme="minorEastAsia" w:hint="eastAsia"/>
              </w:rPr>
              <w:t>/</w:t>
            </w:r>
            <w:r w:rsidRPr="00904618">
              <w:rPr>
                <w:rFonts w:asciiTheme="minorEastAsia" w:hAnsiTheme="minorEastAsia" w:hint="eastAsia"/>
              </w:rPr>
              <w:t>探している（現在無職）　□仕事をしていない（仕事は探していない）</w:t>
            </w:r>
          </w:p>
        </w:tc>
      </w:tr>
      <w:tr w:rsidR="009864BF" w:rsidRPr="00904618" w:rsidTr="00BD0651">
        <w:trPr>
          <w:gridAfter w:val="1"/>
          <w:wAfter w:w="8" w:type="dxa"/>
          <w:trHeight w:val="628"/>
        </w:trPr>
        <w:tc>
          <w:tcPr>
            <w:tcW w:w="10429" w:type="dxa"/>
            <w:gridSpan w:val="11"/>
            <w:shd w:val="clear" w:color="auto" w:fill="E0E0E0"/>
            <w:vAlign w:val="center"/>
          </w:tcPr>
          <w:p w:rsidR="009864BF" w:rsidRPr="00904618" w:rsidRDefault="009864BF" w:rsidP="002B3E66">
            <w:pPr>
              <w:tabs>
                <w:tab w:val="left" w:pos="2260"/>
              </w:tabs>
              <w:rPr>
                <w:rFonts w:asciiTheme="minorEastAsia" w:hAnsiTheme="minorEastAsia"/>
              </w:rPr>
            </w:pPr>
            <w:r w:rsidRPr="00904618">
              <w:rPr>
                <w:rFonts w:asciiTheme="minorEastAsia" w:hAnsiTheme="minorEastAsia" w:hint="eastAsia"/>
              </w:rPr>
              <w:t>相談したいこと（〇をつけてください。）</w:t>
            </w:r>
          </w:p>
        </w:tc>
      </w:tr>
      <w:tr w:rsidR="009864BF" w:rsidRPr="0085416F" w:rsidTr="00BD0651">
        <w:trPr>
          <w:trHeight w:val="460"/>
        </w:trPr>
        <w:tc>
          <w:tcPr>
            <w:tcW w:w="1276" w:type="dxa"/>
            <w:tcBorders>
              <w:bottom w:val="dotted" w:sz="4" w:space="0" w:color="auto"/>
              <w:right w:val="dotted" w:sz="4" w:space="0" w:color="auto"/>
            </w:tcBorders>
            <w:shd w:val="clear" w:color="auto" w:fill="auto"/>
            <w:vAlign w:val="center"/>
          </w:tcPr>
          <w:p w:rsidR="009864BF" w:rsidRPr="00904618" w:rsidRDefault="009864BF" w:rsidP="00CE781B">
            <w:pPr>
              <w:widowControl/>
              <w:jc w:val="left"/>
              <w:rPr>
                <w:rFonts w:asciiTheme="minorEastAsia" w:hAnsiTheme="minorEastAsia"/>
              </w:rPr>
            </w:pPr>
          </w:p>
        </w:tc>
        <w:tc>
          <w:tcPr>
            <w:tcW w:w="2444" w:type="dxa"/>
            <w:gridSpan w:val="3"/>
            <w:tcBorders>
              <w:left w:val="dotted" w:sz="4" w:space="0" w:color="auto"/>
              <w:bottom w:val="dotted" w:sz="4" w:space="0" w:color="auto"/>
              <w:right w:val="dotted" w:sz="4" w:space="0" w:color="auto"/>
            </w:tcBorders>
            <w:shd w:val="clear" w:color="auto" w:fill="auto"/>
            <w:vAlign w:val="center"/>
          </w:tcPr>
          <w:p w:rsidR="009864BF" w:rsidRPr="00904618" w:rsidRDefault="009864BF" w:rsidP="009864BF">
            <w:pPr>
              <w:spacing w:beforeLines="20" w:before="72" w:afterLines="20" w:after="72"/>
              <w:jc w:val="left"/>
              <w:rPr>
                <w:rFonts w:asciiTheme="minorEastAsia" w:hAnsiTheme="minorEastAsia"/>
              </w:rPr>
            </w:pPr>
            <w:r w:rsidRPr="00904618">
              <w:rPr>
                <w:rFonts w:asciiTheme="minorEastAsia" w:hAnsiTheme="minorEastAsia" w:hint="eastAsia"/>
              </w:rPr>
              <w:t>子育てに関すること</w:t>
            </w:r>
          </w:p>
        </w:tc>
        <w:tc>
          <w:tcPr>
            <w:tcW w:w="567" w:type="dxa"/>
            <w:tcBorders>
              <w:left w:val="dotted" w:sz="4" w:space="0" w:color="auto"/>
              <w:bottom w:val="dotted" w:sz="4" w:space="0" w:color="auto"/>
              <w:right w:val="dotted" w:sz="4" w:space="0" w:color="auto"/>
            </w:tcBorders>
            <w:shd w:val="clear" w:color="auto" w:fill="auto"/>
            <w:vAlign w:val="center"/>
          </w:tcPr>
          <w:p w:rsidR="009864BF" w:rsidRPr="00904618" w:rsidRDefault="009864BF" w:rsidP="009864BF">
            <w:pPr>
              <w:spacing w:beforeLines="20" w:before="72" w:afterLines="20" w:after="72"/>
              <w:jc w:val="center"/>
              <w:rPr>
                <w:rFonts w:asciiTheme="minorEastAsia" w:hAnsiTheme="minorEastAsia"/>
              </w:rPr>
            </w:pPr>
          </w:p>
        </w:tc>
        <w:tc>
          <w:tcPr>
            <w:tcW w:w="2552" w:type="dxa"/>
            <w:gridSpan w:val="3"/>
            <w:tcBorders>
              <w:left w:val="dotted" w:sz="4" w:space="0" w:color="auto"/>
              <w:bottom w:val="dotted" w:sz="4" w:space="0" w:color="auto"/>
              <w:right w:val="dotted" w:sz="4" w:space="0" w:color="auto"/>
            </w:tcBorders>
            <w:shd w:val="clear" w:color="auto" w:fill="auto"/>
            <w:vAlign w:val="center"/>
          </w:tcPr>
          <w:p w:rsidR="009864BF" w:rsidRPr="00904618" w:rsidRDefault="009864BF" w:rsidP="009864BF">
            <w:pPr>
              <w:spacing w:beforeLines="20" w:before="72" w:afterLines="20" w:after="72"/>
              <w:rPr>
                <w:rFonts w:asciiTheme="minorEastAsia" w:hAnsiTheme="minorEastAsia"/>
              </w:rPr>
            </w:pPr>
            <w:r w:rsidRPr="00904618">
              <w:rPr>
                <w:rFonts w:asciiTheme="minorEastAsia" w:hAnsiTheme="minorEastAsia" w:hint="eastAsia"/>
              </w:rPr>
              <w:t>介護に関すること</w:t>
            </w:r>
          </w:p>
        </w:tc>
        <w:tc>
          <w:tcPr>
            <w:tcW w:w="567" w:type="dxa"/>
            <w:gridSpan w:val="2"/>
            <w:tcBorders>
              <w:left w:val="dotted" w:sz="4" w:space="0" w:color="auto"/>
              <w:bottom w:val="dotted" w:sz="4" w:space="0" w:color="auto"/>
              <w:right w:val="dotted" w:sz="4" w:space="0" w:color="auto"/>
            </w:tcBorders>
            <w:shd w:val="clear" w:color="auto" w:fill="auto"/>
            <w:vAlign w:val="center"/>
          </w:tcPr>
          <w:p w:rsidR="009864BF" w:rsidRPr="00904618" w:rsidRDefault="009864BF" w:rsidP="009864BF">
            <w:pPr>
              <w:spacing w:beforeLines="20" w:before="72" w:afterLines="20" w:after="72"/>
              <w:jc w:val="center"/>
              <w:rPr>
                <w:rFonts w:asciiTheme="minorEastAsia" w:hAnsiTheme="minorEastAsia"/>
              </w:rPr>
            </w:pPr>
          </w:p>
        </w:tc>
        <w:tc>
          <w:tcPr>
            <w:tcW w:w="3031" w:type="dxa"/>
            <w:gridSpan w:val="2"/>
            <w:tcBorders>
              <w:left w:val="dotted" w:sz="4" w:space="0" w:color="auto"/>
              <w:bottom w:val="dotted" w:sz="4" w:space="0" w:color="auto"/>
            </w:tcBorders>
            <w:shd w:val="clear" w:color="auto" w:fill="auto"/>
            <w:vAlign w:val="center"/>
          </w:tcPr>
          <w:p w:rsidR="009864BF" w:rsidRPr="00904618" w:rsidRDefault="009864BF" w:rsidP="009864BF">
            <w:pPr>
              <w:spacing w:beforeLines="20" w:before="72" w:afterLines="20" w:after="72"/>
              <w:rPr>
                <w:rFonts w:asciiTheme="minorEastAsia" w:hAnsiTheme="minorEastAsia"/>
              </w:rPr>
            </w:pPr>
            <w:r w:rsidRPr="00904618">
              <w:rPr>
                <w:rFonts w:asciiTheme="minorEastAsia" w:hAnsiTheme="minorEastAsia" w:hint="eastAsia"/>
              </w:rPr>
              <w:t>仕事に関すること</w:t>
            </w:r>
          </w:p>
        </w:tc>
      </w:tr>
      <w:tr w:rsidR="009864BF" w:rsidRPr="0085416F" w:rsidTr="00BD0651">
        <w:trPr>
          <w:trHeight w:val="311"/>
        </w:trPr>
        <w:tc>
          <w:tcPr>
            <w:tcW w:w="1276" w:type="dxa"/>
            <w:tcBorders>
              <w:top w:val="dotted" w:sz="4" w:space="0" w:color="auto"/>
              <w:bottom w:val="dotted" w:sz="4" w:space="0" w:color="auto"/>
              <w:right w:val="dotted" w:sz="4" w:space="0" w:color="auto"/>
            </w:tcBorders>
            <w:shd w:val="clear" w:color="auto" w:fill="auto"/>
            <w:vAlign w:val="center"/>
          </w:tcPr>
          <w:p w:rsidR="009864BF" w:rsidRPr="00904618" w:rsidRDefault="009864BF" w:rsidP="009864BF">
            <w:pPr>
              <w:spacing w:beforeLines="20" w:before="72" w:afterLines="20" w:after="72"/>
              <w:jc w:val="center"/>
              <w:rPr>
                <w:rFonts w:asciiTheme="minorEastAsia" w:hAnsiTheme="minorEastAsia"/>
              </w:rPr>
            </w:pPr>
          </w:p>
        </w:tc>
        <w:tc>
          <w:tcPr>
            <w:tcW w:w="9161" w:type="dxa"/>
            <w:gridSpan w:val="11"/>
            <w:tcBorders>
              <w:top w:val="dotted" w:sz="4" w:space="0" w:color="auto"/>
              <w:left w:val="dotted" w:sz="4" w:space="0" w:color="auto"/>
              <w:bottom w:val="dotted" w:sz="4" w:space="0" w:color="auto"/>
            </w:tcBorders>
            <w:shd w:val="clear" w:color="auto" w:fill="auto"/>
            <w:vAlign w:val="center"/>
          </w:tcPr>
          <w:p w:rsidR="009864BF" w:rsidRPr="00904618" w:rsidRDefault="009864BF" w:rsidP="009864BF">
            <w:pPr>
              <w:spacing w:beforeLines="20" w:before="72" w:afterLines="20" w:after="72"/>
              <w:rPr>
                <w:rFonts w:asciiTheme="minorEastAsia" w:hAnsiTheme="minorEastAsia"/>
              </w:rPr>
            </w:pPr>
            <w:r w:rsidRPr="00904618">
              <w:rPr>
                <w:rFonts w:asciiTheme="minorEastAsia" w:hAnsiTheme="minorEastAsia" w:hint="eastAsia"/>
              </w:rPr>
              <w:t>その他（　　　　　　　　　　　　　　　　　　　　　　　　　　　　　　　　　　　　　　）</w:t>
            </w:r>
          </w:p>
        </w:tc>
      </w:tr>
      <w:tr w:rsidR="009864BF" w:rsidRPr="0085416F" w:rsidTr="00BD0651">
        <w:trPr>
          <w:trHeight w:val="786"/>
        </w:trPr>
        <w:tc>
          <w:tcPr>
            <w:tcW w:w="10437" w:type="dxa"/>
            <w:gridSpan w:val="12"/>
            <w:shd w:val="clear" w:color="auto" w:fill="E0E0E0"/>
          </w:tcPr>
          <w:p w:rsidR="00BD0651" w:rsidRPr="00904618" w:rsidRDefault="009864BF" w:rsidP="00BD0651">
            <w:pPr>
              <w:spacing w:beforeLines="20" w:before="72" w:afterLines="20" w:after="72" w:line="280" w:lineRule="exact"/>
              <w:rPr>
                <w:rFonts w:asciiTheme="minorEastAsia" w:hAnsiTheme="minorEastAsia"/>
              </w:rPr>
            </w:pPr>
            <w:r w:rsidRPr="00904618">
              <w:rPr>
                <w:rFonts w:asciiTheme="minorEastAsia" w:hAnsiTheme="minorEastAsia" w:hint="eastAsia"/>
              </w:rPr>
              <w:t>相談したいこと</w:t>
            </w:r>
            <w:r w:rsidR="00D22617" w:rsidRPr="00904618">
              <w:rPr>
                <w:rFonts w:asciiTheme="minorEastAsia" w:hAnsiTheme="minorEastAsia" w:hint="eastAsia"/>
              </w:rPr>
              <w:t>や</w:t>
            </w:r>
            <w:r w:rsidR="00871B7A">
              <w:rPr>
                <w:rFonts w:asciiTheme="minorEastAsia" w:hAnsiTheme="minorEastAsia" w:hint="eastAsia"/>
              </w:rPr>
              <w:t>、どのような支援を受けたいかなど</w:t>
            </w:r>
            <w:r w:rsidRPr="00904618">
              <w:rPr>
                <w:rFonts w:asciiTheme="minorEastAsia" w:hAnsiTheme="minorEastAsia" w:hint="eastAsia"/>
              </w:rPr>
              <w:t>具体的に書いてください。</w:t>
            </w:r>
          </w:p>
          <w:p w:rsidR="009864BF" w:rsidRPr="00904618" w:rsidRDefault="00BD0651" w:rsidP="00BD0651">
            <w:pPr>
              <w:spacing w:beforeLines="20" w:before="72" w:afterLines="20" w:after="72" w:line="280" w:lineRule="exact"/>
              <w:rPr>
                <w:rFonts w:asciiTheme="minorEastAsia" w:hAnsiTheme="minorEastAsia"/>
              </w:rPr>
            </w:pPr>
            <w:r w:rsidRPr="00904618">
              <w:rPr>
                <w:rFonts w:asciiTheme="minorEastAsia" w:hAnsiTheme="minorEastAsia" w:hint="eastAsia"/>
              </w:rPr>
              <w:t>※</w:t>
            </w:r>
            <w:r w:rsidR="00D22617" w:rsidRPr="00904618">
              <w:rPr>
                <w:rFonts w:asciiTheme="minorEastAsia" w:hAnsiTheme="minorEastAsia" w:hint="eastAsia"/>
              </w:rPr>
              <w:t>支援制度等についてはＰ7～11を参照、</w:t>
            </w:r>
          </w:p>
        </w:tc>
      </w:tr>
      <w:tr w:rsidR="009864BF" w:rsidRPr="00C52597" w:rsidTr="00BD0651">
        <w:trPr>
          <w:trHeight w:val="1026"/>
        </w:trPr>
        <w:tc>
          <w:tcPr>
            <w:tcW w:w="10437" w:type="dxa"/>
            <w:gridSpan w:val="12"/>
            <w:shd w:val="clear" w:color="auto" w:fill="auto"/>
            <w:vAlign w:val="center"/>
          </w:tcPr>
          <w:p w:rsidR="009864BF" w:rsidRPr="00904618" w:rsidRDefault="009864BF" w:rsidP="009864BF">
            <w:pPr>
              <w:spacing w:beforeLines="20" w:before="72" w:afterLines="20" w:after="72"/>
              <w:rPr>
                <w:rFonts w:asciiTheme="minorEastAsia" w:hAnsiTheme="minorEastAsia"/>
              </w:rPr>
            </w:pPr>
          </w:p>
          <w:p w:rsidR="009864BF" w:rsidRPr="00904618" w:rsidRDefault="009864BF" w:rsidP="009864BF">
            <w:pPr>
              <w:spacing w:beforeLines="20" w:before="72" w:afterLines="20" w:after="72"/>
              <w:rPr>
                <w:rFonts w:asciiTheme="minorEastAsia" w:hAnsiTheme="minorEastAsia"/>
              </w:rPr>
            </w:pPr>
          </w:p>
          <w:p w:rsidR="009864BF" w:rsidRPr="00904618" w:rsidRDefault="009864BF" w:rsidP="009864BF">
            <w:pPr>
              <w:spacing w:beforeLines="20" w:before="72" w:afterLines="20" w:after="72"/>
              <w:rPr>
                <w:rFonts w:asciiTheme="minorEastAsia" w:hAnsiTheme="minorEastAsia"/>
              </w:rPr>
            </w:pPr>
          </w:p>
        </w:tc>
      </w:tr>
    </w:tbl>
    <w:p w:rsidR="00BD0651" w:rsidRDefault="00BD0651" w:rsidP="00360AE5">
      <w:pPr>
        <w:spacing w:line="360" w:lineRule="exact"/>
        <w:ind w:leftChars="-337" w:hangingChars="322" w:hanging="708"/>
        <w:rPr>
          <w:rFonts w:ascii="游ゴシック" w:eastAsia="游ゴシック" w:hAnsi="游ゴシック"/>
          <w:sz w:val="22"/>
        </w:rPr>
      </w:pPr>
      <w:r>
        <w:rPr>
          <w:rFonts w:ascii="游ゴシック" w:eastAsia="游ゴシック" w:hAnsi="游ゴシック" w:hint="eastAsia"/>
          <w:sz w:val="22"/>
        </w:rPr>
        <w:t>※食事、排せつ、</w:t>
      </w:r>
      <w:r w:rsidR="00360AE5">
        <w:rPr>
          <w:rFonts w:ascii="游ゴシック" w:eastAsia="游ゴシック" w:hAnsi="游ゴシック" w:hint="eastAsia"/>
          <w:sz w:val="22"/>
        </w:rPr>
        <w:t>歩行</w:t>
      </w:r>
      <w:r>
        <w:rPr>
          <w:rFonts w:ascii="游ゴシック" w:eastAsia="游ゴシック" w:hAnsi="游ゴシック" w:hint="eastAsia"/>
          <w:sz w:val="22"/>
        </w:rPr>
        <w:t>などを指すこと</w:t>
      </w:r>
      <w:r w:rsidR="00360AE5">
        <w:rPr>
          <w:rFonts w:ascii="游ゴシック" w:eastAsia="游ゴシック" w:hAnsi="游ゴシック" w:hint="eastAsia"/>
          <w:sz w:val="22"/>
        </w:rPr>
        <w:t>。</w:t>
      </w:r>
    </w:p>
    <w:p w:rsidR="009F17F2" w:rsidRPr="001257EF" w:rsidRDefault="009F17F2" w:rsidP="009F17F2">
      <w:pPr>
        <w:spacing w:line="360" w:lineRule="exact"/>
        <w:ind w:leftChars="-337" w:rightChars="-473" w:right="-993" w:hangingChars="322" w:hanging="708"/>
        <w:jc w:val="left"/>
        <w:rPr>
          <w:rFonts w:ascii="游ゴシック" w:eastAsia="游ゴシック" w:hAnsi="游ゴシック"/>
          <w:sz w:val="22"/>
          <w:u w:val="single"/>
        </w:rPr>
      </w:pPr>
      <w:r w:rsidRPr="001257EF">
        <w:rPr>
          <w:rFonts w:ascii="游ゴシック" w:eastAsia="游ゴシック" w:hAnsi="游ゴシック" w:hint="eastAsia"/>
          <w:sz w:val="22"/>
          <w:u w:val="single"/>
        </w:rPr>
        <w:t>注：</w:t>
      </w:r>
      <w:r w:rsidRPr="001257EF">
        <w:rPr>
          <w:rFonts w:ascii="游ゴシック" w:eastAsia="游ゴシック" w:hAnsi="游ゴシック" w:hint="eastAsia"/>
          <w:kern w:val="0"/>
          <w:sz w:val="22"/>
          <w:u w:val="single"/>
        </w:rPr>
        <w:t>本書は岩手県が作成した「ダブルケアガイドブック（令和２年９月）」から抜粋したものになります。</w:t>
      </w:r>
    </w:p>
    <w:p w:rsidR="00A14DD5" w:rsidRPr="00F64129" w:rsidRDefault="00F64129" w:rsidP="009901F4">
      <w:pPr>
        <w:spacing w:line="360" w:lineRule="exact"/>
        <w:rPr>
          <w:rFonts w:ascii="游ゴシック" w:eastAsia="游ゴシック" w:hAnsi="游ゴシック"/>
          <w:b/>
          <w:sz w:val="24"/>
          <w:u w:val="thick"/>
        </w:rPr>
      </w:pPr>
      <w:r w:rsidRPr="00F64129">
        <w:rPr>
          <w:rFonts w:ascii="游ゴシック" w:eastAsia="游ゴシック" w:hAnsi="游ゴシック" w:hint="eastAsia"/>
          <w:b/>
          <w:sz w:val="24"/>
          <w:u w:val="thick"/>
        </w:rPr>
        <w:lastRenderedPageBreak/>
        <w:t>〇</w:t>
      </w:r>
      <w:r w:rsidR="00BF3BC8">
        <w:rPr>
          <w:rFonts w:ascii="游ゴシック" w:eastAsia="游ゴシック" w:hAnsi="游ゴシック" w:hint="eastAsia"/>
          <w:b/>
          <w:sz w:val="24"/>
          <w:u w:val="thick"/>
        </w:rPr>
        <w:t>当事者による</w:t>
      </w:r>
      <w:r w:rsidR="009F32CB">
        <w:rPr>
          <w:rFonts w:ascii="游ゴシック" w:eastAsia="游ゴシック" w:hAnsi="游ゴシック" w:hint="eastAsia"/>
          <w:b/>
          <w:sz w:val="24"/>
          <w:u w:val="thick"/>
        </w:rPr>
        <w:t>経験</w:t>
      </w:r>
      <w:r w:rsidR="00BF3BC8">
        <w:rPr>
          <w:rFonts w:ascii="游ゴシック" w:eastAsia="游ゴシック" w:hAnsi="游ゴシック" w:hint="eastAsia"/>
          <w:b/>
          <w:sz w:val="24"/>
          <w:u w:val="thick"/>
        </w:rPr>
        <w:t>談</w:t>
      </w:r>
    </w:p>
    <w:p w:rsidR="00B9732A" w:rsidRDefault="00B9732A" w:rsidP="00446622">
      <w:pPr>
        <w:spacing w:line="160" w:lineRule="exact"/>
        <w:rPr>
          <w:rFonts w:ascii="游ゴシック" w:eastAsia="游ゴシック" w:hAnsi="游ゴシック"/>
        </w:rPr>
      </w:pPr>
      <w:r>
        <w:rPr>
          <w:rFonts w:ascii="游ゴシック" w:eastAsia="游ゴシック" w:hAnsi="游ゴシック"/>
          <w:noProof/>
        </w:rPr>
        <mc:AlternateContent>
          <mc:Choice Requires="wps">
            <w:drawing>
              <wp:anchor distT="0" distB="0" distL="114300" distR="114300" simplePos="0" relativeHeight="251663360" behindDoc="0" locked="0" layoutInCell="1" allowOverlap="1" wp14:anchorId="21758426" wp14:editId="345B6F76">
                <wp:simplePos x="0" y="0"/>
                <wp:positionH relativeFrom="column">
                  <wp:posOffset>-252731</wp:posOffset>
                </wp:positionH>
                <wp:positionV relativeFrom="paragraph">
                  <wp:posOffset>90170</wp:posOffset>
                </wp:positionV>
                <wp:extent cx="6353175" cy="3771900"/>
                <wp:effectExtent l="0" t="0" r="28575" b="19050"/>
                <wp:wrapNone/>
                <wp:docPr id="34" name="角丸四角形 34"/>
                <wp:cNvGraphicFramePr/>
                <a:graphic xmlns:a="http://schemas.openxmlformats.org/drawingml/2006/main">
                  <a:graphicData uri="http://schemas.microsoft.com/office/word/2010/wordprocessingShape">
                    <wps:wsp>
                      <wps:cNvSpPr/>
                      <wps:spPr>
                        <a:xfrm>
                          <a:off x="0" y="0"/>
                          <a:ext cx="6353175" cy="37719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24BAD4" id="角丸四角形 34" o:spid="_x0000_s1026" style="position:absolute;left:0;text-align:left;margin-left:-19.9pt;margin-top:7.1pt;width:500.25pt;height:2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" filled="f" strokecolor="#c0504d [3205]" strokeweight="2pt"/>
            </w:pict>
          </mc:Fallback>
        </mc:AlternateContent>
      </w:r>
    </w:p>
    <w:p w:rsidR="00513A0B" w:rsidRPr="001D1E57" w:rsidRDefault="00B54515" w:rsidP="001D1E57">
      <w:pPr>
        <w:spacing w:line="360" w:lineRule="exact"/>
        <w:jc w:val="center"/>
        <w:rPr>
          <w:rFonts w:ascii="游ゴシック" w:eastAsia="游ゴシック" w:hAnsi="游ゴシック"/>
          <w:b/>
        </w:rPr>
      </w:pPr>
      <w:r w:rsidRPr="001D1E57">
        <w:rPr>
          <w:rFonts w:ascii="游ゴシック" w:eastAsia="游ゴシック" w:hAnsi="游ゴシック" w:hint="eastAsia"/>
          <w:b/>
          <w:sz w:val="24"/>
        </w:rPr>
        <w:t>Ｃさんより</w:t>
      </w:r>
    </w:p>
    <w:p w:rsidR="001D1E57" w:rsidRPr="001D1E57" w:rsidRDefault="001D1E57" w:rsidP="001D1E57">
      <w:pPr>
        <w:spacing w:line="360" w:lineRule="exact"/>
        <w:rPr>
          <w:rFonts w:ascii="游ゴシック" w:eastAsia="游ゴシック" w:hAnsi="游ゴシック"/>
          <w:sz w:val="22"/>
          <w:u w:val="dotted"/>
        </w:rPr>
      </w:pPr>
      <w:r>
        <w:rPr>
          <w:rFonts w:ascii="游ゴシック" w:eastAsia="游ゴシック" w:hAnsi="游ゴシック" w:hint="eastAsia"/>
          <w:u w:val="dotted"/>
        </w:rPr>
        <w:t xml:space="preserve">　</w:t>
      </w:r>
      <w:r w:rsidR="00F97750">
        <w:rPr>
          <w:rFonts w:ascii="游ゴシック" w:eastAsia="游ゴシック" w:hAnsi="游ゴシック" w:hint="eastAsia"/>
          <w:u w:val="dotted"/>
        </w:rPr>
        <w:t>私は、</w:t>
      </w:r>
      <w:r w:rsidRPr="001D1E57">
        <w:rPr>
          <w:rFonts w:ascii="游ゴシック" w:eastAsia="游ゴシック" w:hAnsi="游ゴシック" w:hint="eastAsia"/>
          <w:sz w:val="22"/>
          <w:u w:val="dotted"/>
        </w:rPr>
        <w:t>娘が1歳半の頃から、認知症のお姑さんの介護が始まりました。お姑さんはデイサービス等の介護サービスを利用したものの、それまでよりも娘と一緒に子育て支援センターに行く時間は少なくなりましたし、お姑さんと娘と私と3人で過ごすリビングが、とても息苦しいと感じるようになりました。次第に、お姑さんは認知症と分かっていても、些細な態度にイラ立ちを感じ、思わず罵ってしまったり、言う事を聞かない娘を怒鳴ったり、咄嗟に手を上げてしまったこともあります。そのたびに、</w:t>
      </w:r>
      <w:r w:rsidRPr="00B774D7">
        <w:rPr>
          <w:rFonts w:ascii="游ゴシック" w:eastAsia="游ゴシック" w:hAnsi="游ゴシック" w:hint="eastAsia"/>
          <w:b/>
          <w:sz w:val="24"/>
          <w:u w:val="dotted"/>
        </w:rPr>
        <w:t>うまく育児と介護ができないことに自己嫌悪でいっぱいになり、消えてしまいたい気持ち</w:t>
      </w:r>
      <w:r w:rsidRPr="001D1E57">
        <w:rPr>
          <w:rFonts w:ascii="游ゴシック" w:eastAsia="游ゴシック" w:hAnsi="游ゴシック" w:hint="eastAsia"/>
          <w:sz w:val="22"/>
          <w:u w:val="dotted"/>
        </w:rPr>
        <w:t>になりました。</w:t>
      </w:r>
      <w:r w:rsidR="00026469">
        <w:rPr>
          <w:rFonts w:ascii="游ゴシック" w:eastAsia="游ゴシック" w:hAnsi="游ゴシック" w:hint="eastAsia"/>
          <w:sz w:val="22"/>
          <w:u w:val="dotted"/>
        </w:rPr>
        <w:t xml:space="preserve">　　　　　　　　　</w:t>
      </w:r>
    </w:p>
    <w:p w:rsidR="001D1E57" w:rsidRPr="001D1E57" w:rsidRDefault="001D1E57" w:rsidP="001D1E57">
      <w:pPr>
        <w:spacing w:line="360" w:lineRule="exact"/>
        <w:rPr>
          <w:rFonts w:ascii="游ゴシック" w:eastAsia="游ゴシック" w:hAnsi="游ゴシック"/>
          <w:sz w:val="22"/>
          <w:u w:val="dotted"/>
        </w:rPr>
      </w:pPr>
      <w:r w:rsidRPr="001D1E57">
        <w:rPr>
          <w:rFonts w:ascii="游ゴシック" w:eastAsia="游ゴシック" w:hAnsi="游ゴシック" w:hint="eastAsia"/>
          <w:sz w:val="22"/>
          <w:u w:val="dotted"/>
        </w:rPr>
        <w:t xml:space="preserve">　これではいけない、溜め込んでいてはダメだと思うようになり、少しずつ、自分の置かれている状況を周囲に話すようになりました。すると、地域包括支援センターで『認知症カフェ』を紹介されました。行ってみると、お姑さんはスタッフのみなさんが気にかけてくれますし、小さい娘も、周りの参加者に相手をされ楽しそうに遊んでいました。私は、地域包括の職員さんに話を聞いてもらいながら、ゆっくりとコーヒーを飲むことができました。</w:t>
      </w:r>
      <w:r w:rsidR="006C6ECD">
        <w:rPr>
          <w:rFonts w:ascii="游ゴシック" w:eastAsia="游ゴシック" w:hAnsi="游ゴシック" w:hint="eastAsia"/>
          <w:sz w:val="22"/>
          <w:u w:val="dotted"/>
        </w:rPr>
        <w:t xml:space="preserve">　　</w:t>
      </w:r>
    </w:p>
    <w:p w:rsidR="00B9732A" w:rsidRPr="00B9732A" w:rsidRDefault="001D1E57" w:rsidP="001D1E57">
      <w:pPr>
        <w:spacing w:line="360" w:lineRule="exact"/>
        <w:rPr>
          <w:rFonts w:ascii="游ゴシック" w:eastAsia="游ゴシック" w:hAnsi="游ゴシック"/>
          <w:u w:val="dotted"/>
        </w:rPr>
      </w:pPr>
      <w:r w:rsidRPr="001D1E57">
        <w:rPr>
          <w:rFonts w:ascii="游ゴシック" w:eastAsia="游ゴシック" w:hAnsi="游ゴシック" w:hint="eastAsia"/>
          <w:sz w:val="22"/>
          <w:u w:val="dotted"/>
        </w:rPr>
        <w:t xml:space="preserve">　介護が必要なお年寄りも、小さな子どもも、両方連れて出かけられ、ゆっくりすることができる</w:t>
      </w:r>
      <w:r w:rsidR="00B66F81">
        <w:rPr>
          <w:rFonts w:ascii="游ゴシック" w:eastAsia="游ゴシック" w:hAnsi="游ゴシック" w:hint="eastAsia"/>
          <w:b/>
          <w:sz w:val="24"/>
          <w:u w:val="dotted"/>
        </w:rPr>
        <w:t>「認知症カフェ」</w:t>
      </w:r>
      <w:r w:rsidRPr="00B774D7">
        <w:rPr>
          <w:rFonts w:ascii="游ゴシック" w:eastAsia="游ゴシック" w:hAnsi="游ゴシック" w:hint="eastAsia"/>
          <w:b/>
          <w:sz w:val="24"/>
          <w:u w:val="dotted"/>
        </w:rPr>
        <w:t>という場所を見つけたことによって、ダブルケアの孤独感から少し抜け出すことができたような気がします</w:t>
      </w:r>
      <w:r w:rsidRPr="001D1E57">
        <w:rPr>
          <w:rFonts w:ascii="游ゴシック" w:eastAsia="游ゴシック" w:hAnsi="游ゴシック" w:hint="eastAsia"/>
          <w:sz w:val="22"/>
          <w:u w:val="dotted"/>
        </w:rPr>
        <w:t>。</w:t>
      </w:r>
      <w:r w:rsidR="00B9732A" w:rsidRPr="001D1E57">
        <w:rPr>
          <w:rFonts w:ascii="游ゴシック" w:eastAsia="游ゴシック" w:hAnsi="游ゴシック" w:hint="eastAsia"/>
          <w:sz w:val="22"/>
          <w:u w:val="dotted"/>
        </w:rPr>
        <w:t xml:space="preserve">　　　　　　</w:t>
      </w:r>
      <w:r w:rsidR="00B9732A" w:rsidRPr="00B9732A">
        <w:rPr>
          <w:rFonts w:ascii="游ゴシック" w:eastAsia="游ゴシック" w:hAnsi="游ゴシック" w:hint="eastAsia"/>
          <w:u w:val="dotted"/>
        </w:rPr>
        <w:t xml:space="preserve">　　　　　　　　　　　　　　　　　　　　　　　　　　　　　　　　　　　　　　　　　　　　　　　　　　　　　　　　　　　　　　　　　　　　　　　　　　　</w:t>
      </w:r>
    </w:p>
    <w:p w:rsidR="00B9732A" w:rsidRDefault="00B9732A" w:rsidP="00B9732A">
      <w:pPr>
        <w:spacing w:line="360" w:lineRule="exact"/>
        <w:rPr>
          <w:rFonts w:ascii="游ゴシック" w:eastAsia="游ゴシック" w:hAnsi="游ゴシック"/>
        </w:rPr>
      </w:pPr>
      <w:r>
        <w:rPr>
          <w:rFonts w:ascii="游ゴシック" w:eastAsia="游ゴシック" w:hAnsi="游ゴシック"/>
          <w:noProof/>
        </w:rPr>
        <mc:AlternateContent>
          <mc:Choice Requires="wps">
            <w:drawing>
              <wp:anchor distT="0" distB="0" distL="114300" distR="114300" simplePos="0" relativeHeight="251664384" behindDoc="0" locked="0" layoutInCell="1" allowOverlap="1" wp14:anchorId="32CFCA8C" wp14:editId="689A3E0A">
                <wp:simplePos x="0" y="0"/>
                <wp:positionH relativeFrom="column">
                  <wp:posOffset>-328931</wp:posOffset>
                </wp:positionH>
                <wp:positionV relativeFrom="paragraph">
                  <wp:posOffset>217170</wp:posOffset>
                </wp:positionV>
                <wp:extent cx="6429375" cy="4733925"/>
                <wp:effectExtent l="0" t="0" r="28575" b="28575"/>
                <wp:wrapNone/>
                <wp:docPr id="38" name="角丸四角形 38"/>
                <wp:cNvGraphicFramePr/>
                <a:graphic xmlns:a="http://schemas.openxmlformats.org/drawingml/2006/main">
                  <a:graphicData uri="http://schemas.microsoft.com/office/word/2010/wordprocessingShape">
                    <wps:wsp>
                      <wps:cNvSpPr/>
                      <wps:spPr>
                        <a:xfrm>
                          <a:off x="0" y="0"/>
                          <a:ext cx="6429375" cy="4733925"/>
                        </a:xfrm>
                        <a:prstGeom prst="roundRect">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07D923" id="角丸四角形 38" o:spid="_x0000_s1026" style="position:absolute;left:0;text-align:left;margin-left:-25.9pt;margin-top:17.1pt;width:506.25pt;height:37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" filled="f" strokecolor="#4f81bd [3204]" strokeweight="2pt"/>
            </w:pict>
          </mc:Fallback>
        </mc:AlternateContent>
      </w:r>
    </w:p>
    <w:p w:rsidR="00AB7A45" w:rsidRPr="00AB7A45" w:rsidRDefault="00B54515" w:rsidP="00AB7A45">
      <w:pPr>
        <w:spacing w:line="360" w:lineRule="exact"/>
        <w:jc w:val="center"/>
        <w:rPr>
          <w:rFonts w:ascii="游ゴシック" w:eastAsia="游ゴシック" w:hAnsi="游ゴシック"/>
          <w:b/>
        </w:rPr>
      </w:pPr>
      <w:r w:rsidRPr="00F6586B">
        <w:rPr>
          <w:rFonts w:ascii="游ゴシック" w:eastAsia="游ゴシック" w:hAnsi="游ゴシック" w:hint="eastAsia"/>
          <w:b/>
          <w:sz w:val="24"/>
        </w:rPr>
        <w:t>Ｄさんより</w:t>
      </w:r>
    </w:p>
    <w:p w:rsidR="00446622" w:rsidRPr="00AB7A45" w:rsidRDefault="00AB7A45" w:rsidP="00446622">
      <w:pPr>
        <w:spacing w:line="360" w:lineRule="exact"/>
        <w:rPr>
          <w:rFonts w:ascii="游ゴシック" w:eastAsia="游ゴシック" w:hAnsi="游ゴシック"/>
          <w:sz w:val="22"/>
          <w:u w:val="dotted"/>
        </w:rPr>
      </w:pPr>
      <w:r w:rsidRPr="00B9732A">
        <w:rPr>
          <w:rFonts w:ascii="游ゴシック" w:eastAsia="游ゴシック" w:hAnsi="游ゴシック" w:hint="eastAsia"/>
          <w:u w:val="dotted"/>
        </w:rPr>
        <w:t xml:space="preserve">　</w:t>
      </w:r>
      <w:r w:rsidR="00446622">
        <w:rPr>
          <w:rFonts w:ascii="游ゴシック" w:eastAsia="游ゴシック" w:hAnsi="游ゴシック" w:hint="eastAsia"/>
          <w:sz w:val="22"/>
          <w:u w:val="dotted"/>
        </w:rPr>
        <w:t>私は、２歳の長女の子育てをしているときに</w:t>
      </w:r>
      <w:r w:rsidR="00446622" w:rsidRPr="00AB7A45">
        <w:rPr>
          <w:rFonts w:ascii="游ゴシック" w:eastAsia="游ゴシック" w:hAnsi="游ゴシック" w:hint="eastAsia"/>
          <w:sz w:val="22"/>
          <w:u w:val="dotted"/>
        </w:rPr>
        <w:t>、認知症の義母の介護（ダブルケア）が始まりました。義母は認知症でしたが、歩行などの身体的な動作に問題はなかったため、私が気付かないうちに、長女を連れて外出したり、</w:t>
      </w:r>
      <w:r w:rsidR="00446622">
        <w:rPr>
          <w:rFonts w:ascii="游ゴシック" w:eastAsia="游ゴシック" w:hAnsi="游ゴシック" w:hint="eastAsia"/>
          <w:sz w:val="22"/>
          <w:u w:val="dotted"/>
        </w:rPr>
        <w:t>長女に触れさせたくないような裁縫道具や、化粧品などで遊ばせていたりと</w:t>
      </w:r>
      <w:r w:rsidR="00446622" w:rsidRPr="00AB7A45">
        <w:rPr>
          <w:rFonts w:ascii="游ゴシック" w:eastAsia="游ゴシック" w:hAnsi="游ゴシック" w:hint="eastAsia"/>
          <w:sz w:val="22"/>
          <w:u w:val="dotted"/>
        </w:rPr>
        <w:t xml:space="preserve">、長女はもちろんですが、義母の行動にもほとんど目が離せない生活でした。　　　　　　　　　　　　　　　　　　　　　　　　　　　　　　　　　　</w:t>
      </w:r>
    </w:p>
    <w:p w:rsidR="00446622" w:rsidRPr="00AB7A45" w:rsidRDefault="00446622" w:rsidP="00446622">
      <w:pPr>
        <w:spacing w:line="360" w:lineRule="exact"/>
        <w:rPr>
          <w:rFonts w:ascii="游ゴシック" w:eastAsia="游ゴシック" w:hAnsi="游ゴシック"/>
          <w:sz w:val="22"/>
          <w:u w:val="dotted"/>
        </w:rPr>
      </w:pPr>
      <w:r w:rsidRPr="00AB7A45">
        <w:rPr>
          <w:rFonts w:ascii="游ゴシック" w:eastAsia="游ゴシック" w:hAnsi="游ゴシック" w:hint="eastAsia"/>
          <w:sz w:val="22"/>
          <w:u w:val="dotted"/>
        </w:rPr>
        <w:t xml:space="preserve">　</w:t>
      </w:r>
      <w:r w:rsidRPr="00FF002B">
        <w:rPr>
          <w:rFonts w:ascii="游ゴシック" w:eastAsia="游ゴシック" w:hAnsi="游ゴシック" w:hint="eastAsia"/>
          <w:sz w:val="22"/>
          <w:u w:val="dotted"/>
        </w:rPr>
        <w:t>精神的に休まることのない緊張の毎日で心身の疲弊も募り、ダブルケアになる前に定期的に通っていた子育て支援センタ</w:t>
      </w:r>
      <w:r w:rsidR="00026469">
        <w:rPr>
          <w:rFonts w:ascii="游ゴシック" w:eastAsia="游ゴシック" w:hAnsi="游ゴシック" w:hint="eastAsia"/>
          <w:sz w:val="22"/>
          <w:u w:val="dotted"/>
        </w:rPr>
        <w:t>ーへも、自ずと足が向かなくなりました。まだ分別もつかない幼い長女</w:t>
      </w:r>
      <w:r w:rsidRPr="00FF002B">
        <w:rPr>
          <w:rFonts w:ascii="游ゴシック" w:eastAsia="游ゴシック" w:hAnsi="游ゴシック" w:hint="eastAsia"/>
          <w:sz w:val="22"/>
          <w:u w:val="dotted"/>
        </w:rPr>
        <w:t>と認知症の義母、どちらとの意思疎通も容易ではなく</w:t>
      </w:r>
      <w:r>
        <w:rPr>
          <w:rFonts w:ascii="游ゴシック" w:eastAsia="游ゴシック" w:hAnsi="游ゴシック" w:hint="eastAsia"/>
          <w:sz w:val="22"/>
          <w:u w:val="dotted"/>
        </w:rPr>
        <w:t>、３</w:t>
      </w:r>
      <w:r w:rsidRPr="00FF002B">
        <w:rPr>
          <w:rFonts w:ascii="游ゴシック" w:eastAsia="游ゴシック" w:hAnsi="游ゴシック" w:hint="eastAsia"/>
          <w:sz w:val="22"/>
          <w:u w:val="dotted"/>
        </w:rPr>
        <w:t>人で家にいるのも息の詰まる思いでしたが、</w:t>
      </w:r>
      <w:r w:rsidRPr="00446622">
        <w:rPr>
          <w:rFonts w:ascii="游ゴシック" w:eastAsia="游ゴシック" w:hAnsi="游ゴシック" w:hint="eastAsia"/>
          <w:b/>
          <w:sz w:val="24"/>
          <w:u w:val="dotted"/>
        </w:rPr>
        <w:t>必要以外に２人を連れて外出する気力はなくなっていました</w:t>
      </w:r>
      <w:r w:rsidRPr="00FF002B">
        <w:rPr>
          <w:rFonts w:ascii="游ゴシック" w:eastAsia="游ゴシック" w:hAnsi="游ゴシック" w:hint="eastAsia"/>
          <w:sz w:val="22"/>
          <w:u w:val="dotted"/>
        </w:rPr>
        <w:t>。</w:t>
      </w:r>
      <w:r w:rsidR="00026469">
        <w:rPr>
          <w:rFonts w:ascii="游ゴシック" w:eastAsia="游ゴシック" w:hAnsi="游ゴシック" w:hint="eastAsia"/>
          <w:sz w:val="22"/>
          <w:u w:val="dotted"/>
        </w:rPr>
        <w:t xml:space="preserve">　</w:t>
      </w:r>
    </w:p>
    <w:p w:rsidR="00446622" w:rsidRPr="00FF002B" w:rsidRDefault="00446622" w:rsidP="00446622">
      <w:pPr>
        <w:spacing w:line="360" w:lineRule="exact"/>
        <w:rPr>
          <w:rFonts w:ascii="游ゴシック" w:eastAsia="游ゴシック" w:hAnsi="游ゴシック"/>
          <w:sz w:val="22"/>
          <w:u w:val="dotted"/>
        </w:rPr>
      </w:pPr>
      <w:r w:rsidRPr="00AB7A45">
        <w:rPr>
          <w:rFonts w:ascii="游ゴシック" w:eastAsia="游ゴシック" w:hAnsi="游ゴシック" w:hint="eastAsia"/>
          <w:sz w:val="22"/>
          <w:u w:val="dotted"/>
        </w:rPr>
        <w:t xml:space="preserve">　</w:t>
      </w:r>
      <w:r w:rsidRPr="00FF002B">
        <w:rPr>
          <w:rFonts w:ascii="游ゴシック" w:eastAsia="游ゴシック" w:hAnsi="游ゴシック" w:hint="eastAsia"/>
          <w:sz w:val="22"/>
          <w:u w:val="dotted"/>
        </w:rPr>
        <w:t>そんな日々ですが、介護の負担が軽減されるきっかけとなったのは</w:t>
      </w:r>
      <w:r w:rsidRPr="00AB7A45">
        <w:rPr>
          <w:rFonts w:ascii="游ゴシック" w:eastAsia="游ゴシック" w:hAnsi="游ゴシック" w:hint="eastAsia"/>
          <w:sz w:val="22"/>
          <w:u w:val="dotted"/>
        </w:rPr>
        <w:t>、</w:t>
      </w:r>
      <w:r w:rsidRPr="00FF002B">
        <w:rPr>
          <w:rFonts w:ascii="游ゴシック" w:eastAsia="游ゴシック" w:hAnsi="游ゴシック" w:hint="eastAsia"/>
          <w:sz w:val="22"/>
          <w:u w:val="dotted"/>
        </w:rPr>
        <w:t>義母の通院先の病院の先生の一言でした。「介護保険サービスを利用したほうが良いです。じゃないと、あなた（私）が体調を崩しますよ。」</w:t>
      </w:r>
      <w:r w:rsidRPr="00446622">
        <w:rPr>
          <w:rFonts w:ascii="游ゴシック" w:eastAsia="游ゴシック" w:hAnsi="游ゴシック" w:hint="eastAsia"/>
          <w:b/>
          <w:sz w:val="24"/>
          <w:u w:val="dotted"/>
        </w:rPr>
        <w:t>身近な場所から助言を頂いたことで、介護保険サービスの利用申請・適切なサービスの利用につながることができました</w:t>
      </w:r>
      <w:r w:rsidRPr="00FF002B">
        <w:rPr>
          <w:rFonts w:ascii="游ゴシック" w:eastAsia="游ゴシック" w:hAnsi="游ゴシック" w:hint="eastAsia"/>
          <w:sz w:val="22"/>
          <w:u w:val="dotted"/>
        </w:rPr>
        <w:t xml:space="preserve">。　　　　　　　　　　　　</w:t>
      </w:r>
    </w:p>
    <w:p w:rsidR="00446622" w:rsidRPr="006C6ECD" w:rsidRDefault="00446622" w:rsidP="006C6ECD">
      <w:pPr>
        <w:spacing w:line="360" w:lineRule="exact"/>
        <w:rPr>
          <w:rFonts w:ascii="游ゴシック" w:eastAsia="游ゴシック" w:hAnsi="游ゴシック"/>
          <w:u w:val="dotted"/>
        </w:rPr>
      </w:pPr>
      <w:r w:rsidRPr="00FF002B">
        <w:rPr>
          <w:rFonts w:ascii="游ゴシック" w:eastAsia="游ゴシック" w:hAnsi="游ゴシック" w:hint="eastAsia"/>
          <w:sz w:val="22"/>
          <w:u w:val="dotted"/>
        </w:rPr>
        <w:t xml:space="preserve">　私の経験から言えることは、</w:t>
      </w:r>
      <w:r w:rsidRPr="00446622">
        <w:rPr>
          <w:rFonts w:ascii="游ゴシック" w:eastAsia="游ゴシック" w:hAnsi="游ゴシック" w:hint="eastAsia"/>
          <w:sz w:val="22"/>
          <w:u w:val="dotted"/>
        </w:rPr>
        <w:t>ダブルケアの負担が軽減されるきっかけは、様々なところにあり、困っていることを声に出すことが大切だというこ</w:t>
      </w:r>
      <w:r w:rsidRPr="00FF002B">
        <w:rPr>
          <w:rFonts w:ascii="游ゴシック" w:eastAsia="游ゴシック" w:hAnsi="游ゴシック" w:hint="eastAsia"/>
          <w:sz w:val="22"/>
          <w:u w:val="dotted"/>
        </w:rPr>
        <w:t>とです。ダブルケアは、家庭内のことで課題が表に出にくい、理解されにくい面も多く、相談窓口に行くことすら躊躇いを感じる方が殆どではないでしょうか。まずは、</w:t>
      </w:r>
      <w:r w:rsidRPr="00446622">
        <w:rPr>
          <w:rFonts w:ascii="游ゴシック" w:eastAsia="游ゴシック" w:hAnsi="游ゴシック" w:hint="eastAsia"/>
          <w:b/>
          <w:sz w:val="24"/>
          <w:u w:val="dotted"/>
        </w:rPr>
        <w:t>自分の気持ちを話しやすい人、通っている場所ででも、助けに繋がるヒントに出会うことがあります</w:t>
      </w:r>
      <w:r w:rsidRPr="00FF002B">
        <w:rPr>
          <w:rFonts w:ascii="游ゴシック" w:eastAsia="游ゴシック" w:hAnsi="游ゴシック" w:hint="eastAsia"/>
          <w:sz w:val="22"/>
          <w:u w:val="dotted"/>
        </w:rPr>
        <w:t>。介護を自分だけのものにせず、お試しに、『私、こうなんです…』の第一歩で、開けると思います。</w:t>
      </w:r>
      <w:r w:rsidRPr="00AB7A45">
        <w:rPr>
          <w:rFonts w:ascii="游ゴシック" w:eastAsia="游ゴシック" w:hAnsi="游ゴシック" w:hint="eastAsia"/>
          <w:sz w:val="22"/>
          <w:u w:val="dotted"/>
        </w:rPr>
        <w:t xml:space="preserve">　　</w:t>
      </w:r>
      <w:r w:rsidRPr="00B9732A">
        <w:rPr>
          <w:rFonts w:ascii="游ゴシック" w:eastAsia="游ゴシック" w:hAnsi="游ゴシック" w:hint="eastAsia"/>
          <w:u w:val="dotted"/>
        </w:rPr>
        <w:t xml:space="preserve">　　　　　　　　　</w:t>
      </w:r>
      <w:r w:rsidR="00AB7A45" w:rsidRPr="00B9732A">
        <w:rPr>
          <w:rFonts w:ascii="游ゴシック" w:eastAsia="游ゴシック" w:hAnsi="游ゴシック" w:hint="eastAsia"/>
          <w:u w:val="dotted"/>
        </w:rPr>
        <w:t xml:space="preserve">　</w:t>
      </w:r>
    </w:p>
    <w:p w:rsidR="00446622" w:rsidRPr="00446622" w:rsidRDefault="006C6ECD" w:rsidP="00446622">
      <w:pPr>
        <w:spacing w:line="360" w:lineRule="exact"/>
        <w:jc w:val="center"/>
        <w:rPr>
          <w:rFonts w:ascii="游ゴシック" w:eastAsia="游ゴシック" w:hAnsi="游ゴシック"/>
        </w:rPr>
      </w:pPr>
      <w:r>
        <w:rPr>
          <w:rFonts w:ascii="游ゴシック" w:eastAsia="游ゴシック" w:hAnsi="游ゴシック"/>
          <w:noProof/>
        </w:rPr>
        <w:lastRenderedPageBreak/>
        <mc:AlternateContent>
          <mc:Choice Requires="wps">
            <w:drawing>
              <wp:anchor distT="0" distB="0" distL="114300" distR="114300" simplePos="0" relativeHeight="251665408" behindDoc="0" locked="0" layoutInCell="1" allowOverlap="1" wp14:anchorId="004AF608" wp14:editId="56CD2FB3">
                <wp:simplePos x="0" y="0"/>
                <wp:positionH relativeFrom="column">
                  <wp:posOffset>-335887</wp:posOffset>
                </wp:positionH>
                <wp:positionV relativeFrom="paragraph">
                  <wp:posOffset>-41689</wp:posOffset>
                </wp:positionV>
                <wp:extent cx="6469533" cy="4786685"/>
                <wp:effectExtent l="0" t="0" r="26670" b="13970"/>
                <wp:wrapNone/>
                <wp:docPr id="41" name="角丸四角形 41"/>
                <wp:cNvGraphicFramePr/>
                <a:graphic xmlns:a="http://schemas.openxmlformats.org/drawingml/2006/main">
                  <a:graphicData uri="http://schemas.microsoft.com/office/word/2010/wordprocessingShape">
                    <wps:wsp>
                      <wps:cNvSpPr/>
                      <wps:spPr>
                        <a:xfrm>
                          <a:off x="0" y="0"/>
                          <a:ext cx="6469533" cy="4786685"/>
                        </a:xfrm>
                        <a:prstGeom prst="roundRect">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8E98DC" id="角丸四角形 41" o:spid="_x0000_s1026" style="position:absolute;left:0;text-align:left;margin-left:-26.45pt;margin-top:-3.3pt;width:509.4pt;height:37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" filled="f" strokecolor="#9bbb59 [3206]" strokeweight="2pt"/>
            </w:pict>
          </mc:Fallback>
        </mc:AlternateContent>
      </w:r>
      <w:r w:rsidR="00B54515" w:rsidRPr="00AB7A45">
        <w:rPr>
          <w:rFonts w:ascii="游ゴシック" w:eastAsia="游ゴシック" w:hAnsi="游ゴシック" w:hint="eastAsia"/>
          <w:b/>
          <w:sz w:val="24"/>
        </w:rPr>
        <w:t>Ｅさんより</w:t>
      </w:r>
    </w:p>
    <w:p w:rsidR="008E6DFC" w:rsidRPr="00272C10" w:rsidRDefault="006C6ECD" w:rsidP="008E6DFC">
      <w:pPr>
        <w:spacing w:line="360" w:lineRule="exact"/>
        <w:rPr>
          <w:rFonts w:ascii="游ゴシック" w:eastAsia="游ゴシック" w:hAnsi="游ゴシック"/>
          <w:sz w:val="22"/>
          <w:u w:val="dotted"/>
        </w:rPr>
      </w:pPr>
      <w:r>
        <w:rPr>
          <w:rFonts w:ascii="游ゴシック" w:eastAsia="游ゴシック" w:hAnsi="游ゴシック" w:hint="eastAsia"/>
          <w:u w:val="dotted"/>
        </w:rPr>
        <w:t xml:space="preserve">　</w:t>
      </w:r>
      <w:r w:rsidR="008E6DFC" w:rsidRPr="00272C10">
        <w:rPr>
          <w:rFonts w:ascii="游ゴシック" w:eastAsia="游ゴシック" w:hAnsi="游ゴシック" w:hint="eastAsia"/>
          <w:sz w:val="22"/>
          <w:u w:val="dotted"/>
        </w:rPr>
        <w:t>私は大学生のときに、父の脳梗塞をきっかけに介護生活が始まりました。介護生活は、父の病状の変化（</w:t>
      </w:r>
      <w:r w:rsidR="00C333A8">
        <w:rPr>
          <w:rFonts w:ascii="游ゴシック" w:eastAsia="游ゴシック" w:hAnsi="游ゴシック" w:hint="eastAsia"/>
          <w:sz w:val="22"/>
          <w:u w:val="dotted"/>
        </w:rPr>
        <w:t>パーキンソン病の発症、脳梗塞の発症にともなう認知症状</w:t>
      </w:r>
      <w:r w:rsidR="008E6DFC" w:rsidRPr="00272C10">
        <w:rPr>
          <w:rFonts w:ascii="游ゴシック" w:eastAsia="游ゴシック" w:hAnsi="游ゴシック" w:hint="eastAsia"/>
          <w:sz w:val="22"/>
          <w:u w:val="dotted"/>
        </w:rPr>
        <w:t xml:space="preserve">）への対応や、学業との両立など大変な日々でした。　　　　　　　　　　　　　　　　　　　　　　　　　　　</w:t>
      </w:r>
    </w:p>
    <w:p w:rsidR="008E6DFC" w:rsidRPr="00272C10" w:rsidRDefault="008E6DFC" w:rsidP="008E6DFC">
      <w:pPr>
        <w:spacing w:line="360" w:lineRule="exact"/>
        <w:rPr>
          <w:rFonts w:ascii="游ゴシック" w:eastAsia="游ゴシック" w:hAnsi="游ゴシック"/>
          <w:sz w:val="22"/>
          <w:u w:val="dotted"/>
        </w:rPr>
      </w:pPr>
      <w:r w:rsidRPr="00272C10">
        <w:rPr>
          <w:rFonts w:ascii="游ゴシック" w:eastAsia="游ゴシック" w:hAnsi="游ゴシック" w:hint="eastAsia"/>
          <w:sz w:val="22"/>
          <w:u w:val="dotted"/>
        </w:rPr>
        <w:t xml:space="preserve">　当時を振り返ると、</w:t>
      </w:r>
      <w:r w:rsidRPr="00272C10">
        <w:rPr>
          <w:rFonts w:ascii="游ゴシック" w:eastAsia="游ゴシック" w:hAnsi="游ゴシック" w:hint="eastAsia"/>
          <w:b/>
          <w:sz w:val="24"/>
          <w:u w:val="dotted"/>
        </w:rPr>
        <w:t>私の中で一番の負担になっていたのは、精神的なストレス</w:t>
      </w:r>
      <w:r w:rsidRPr="00272C10">
        <w:rPr>
          <w:rFonts w:ascii="游ゴシック" w:eastAsia="游ゴシック" w:hAnsi="游ゴシック" w:hint="eastAsia"/>
          <w:sz w:val="22"/>
          <w:u w:val="dotted"/>
        </w:rPr>
        <w:t>でした</w:t>
      </w:r>
      <w:r w:rsidR="009B7FA9">
        <w:rPr>
          <w:rFonts w:ascii="游ゴシック" w:eastAsia="游ゴシック" w:hAnsi="游ゴシック" w:hint="eastAsia"/>
          <w:sz w:val="22"/>
          <w:u w:val="dotted"/>
        </w:rPr>
        <w:t>。もちろん、介護サービスを利用していましたが、精神的なストレスが</w:t>
      </w:r>
      <w:r w:rsidRPr="00272C10">
        <w:rPr>
          <w:rFonts w:ascii="游ゴシック" w:eastAsia="游ゴシック" w:hAnsi="游ゴシック" w:hint="eastAsia"/>
          <w:sz w:val="22"/>
          <w:u w:val="dotted"/>
        </w:rPr>
        <w:t>なくなることはなく、「これくらいのこ</w:t>
      </w:r>
      <w:r w:rsidR="00C333A8">
        <w:rPr>
          <w:rFonts w:ascii="游ゴシック" w:eastAsia="游ゴシック" w:hAnsi="游ゴシック" w:hint="eastAsia"/>
          <w:sz w:val="22"/>
          <w:u w:val="dotted"/>
        </w:rPr>
        <w:t>と、大したことないのだけどね…。」と声をかけられたことが何より辛かったです</w:t>
      </w:r>
      <w:r w:rsidRPr="00272C10">
        <w:rPr>
          <w:rFonts w:ascii="游ゴシック" w:eastAsia="游ゴシック" w:hAnsi="游ゴシック" w:hint="eastAsia"/>
          <w:sz w:val="22"/>
          <w:u w:val="dotted"/>
        </w:rPr>
        <w:t>。</w:t>
      </w:r>
      <w:r w:rsidR="00C333A8" w:rsidRPr="00C333A8">
        <w:rPr>
          <w:rFonts w:ascii="游ゴシック" w:eastAsia="游ゴシック" w:hAnsi="游ゴシック" w:hint="eastAsia"/>
          <w:sz w:val="22"/>
          <w:u w:val="dotted"/>
        </w:rPr>
        <w:t>当時、調べ尽くしましたが、</w:t>
      </w:r>
      <w:r w:rsidR="00C333A8" w:rsidRPr="00C333A8">
        <w:rPr>
          <w:rFonts w:ascii="游ゴシック" w:eastAsia="游ゴシック" w:hAnsi="游ゴシック" w:hint="eastAsia"/>
          <w:b/>
          <w:sz w:val="24"/>
          <w:u w:val="dotted"/>
        </w:rPr>
        <w:t>なかなか同世代の介護者とのつながりが持てませんでした</w:t>
      </w:r>
      <w:r w:rsidR="00C333A8" w:rsidRPr="00C333A8">
        <w:rPr>
          <w:rFonts w:ascii="游ゴシック" w:eastAsia="游ゴシック" w:hAnsi="游ゴシック" w:hint="eastAsia"/>
          <w:sz w:val="22"/>
          <w:u w:val="dotted"/>
        </w:rPr>
        <w:t>。運良く同世代のケアマネージャーさんに出会い、「気持ちわかりますよ。なんでも言ってくださいね。」と、大変親身になって話を聞いてもらえた</w:t>
      </w:r>
      <w:r w:rsidR="00C333A8">
        <w:rPr>
          <w:rFonts w:ascii="游ゴシック" w:eastAsia="游ゴシック" w:hAnsi="游ゴシック" w:hint="eastAsia"/>
          <w:sz w:val="22"/>
          <w:u w:val="dotted"/>
        </w:rPr>
        <w:t>ことや、親戚、友人など親しい人にも話を聞いてもら</w:t>
      </w:r>
      <w:r w:rsidR="00594289">
        <w:rPr>
          <w:rFonts w:ascii="游ゴシック" w:eastAsia="游ゴシック" w:hAnsi="游ゴシック" w:hint="eastAsia"/>
          <w:sz w:val="22"/>
          <w:u w:val="dotted"/>
        </w:rPr>
        <w:t xml:space="preserve">えたからこそ、頑張れたのだと思います。　　　　　　　　　　</w:t>
      </w:r>
      <w:r w:rsidRPr="00272C10">
        <w:rPr>
          <w:rFonts w:ascii="游ゴシック" w:eastAsia="游ゴシック" w:hAnsi="游ゴシック" w:hint="eastAsia"/>
          <w:sz w:val="22"/>
          <w:u w:val="dotted"/>
        </w:rPr>
        <w:t xml:space="preserve">　</w:t>
      </w:r>
      <w:r w:rsidR="00272C10">
        <w:rPr>
          <w:rFonts w:ascii="游ゴシック" w:eastAsia="游ゴシック" w:hAnsi="游ゴシック" w:hint="eastAsia"/>
          <w:sz w:val="22"/>
          <w:u w:val="dotted"/>
        </w:rPr>
        <w:t xml:space="preserve">　　　　　　　　　　　　　　　　</w:t>
      </w:r>
    </w:p>
    <w:p w:rsidR="00713D63" w:rsidRPr="00272C10" w:rsidRDefault="00713D63" w:rsidP="00713D63">
      <w:pPr>
        <w:spacing w:line="360" w:lineRule="exact"/>
        <w:rPr>
          <w:rFonts w:ascii="游ゴシック" w:eastAsia="游ゴシック" w:hAnsi="游ゴシック"/>
          <w:sz w:val="22"/>
          <w:u w:val="dotted"/>
        </w:rPr>
      </w:pPr>
      <w:r w:rsidRPr="00272C10">
        <w:rPr>
          <w:rFonts w:ascii="游ゴシック" w:eastAsia="游ゴシック" w:hAnsi="游ゴシック" w:hint="eastAsia"/>
          <w:sz w:val="22"/>
          <w:u w:val="dotted"/>
        </w:rPr>
        <w:t xml:space="preserve">　</w:t>
      </w:r>
      <w:r w:rsidR="005E72B9" w:rsidRPr="005E72B9">
        <w:rPr>
          <w:rFonts w:ascii="游ゴシック" w:eastAsia="游ゴシック" w:hAnsi="游ゴシック" w:hint="eastAsia"/>
          <w:sz w:val="22"/>
          <w:u w:val="dotted"/>
        </w:rPr>
        <w:t>その数年後、私は結婚して妊娠し母になりましたが、臨月の時に父の病状が悪化し危篤になってしまいました。「今日、明日にでも産まれる！」という状態にも関わらず、父の病室で泊まりがけの看病をして、お腹がはることもしょっちゅうでした。 結果的に無事、父は一命をとりとめ、私も出産できましたが、その時は本当に大変な日々でした。</w:t>
      </w:r>
      <w:r w:rsidR="00272C10">
        <w:rPr>
          <w:rFonts w:ascii="游ゴシック" w:eastAsia="游ゴシック" w:hAnsi="游ゴシック" w:hint="eastAsia"/>
          <w:sz w:val="22"/>
          <w:u w:val="dotted"/>
        </w:rPr>
        <w:t xml:space="preserve">　　　　　　　　　　</w:t>
      </w:r>
      <w:r w:rsidR="00594289">
        <w:rPr>
          <w:rFonts w:ascii="游ゴシック" w:eastAsia="游ゴシック" w:hAnsi="游ゴシック" w:hint="eastAsia"/>
          <w:sz w:val="22"/>
          <w:u w:val="dotted"/>
        </w:rPr>
        <w:t xml:space="preserve">　　　　　　　　　　　　</w:t>
      </w:r>
    </w:p>
    <w:p w:rsidR="00713D63" w:rsidRPr="00272C10" w:rsidRDefault="00713D63" w:rsidP="00713D63">
      <w:pPr>
        <w:spacing w:line="360" w:lineRule="exact"/>
        <w:rPr>
          <w:rFonts w:ascii="游ゴシック" w:eastAsia="游ゴシック" w:hAnsi="游ゴシック"/>
          <w:sz w:val="22"/>
          <w:u w:val="dotted"/>
        </w:rPr>
      </w:pPr>
      <w:r w:rsidRPr="00272C10">
        <w:rPr>
          <w:rFonts w:ascii="游ゴシック" w:eastAsia="游ゴシック" w:hAnsi="游ゴシック" w:hint="eastAsia"/>
          <w:sz w:val="22"/>
          <w:u w:val="dotted"/>
        </w:rPr>
        <w:t xml:space="preserve">　</w:t>
      </w:r>
      <w:r w:rsidR="008E6DFC" w:rsidRPr="00272C10">
        <w:rPr>
          <w:rFonts w:ascii="游ゴシック" w:eastAsia="游ゴシック" w:hAnsi="游ゴシック" w:hint="eastAsia"/>
          <w:sz w:val="22"/>
          <w:u w:val="dotted"/>
        </w:rPr>
        <w:t>看病</w:t>
      </w:r>
      <w:r w:rsidR="009948F7">
        <w:rPr>
          <w:rFonts w:ascii="游ゴシック" w:eastAsia="游ゴシック" w:hAnsi="游ゴシック" w:hint="eastAsia"/>
          <w:sz w:val="22"/>
          <w:u w:val="dotted"/>
        </w:rPr>
        <w:t>（介護）</w:t>
      </w:r>
      <w:r w:rsidRPr="00272C10">
        <w:rPr>
          <w:rFonts w:ascii="游ゴシック" w:eastAsia="游ゴシック" w:hAnsi="游ゴシック" w:hint="eastAsia"/>
          <w:sz w:val="22"/>
          <w:u w:val="dotted"/>
        </w:rPr>
        <w:t>と育児を両方抱えたダブルケア状態の私の</w:t>
      </w:r>
      <w:r w:rsidR="008E6DFC" w:rsidRPr="00272C10">
        <w:rPr>
          <w:rFonts w:ascii="游ゴシック" w:eastAsia="游ゴシック" w:hAnsi="游ゴシック" w:hint="eastAsia"/>
          <w:sz w:val="22"/>
          <w:u w:val="dotted"/>
        </w:rPr>
        <w:t>心は</w:t>
      </w:r>
      <w:r w:rsidRPr="00272C10">
        <w:rPr>
          <w:rFonts w:ascii="游ゴシック" w:eastAsia="游ゴシック" w:hAnsi="游ゴシック" w:hint="eastAsia"/>
          <w:sz w:val="22"/>
          <w:u w:val="dotted"/>
        </w:rPr>
        <w:t>、いつも張つめていました</w:t>
      </w:r>
      <w:r w:rsidR="008E6DFC" w:rsidRPr="00272C10">
        <w:rPr>
          <w:rFonts w:ascii="游ゴシック" w:eastAsia="游ゴシック" w:hAnsi="游ゴシック" w:hint="eastAsia"/>
          <w:sz w:val="22"/>
          <w:u w:val="dotted"/>
        </w:rPr>
        <w:t>。</w:t>
      </w:r>
      <w:r w:rsidRPr="00272C10">
        <w:rPr>
          <w:rFonts w:ascii="游ゴシック" w:eastAsia="游ゴシック" w:hAnsi="游ゴシック" w:hint="eastAsia"/>
          <w:sz w:val="22"/>
          <w:u w:val="dotted"/>
        </w:rPr>
        <w:t>そんな、私にとって、</w:t>
      </w:r>
      <w:r w:rsidR="00594289">
        <w:rPr>
          <w:rFonts w:ascii="游ゴシック" w:eastAsia="游ゴシック" w:hAnsi="游ゴシック" w:hint="eastAsia"/>
          <w:b/>
          <w:sz w:val="24"/>
          <w:u w:val="dotted"/>
        </w:rPr>
        <w:t>大きな助けとなったのは、産後ケア施設</w:t>
      </w:r>
      <w:r w:rsidR="008E6DFC" w:rsidRPr="00272C10">
        <w:rPr>
          <w:rFonts w:ascii="游ゴシック" w:eastAsia="游ゴシック" w:hAnsi="游ゴシック" w:hint="eastAsia"/>
          <w:b/>
          <w:sz w:val="24"/>
          <w:u w:val="dotted"/>
        </w:rPr>
        <w:t>や、子育て支援</w:t>
      </w:r>
      <w:r w:rsidRPr="00272C10">
        <w:rPr>
          <w:rFonts w:ascii="游ゴシック" w:eastAsia="游ゴシック" w:hAnsi="游ゴシック" w:hint="eastAsia"/>
          <w:b/>
          <w:sz w:val="24"/>
          <w:u w:val="dotted"/>
        </w:rPr>
        <w:t>施設、民間の家事代行サービスなどの存在</w:t>
      </w:r>
      <w:r w:rsidRPr="00272C10">
        <w:rPr>
          <w:rFonts w:ascii="游ゴシック" w:eastAsia="游ゴシック" w:hAnsi="游ゴシック" w:hint="eastAsia"/>
          <w:sz w:val="22"/>
          <w:u w:val="dotted"/>
        </w:rPr>
        <w:t>です</w:t>
      </w:r>
      <w:r w:rsidR="008E6DFC" w:rsidRPr="00272C10">
        <w:rPr>
          <w:rFonts w:ascii="游ゴシック" w:eastAsia="游ゴシック" w:hAnsi="游ゴシック" w:hint="eastAsia"/>
          <w:sz w:val="22"/>
          <w:u w:val="dotted"/>
        </w:rPr>
        <w:t>。</w:t>
      </w:r>
      <w:r w:rsidRPr="00272C10">
        <w:rPr>
          <w:rFonts w:ascii="游ゴシック" w:eastAsia="游ゴシック" w:hAnsi="游ゴシック" w:hint="eastAsia"/>
          <w:sz w:val="22"/>
          <w:u w:val="dotted"/>
        </w:rPr>
        <w:t>どれほど、助けられたかは分かりません。</w:t>
      </w:r>
      <w:r w:rsidR="00272C10">
        <w:rPr>
          <w:rFonts w:ascii="游ゴシック" w:eastAsia="游ゴシック" w:hAnsi="游ゴシック" w:hint="eastAsia"/>
          <w:sz w:val="22"/>
          <w:u w:val="dotted"/>
        </w:rPr>
        <w:t xml:space="preserve">　　</w:t>
      </w:r>
      <w:r w:rsidR="00594289">
        <w:rPr>
          <w:rFonts w:ascii="游ゴシック" w:eastAsia="游ゴシック" w:hAnsi="游ゴシック" w:hint="eastAsia"/>
          <w:sz w:val="22"/>
          <w:u w:val="dotted"/>
        </w:rPr>
        <w:t xml:space="preserve">　　</w:t>
      </w:r>
    </w:p>
    <w:p w:rsidR="00B9732A" w:rsidRPr="00B9732A" w:rsidRDefault="00272C10" w:rsidP="00272C10">
      <w:pPr>
        <w:spacing w:line="360" w:lineRule="exact"/>
        <w:rPr>
          <w:rFonts w:ascii="游ゴシック" w:eastAsia="游ゴシック" w:hAnsi="游ゴシック"/>
          <w:u w:val="dotted"/>
        </w:rPr>
      </w:pPr>
      <w:r w:rsidRPr="00272C10">
        <w:rPr>
          <w:rFonts w:ascii="游ゴシック" w:eastAsia="游ゴシック" w:hAnsi="游ゴシック" w:hint="eastAsia"/>
          <w:sz w:val="22"/>
          <w:u w:val="dotted"/>
        </w:rPr>
        <w:t xml:space="preserve">　</w:t>
      </w:r>
      <w:r w:rsidR="00594289">
        <w:rPr>
          <w:rFonts w:ascii="游ゴシック" w:eastAsia="游ゴシック" w:hAnsi="游ゴシック" w:hint="eastAsia"/>
          <w:sz w:val="22"/>
          <w:u w:val="dotted"/>
        </w:rPr>
        <w:t>介護も子育て</w:t>
      </w:r>
      <w:r w:rsidR="008E6DFC" w:rsidRPr="00272C10">
        <w:rPr>
          <w:rFonts w:ascii="游ゴシック" w:eastAsia="游ゴシック" w:hAnsi="游ゴシック" w:hint="eastAsia"/>
          <w:sz w:val="22"/>
          <w:u w:val="dotted"/>
        </w:rPr>
        <w:t>も一人でできるものではありません。</w:t>
      </w:r>
      <w:r w:rsidR="00594289" w:rsidRPr="00594289">
        <w:rPr>
          <w:rFonts w:ascii="游ゴシック" w:eastAsia="游ゴシック" w:hAnsi="游ゴシック" w:hint="eastAsia"/>
          <w:sz w:val="22"/>
          <w:u w:val="dotted"/>
        </w:rPr>
        <w:t>専門の</w:t>
      </w:r>
      <w:r w:rsidR="00594289">
        <w:rPr>
          <w:rFonts w:ascii="游ゴシック" w:eastAsia="游ゴシック" w:hAnsi="游ゴシック" w:hint="eastAsia"/>
          <w:sz w:val="22"/>
          <w:u w:val="dotted"/>
        </w:rPr>
        <w:t>相談窓口に</w:t>
      </w:r>
      <w:r w:rsidR="009948F7">
        <w:rPr>
          <w:rFonts w:ascii="游ゴシック" w:eastAsia="游ゴシック" w:hAnsi="游ゴシック" w:hint="eastAsia"/>
          <w:sz w:val="22"/>
          <w:u w:val="dotted"/>
        </w:rPr>
        <w:t>、どうか</w:t>
      </w:r>
      <w:r w:rsidR="00594289">
        <w:rPr>
          <w:rFonts w:ascii="游ゴシック" w:eastAsia="游ゴシック" w:hAnsi="游ゴシック" w:hint="eastAsia"/>
          <w:sz w:val="22"/>
          <w:u w:val="dotted"/>
        </w:rPr>
        <w:t>勇気をだして相談してみてください</w:t>
      </w:r>
      <w:r w:rsidR="009948F7">
        <w:rPr>
          <w:rFonts w:ascii="游ゴシック" w:eastAsia="游ゴシック" w:hAnsi="游ゴシック" w:hint="eastAsia"/>
          <w:sz w:val="22"/>
          <w:u w:val="dotted"/>
        </w:rPr>
        <w:t>ね</w:t>
      </w:r>
      <w:r w:rsidR="00594289" w:rsidRPr="00594289">
        <w:rPr>
          <w:rFonts w:ascii="游ゴシック" w:eastAsia="游ゴシック" w:hAnsi="游ゴシック" w:hint="eastAsia"/>
          <w:sz w:val="22"/>
          <w:u w:val="dotted"/>
        </w:rPr>
        <w:t>。</w:t>
      </w:r>
      <w:r w:rsidR="00B9732A" w:rsidRPr="00272C10">
        <w:rPr>
          <w:rFonts w:ascii="游ゴシック" w:eastAsia="游ゴシック" w:hAnsi="游ゴシック" w:hint="eastAsia"/>
          <w:sz w:val="22"/>
          <w:u w:val="dotted"/>
        </w:rPr>
        <w:t xml:space="preserve">　　　</w:t>
      </w:r>
      <w:r w:rsidR="00B9732A" w:rsidRPr="00B9732A">
        <w:rPr>
          <w:rFonts w:ascii="游ゴシック" w:eastAsia="游ゴシック" w:hAnsi="游ゴシック" w:hint="eastAsia"/>
          <w:u w:val="dotted"/>
        </w:rPr>
        <w:t xml:space="preserve">　　　　　　　　　　　　　　　　　　　　　　　　　　　　　　　　　</w:t>
      </w:r>
    </w:p>
    <w:p w:rsidR="006C6ECD" w:rsidRDefault="006C6ECD" w:rsidP="00B9732A">
      <w:pPr>
        <w:spacing w:line="360" w:lineRule="exact"/>
        <w:rPr>
          <w:rFonts w:ascii="游ゴシック" w:eastAsia="游ゴシック" w:hAnsi="游ゴシック"/>
          <w:u w:val="dotted"/>
        </w:rPr>
      </w:pPr>
    </w:p>
    <w:p w:rsidR="005E72B9" w:rsidRDefault="005E72B9" w:rsidP="006C6ECD">
      <w:pPr>
        <w:spacing w:line="360" w:lineRule="exact"/>
        <w:rPr>
          <w:rFonts w:ascii="游ゴシック" w:eastAsia="游ゴシック" w:hAnsi="游ゴシック"/>
          <w:u w:val="dotted"/>
        </w:rPr>
      </w:pPr>
    </w:p>
    <w:p w:rsidR="006C6ECD" w:rsidRPr="006C6ECD" w:rsidRDefault="006C6ECD" w:rsidP="006C6ECD">
      <w:pPr>
        <w:spacing w:line="360" w:lineRule="exact"/>
        <w:rPr>
          <w:rFonts w:ascii="游ゴシック" w:eastAsia="游ゴシック" w:hAnsi="游ゴシック"/>
          <w:u w:val="dotted"/>
        </w:rPr>
      </w:pPr>
      <w:r>
        <w:rPr>
          <w:rFonts w:ascii="游ゴシック" w:eastAsia="游ゴシック" w:hAnsi="游ゴシック"/>
          <w:noProof/>
        </w:rPr>
        <mc:AlternateContent>
          <mc:Choice Requires="wps">
            <w:drawing>
              <wp:anchor distT="0" distB="0" distL="114300" distR="114300" simplePos="0" relativeHeight="251673600" behindDoc="0" locked="0" layoutInCell="1" allowOverlap="1" wp14:anchorId="18ABD8F9" wp14:editId="13AF7C63">
                <wp:simplePos x="0" y="0"/>
                <wp:positionH relativeFrom="column">
                  <wp:posOffset>-278130</wp:posOffset>
                </wp:positionH>
                <wp:positionV relativeFrom="paragraph">
                  <wp:posOffset>128270</wp:posOffset>
                </wp:positionV>
                <wp:extent cx="6429375" cy="3206750"/>
                <wp:effectExtent l="0" t="0" r="28575" b="12700"/>
                <wp:wrapNone/>
                <wp:docPr id="6" name="角丸四角形 6"/>
                <wp:cNvGraphicFramePr/>
                <a:graphic xmlns:a="http://schemas.openxmlformats.org/drawingml/2006/main">
                  <a:graphicData uri="http://schemas.microsoft.com/office/word/2010/wordprocessingShape">
                    <wps:wsp>
                      <wps:cNvSpPr/>
                      <wps:spPr>
                        <a:xfrm>
                          <a:off x="0" y="0"/>
                          <a:ext cx="6429375" cy="3206750"/>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0BE777" id="角丸四角形 6" o:spid="_x0000_s1026" style="position:absolute;left:0;text-align:left;margin-left:-21.9pt;margin-top:10.1pt;width:506.25pt;height:2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" filled="f" strokecolor="#f79646 [3209]" strokeweight="2pt"/>
            </w:pict>
          </mc:Fallback>
        </mc:AlternateContent>
      </w:r>
    </w:p>
    <w:p w:rsidR="006C6ECD" w:rsidRDefault="006C6ECD" w:rsidP="006C6ECD">
      <w:pPr>
        <w:spacing w:line="360" w:lineRule="exact"/>
        <w:jc w:val="center"/>
        <w:rPr>
          <w:rFonts w:ascii="游ゴシック" w:eastAsia="游ゴシック" w:hAnsi="游ゴシック"/>
          <w:b/>
          <w:sz w:val="24"/>
        </w:rPr>
      </w:pPr>
      <w:r>
        <w:rPr>
          <w:rFonts w:ascii="游ゴシック" w:eastAsia="游ゴシック" w:hAnsi="游ゴシック" w:hint="eastAsia"/>
          <w:b/>
          <w:sz w:val="24"/>
        </w:rPr>
        <w:t>Ｆ</w:t>
      </w:r>
      <w:r w:rsidRPr="00F6586B">
        <w:rPr>
          <w:rFonts w:ascii="游ゴシック" w:eastAsia="游ゴシック" w:hAnsi="游ゴシック" w:hint="eastAsia"/>
          <w:b/>
          <w:sz w:val="24"/>
        </w:rPr>
        <w:t>さんより</w:t>
      </w:r>
    </w:p>
    <w:p w:rsidR="00F97750" w:rsidRPr="0039114E" w:rsidRDefault="006C6ECD" w:rsidP="00272C10">
      <w:pPr>
        <w:spacing w:line="360" w:lineRule="exact"/>
        <w:rPr>
          <w:rFonts w:ascii="游ゴシック" w:eastAsia="游ゴシック" w:hAnsi="游ゴシック"/>
          <w:sz w:val="22"/>
          <w:u w:val="dotted"/>
        </w:rPr>
      </w:pPr>
      <w:r>
        <w:rPr>
          <w:rFonts w:ascii="游ゴシック" w:eastAsia="游ゴシック" w:hAnsi="游ゴシック" w:hint="eastAsia"/>
          <w:u w:val="dotted"/>
        </w:rPr>
        <w:t xml:space="preserve">　</w:t>
      </w:r>
      <w:r w:rsidR="005E2E5E">
        <w:rPr>
          <w:rFonts w:ascii="游ゴシック" w:eastAsia="游ゴシック" w:hAnsi="游ゴシック" w:hint="eastAsia"/>
          <w:u w:val="dotted"/>
        </w:rPr>
        <w:t>私は、</w:t>
      </w:r>
      <w:r w:rsidR="00D6124E">
        <w:rPr>
          <w:rFonts w:ascii="游ゴシック" w:eastAsia="游ゴシック" w:hAnsi="游ゴシック" w:hint="eastAsia"/>
          <w:sz w:val="22"/>
          <w:u w:val="dotted"/>
        </w:rPr>
        <w:t>母の介護と</w:t>
      </w:r>
      <w:r w:rsidR="005F1A88">
        <w:rPr>
          <w:rFonts w:ascii="游ゴシック" w:eastAsia="游ゴシック" w:hAnsi="游ゴシック" w:hint="eastAsia"/>
          <w:sz w:val="22"/>
          <w:u w:val="dotted"/>
        </w:rPr>
        <w:t>３</w:t>
      </w:r>
      <w:r w:rsidR="00D6124E">
        <w:rPr>
          <w:rFonts w:ascii="游ゴシック" w:eastAsia="游ゴシック" w:hAnsi="游ゴシック" w:hint="eastAsia"/>
          <w:sz w:val="22"/>
          <w:u w:val="dotted"/>
        </w:rPr>
        <w:t>歳と</w:t>
      </w:r>
      <w:r w:rsidR="005F1A88">
        <w:rPr>
          <w:rFonts w:ascii="游ゴシック" w:eastAsia="游ゴシック" w:hAnsi="游ゴシック" w:hint="eastAsia"/>
          <w:sz w:val="22"/>
          <w:u w:val="dotted"/>
        </w:rPr>
        <w:t>５</w:t>
      </w:r>
      <w:r w:rsidR="00D6124E">
        <w:rPr>
          <w:rFonts w:ascii="游ゴシック" w:eastAsia="游ゴシック" w:hAnsi="游ゴシック" w:hint="eastAsia"/>
          <w:sz w:val="22"/>
          <w:u w:val="dotted"/>
        </w:rPr>
        <w:t>歳の育児をし</w:t>
      </w:r>
      <w:r w:rsidR="005F1A88">
        <w:rPr>
          <w:rFonts w:ascii="游ゴシック" w:eastAsia="游ゴシック" w:hAnsi="游ゴシック" w:hint="eastAsia"/>
          <w:sz w:val="22"/>
          <w:u w:val="dotted"/>
        </w:rPr>
        <w:t>ながらフルタイム</w:t>
      </w:r>
      <w:r w:rsidR="000B65B1">
        <w:rPr>
          <w:rFonts w:ascii="游ゴシック" w:eastAsia="游ゴシック" w:hAnsi="游ゴシック" w:hint="eastAsia"/>
          <w:sz w:val="22"/>
          <w:u w:val="dotted"/>
        </w:rPr>
        <w:t>の</w:t>
      </w:r>
      <w:r w:rsidR="00D6124E">
        <w:rPr>
          <w:rFonts w:ascii="游ゴシック" w:eastAsia="游ゴシック" w:hAnsi="游ゴシック" w:hint="eastAsia"/>
          <w:sz w:val="22"/>
          <w:u w:val="dotted"/>
        </w:rPr>
        <w:t>仕事</w:t>
      </w:r>
      <w:r w:rsidR="000B65B1">
        <w:rPr>
          <w:rFonts w:ascii="游ゴシック" w:eastAsia="游ゴシック" w:hAnsi="游ゴシック" w:hint="eastAsia"/>
          <w:sz w:val="22"/>
          <w:u w:val="dotted"/>
        </w:rPr>
        <w:t>を</w:t>
      </w:r>
      <w:r w:rsidR="00D6124E">
        <w:rPr>
          <w:rFonts w:ascii="游ゴシック" w:eastAsia="游ゴシック" w:hAnsi="游ゴシック" w:hint="eastAsia"/>
          <w:sz w:val="22"/>
          <w:u w:val="dotted"/>
        </w:rPr>
        <w:t>してい</w:t>
      </w:r>
      <w:r w:rsidR="005E2E5E">
        <w:rPr>
          <w:rFonts w:ascii="游ゴシック" w:eastAsia="游ゴシック" w:hAnsi="游ゴシック" w:hint="eastAsia"/>
          <w:sz w:val="22"/>
          <w:u w:val="dotted"/>
        </w:rPr>
        <w:t>る当事者</w:t>
      </w:r>
      <w:r w:rsidR="001463E9">
        <w:rPr>
          <w:rFonts w:ascii="游ゴシック" w:eastAsia="游ゴシック" w:hAnsi="游ゴシック" w:hint="eastAsia"/>
          <w:sz w:val="22"/>
          <w:u w:val="dotted"/>
        </w:rPr>
        <w:t>です</w:t>
      </w:r>
      <w:r w:rsidR="000B65B1">
        <w:rPr>
          <w:rFonts w:ascii="游ゴシック" w:eastAsia="游ゴシック" w:hAnsi="游ゴシック" w:hint="eastAsia"/>
          <w:sz w:val="22"/>
          <w:u w:val="dotted"/>
        </w:rPr>
        <w:t>。</w:t>
      </w:r>
      <w:r w:rsidR="00F97750">
        <w:rPr>
          <w:rFonts w:ascii="游ゴシック" w:eastAsia="游ゴシック" w:hAnsi="游ゴシック" w:hint="eastAsia"/>
          <w:sz w:val="22"/>
          <w:u w:val="dotted"/>
        </w:rPr>
        <w:t xml:space="preserve">　介護に</w:t>
      </w:r>
      <w:r w:rsidR="00141C69">
        <w:rPr>
          <w:rFonts w:ascii="游ゴシック" w:eastAsia="游ゴシック" w:hAnsi="游ゴシック" w:hint="eastAsia"/>
          <w:sz w:val="22"/>
          <w:u w:val="dotted"/>
        </w:rPr>
        <w:t>ついて</w:t>
      </w:r>
      <w:r w:rsidR="00F97750">
        <w:rPr>
          <w:rFonts w:ascii="游ゴシック" w:eastAsia="游ゴシック" w:hAnsi="游ゴシック" w:hint="eastAsia"/>
          <w:sz w:val="22"/>
          <w:u w:val="dotted"/>
        </w:rPr>
        <w:t>は、体力的・精神的な負担はもちろんですが、</w:t>
      </w:r>
      <w:r w:rsidR="00F97750" w:rsidRPr="00BB163C">
        <w:rPr>
          <w:rFonts w:ascii="游ゴシック" w:eastAsia="游ゴシック" w:hAnsi="游ゴシック" w:hint="eastAsia"/>
          <w:b/>
          <w:sz w:val="24"/>
          <w:u w:val="dotted"/>
        </w:rPr>
        <w:t>要介護度の変更</w:t>
      </w:r>
      <w:r w:rsidR="00992048" w:rsidRPr="00BB163C">
        <w:rPr>
          <w:rFonts w:ascii="游ゴシック" w:eastAsia="游ゴシック" w:hAnsi="游ゴシック" w:hint="eastAsia"/>
          <w:b/>
          <w:sz w:val="24"/>
          <w:u w:val="dotted"/>
        </w:rPr>
        <w:t>（要介護３</w:t>
      </w:r>
      <w:r w:rsidR="001B0F5D" w:rsidRPr="00BB163C">
        <w:rPr>
          <w:rFonts w:ascii="游ゴシック" w:eastAsia="游ゴシック" w:hAnsi="游ゴシック" w:hint="eastAsia"/>
          <w:b/>
          <w:sz w:val="24"/>
          <w:u w:val="dotted"/>
        </w:rPr>
        <w:t>→要支援２など）</w:t>
      </w:r>
      <w:r w:rsidR="000B65B1" w:rsidRPr="00BB163C">
        <w:rPr>
          <w:rFonts w:ascii="游ゴシック" w:eastAsia="游ゴシック" w:hAnsi="游ゴシック" w:hint="eastAsia"/>
          <w:b/>
          <w:sz w:val="24"/>
          <w:u w:val="dotted"/>
        </w:rPr>
        <w:t>に</w:t>
      </w:r>
      <w:r w:rsidR="00B941B2" w:rsidRPr="00BB163C">
        <w:rPr>
          <w:rFonts w:ascii="游ゴシック" w:eastAsia="游ゴシック" w:hAnsi="游ゴシック" w:hint="eastAsia"/>
          <w:b/>
          <w:sz w:val="24"/>
          <w:u w:val="dotted"/>
        </w:rPr>
        <w:t>より</w:t>
      </w:r>
      <w:r w:rsidR="001B0F5D" w:rsidRPr="00BB163C">
        <w:rPr>
          <w:rFonts w:ascii="游ゴシック" w:eastAsia="游ゴシック" w:hAnsi="游ゴシック" w:hint="eastAsia"/>
          <w:b/>
          <w:sz w:val="24"/>
          <w:u w:val="dotted"/>
        </w:rPr>
        <w:t>利用</w:t>
      </w:r>
      <w:r w:rsidR="001463E9" w:rsidRPr="00BB163C">
        <w:rPr>
          <w:rFonts w:ascii="游ゴシック" w:eastAsia="游ゴシック" w:hAnsi="游ゴシック" w:hint="eastAsia"/>
          <w:b/>
          <w:sz w:val="24"/>
          <w:u w:val="dotted"/>
        </w:rPr>
        <w:t>できる</w:t>
      </w:r>
      <w:r w:rsidR="00F97750" w:rsidRPr="00BB163C">
        <w:rPr>
          <w:rFonts w:ascii="游ゴシック" w:eastAsia="游ゴシック" w:hAnsi="游ゴシック" w:hint="eastAsia"/>
          <w:b/>
          <w:sz w:val="24"/>
          <w:u w:val="dotted"/>
        </w:rPr>
        <w:t>介護サービス</w:t>
      </w:r>
      <w:r w:rsidR="00BB67AE" w:rsidRPr="00BB163C">
        <w:rPr>
          <w:rFonts w:ascii="游ゴシック" w:eastAsia="游ゴシック" w:hAnsi="游ゴシック" w:hint="eastAsia"/>
          <w:b/>
          <w:sz w:val="24"/>
          <w:u w:val="dotted"/>
        </w:rPr>
        <w:t>の内容</w:t>
      </w:r>
      <w:r w:rsidR="00141C69" w:rsidRPr="00BB163C">
        <w:rPr>
          <w:rFonts w:ascii="游ゴシック" w:eastAsia="游ゴシック" w:hAnsi="游ゴシック" w:hint="eastAsia"/>
          <w:b/>
          <w:sz w:val="24"/>
          <w:u w:val="dotted"/>
        </w:rPr>
        <w:t>が</w:t>
      </w:r>
      <w:r w:rsidR="00BB67AE" w:rsidRPr="00BB163C">
        <w:rPr>
          <w:rFonts w:ascii="游ゴシック" w:eastAsia="游ゴシック" w:hAnsi="游ゴシック" w:hint="eastAsia"/>
          <w:b/>
          <w:sz w:val="24"/>
          <w:u w:val="dotted"/>
        </w:rPr>
        <w:t>限定的</w:t>
      </w:r>
      <w:r w:rsidR="00BB67AE">
        <w:rPr>
          <w:rFonts w:ascii="游ゴシック" w:eastAsia="游ゴシック" w:hAnsi="游ゴシック" w:hint="eastAsia"/>
          <w:sz w:val="22"/>
          <w:u w:val="dotted"/>
        </w:rPr>
        <w:t>になり</w:t>
      </w:r>
      <w:r w:rsidR="001B0F5D">
        <w:rPr>
          <w:rFonts w:ascii="游ゴシック" w:eastAsia="游ゴシック" w:hAnsi="游ゴシック" w:hint="eastAsia"/>
          <w:sz w:val="22"/>
          <w:u w:val="dotted"/>
        </w:rPr>
        <w:t>、それに合わせ</w:t>
      </w:r>
      <w:r w:rsidR="001463E9">
        <w:rPr>
          <w:rFonts w:ascii="游ゴシック" w:eastAsia="游ゴシック" w:hAnsi="游ゴシック" w:hint="eastAsia"/>
          <w:sz w:val="22"/>
          <w:u w:val="dotted"/>
        </w:rPr>
        <w:t>た</w:t>
      </w:r>
      <w:r w:rsidR="000B65B1">
        <w:rPr>
          <w:rFonts w:ascii="游ゴシック" w:eastAsia="游ゴシック" w:hAnsi="游ゴシック" w:hint="eastAsia"/>
          <w:sz w:val="22"/>
          <w:u w:val="dotted"/>
        </w:rPr>
        <w:t>生活</w:t>
      </w:r>
      <w:r w:rsidR="001B0F5D">
        <w:rPr>
          <w:rFonts w:ascii="游ゴシック" w:eastAsia="游ゴシック" w:hAnsi="游ゴシック" w:hint="eastAsia"/>
          <w:sz w:val="22"/>
          <w:u w:val="dotted"/>
        </w:rPr>
        <w:t>スタイル</w:t>
      </w:r>
      <w:r w:rsidR="00B941B2">
        <w:rPr>
          <w:rFonts w:ascii="游ゴシック" w:eastAsia="游ゴシック" w:hAnsi="游ゴシック" w:hint="eastAsia"/>
          <w:sz w:val="22"/>
          <w:u w:val="dotted"/>
        </w:rPr>
        <w:t>をどうするか検討（対応）しなけ</w:t>
      </w:r>
      <w:r w:rsidR="001B0F5D">
        <w:rPr>
          <w:rFonts w:ascii="游ゴシック" w:eastAsia="游ゴシック" w:hAnsi="游ゴシック" w:hint="eastAsia"/>
          <w:sz w:val="22"/>
          <w:u w:val="dotted"/>
        </w:rPr>
        <w:t>れば</w:t>
      </w:r>
      <w:r w:rsidR="00B941B2">
        <w:rPr>
          <w:rFonts w:ascii="游ゴシック" w:eastAsia="游ゴシック" w:hAnsi="游ゴシック" w:hint="eastAsia"/>
          <w:sz w:val="22"/>
          <w:u w:val="dotted"/>
        </w:rPr>
        <w:t>なら</w:t>
      </w:r>
      <w:r w:rsidR="001B0F5D">
        <w:rPr>
          <w:rFonts w:ascii="游ゴシック" w:eastAsia="游ゴシック" w:hAnsi="游ゴシック" w:hint="eastAsia"/>
          <w:sz w:val="22"/>
          <w:u w:val="dotted"/>
        </w:rPr>
        <w:t>ないこと</w:t>
      </w:r>
      <w:r w:rsidR="00141C69">
        <w:rPr>
          <w:rFonts w:ascii="游ゴシック" w:eastAsia="游ゴシック" w:hAnsi="游ゴシック" w:hint="eastAsia"/>
          <w:sz w:val="22"/>
          <w:u w:val="dotted"/>
        </w:rPr>
        <w:t>や、急な出張によるショートステイの利用などで、介護利用限度額を超える月もあり、</w:t>
      </w:r>
      <w:r w:rsidR="00141C69" w:rsidRPr="00BB163C">
        <w:rPr>
          <w:rFonts w:ascii="游ゴシック" w:eastAsia="游ゴシック" w:hAnsi="游ゴシック" w:hint="eastAsia"/>
          <w:b/>
          <w:sz w:val="24"/>
          <w:u w:val="dotted"/>
        </w:rPr>
        <w:t>経済的な負担</w:t>
      </w:r>
      <w:r w:rsidR="00141C69">
        <w:rPr>
          <w:rFonts w:ascii="游ゴシック" w:eastAsia="游ゴシック" w:hAnsi="游ゴシック" w:hint="eastAsia"/>
          <w:sz w:val="22"/>
          <w:u w:val="dotted"/>
        </w:rPr>
        <w:t>も感じています</w:t>
      </w:r>
      <w:r w:rsidR="00141C69" w:rsidRPr="00141C69">
        <w:rPr>
          <w:rFonts w:ascii="游ゴシック" w:eastAsia="游ゴシック" w:hAnsi="游ゴシック" w:hint="eastAsia"/>
          <w:sz w:val="22"/>
          <w:u w:val="dotted"/>
        </w:rPr>
        <w:t>。</w:t>
      </w:r>
      <w:r w:rsidR="00141C69">
        <w:rPr>
          <w:rFonts w:ascii="游ゴシック" w:eastAsia="游ゴシック" w:hAnsi="游ゴシック" w:hint="eastAsia"/>
          <w:sz w:val="22"/>
          <w:u w:val="dotted"/>
        </w:rPr>
        <w:t xml:space="preserve">　　　</w:t>
      </w:r>
    </w:p>
    <w:p w:rsidR="00F97750" w:rsidRDefault="00F97750" w:rsidP="001B0F5D">
      <w:pPr>
        <w:spacing w:line="360" w:lineRule="exact"/>
        <w:rPr>
          <w:rFonts w:ascii="游ゴシック" w:eastAsia="游ゴシック" w:hAnsi="游ゴシック"/>
          <w:sz w:val="22"/>
          <w:u w:val="dotted"/>
        </w:rPr>
      </w:pPr>
      <w:r>
        <w:rPr>
          <w:rFonts w:ascii="游ゴシック" w:eastAsia="游ゴシック" w:hAnsi="游ゴシック" w:hint="eastAsia"/>
          <w:sz w:val="22"/>
          <w:u w:val="dotted"/>
        </w:rPr>
        <w:t xml:space="preserve">　</w:t>
      </w:r>
      <w:r w:rsidR="00B941B2">
        <w:rPr>
          <w:rFonts w:ascii="游ゴシック" w:eastAsia="游ゴシック" w:hAnsi="游ゴシック" w:hint="eastAsia"/>
          <w:sz w:val="22"/>
          <w:u w:val="dotted"/>
        </w:rPr>
        <w:t>仕事</w:t>
      </w:r>
      <w:r w:rsidR="00141C69">
        <w:rPr>
          <w:rFonts w:ascii="游ゴシック" w:eastAsia="游ゴシック" w:hAnsi="游ゴシック" w:hint="eastAsia"/>
          <w:sz w:val="22"/>
          <w:u w:val="dotted"/>
        </w:rPr>
        <w:t>について</w:t>
      </w:r>
      <w:r w:rsidR="001B0F5D">
        <w:rPr>
          <w:rFonts w:ascii="游ゴシック" w:eastAsia="游ゴシック" w:hAnsi="游ゴシック" w:hint="eastAsia"/>
          <w:sz w:val="22"/>
          <w:u w:val="dotted"/>
        </w:rPr>
        <w:t>は、</w:t>
      </w:r>
      <w:r w:rsidR="0039114E" w:rsidRPr="00BB163C">
        <w:rPr>
          <w:rFonts w:ascii="游ゴシック" w:eastAsia="游ゴシック" w:hAnsi="游ゴシック" w:hint="eastAsia"/>
          <w:b/>
          <w:sz w:val="24"/>
          <w:u w:val="dotted"/>
        </w:rPr>
        <w:t>職場の理解</w:t>
      </w:r>
      <w:r w:rsidR="001463E9" w:rsidRPr="00BB163C">
        <w:rPr>
          <w:rFonts w:ascii="游ゴシック" w:eastAsia="游ゴシック" w:hAnsi="游ゴシック" w:hint="eastAsia"/>
          <w:b/>
          <w:sz w:val="24"/>
          <w:u w:val="dotted"/>
        </w:rPr>
        <w:t>を得られ</w:t>
      </w:r>
      <w:r w:rsidR="0039114E">
        <w:rPr>
          <w:rFonts w:ascii="游ゴシック" w:eastAsia="游ゴシック" w:hAnsi="游ゴシック" w:hint="eastAsia"/>
          <w:sz w:val="22"/>
          <w:u w:val="dotted"/>
        </w:rPr>
        <w:t>、</w:t>
      </w:r>
      <w:r w:rsidR="001463E9">
        <w:rPr>
          <w:rFonts w:ascii="游ゴシック" w:eastAsia="游ゴシック" w:hAnsi="游ゴシック" w:hint="eastAsia"/>
          <w:sz w:val="22"/>
          <w:u w:val="dotted"/>
        </w:rPr>
        <w:t>介護休暇や</w:t>
      </w:r>
      <w:r w:rsidR="001B0F5D">
        <w:rPr>
          <w:rFonts w:ascii="游ゴシック" w:eastAsia="游ゴシック" w:hAnsi="游ゴシック" w:hint="eastAsia"/>
          <w:sz w:val="22"/>
          <w:u w:val="dotted"/>
        </w:rPr>
        <w:t>勤務時間の変更など配慮</w:t>
      </w:r>
      <w:r w:rsidR="00C333A8">
        <w:rPr>
          <w:rFonts w:ascii="游ゴシック" w:eastAsia="游ゴシック" w:hAnsi="游ゴシック" w:hint="eastAsia"/>
          <w:sz w:val="22"/>
          <w:u w:val="dotted"/>
        </w:rPr>
        <w:t>して</w:t>
      </w:r>
      <w:r w:rsidR="001463E9">
        <w:rPr>
          <w:rFonts w:ascii="游ゴシック" w:eastAsia="游ゴシック" w:hAnsi="游ゴシック" w:hint="eastAsia"/>
          <w:sz w:val="22"/>
          <w:u w:val="dotted"/>
        </w:rPr>
        <w:t>いただき、</w:t>
      </w:r>
      <w:r w:rsidR="00C333A8">
        <w:rPr>
          <w:rFonts w:ascii="游ゴシック" w:eastAsia="游ゴシック" w:hAnsi="游ゴシック" w:hint="eastAsia"/>
          <w:sz w:val="22"/>
          <w:u w:val="dotted"/>
        </w:rPr>
        <w:t>何とか</w:t>
      </w:r>
      <w:r w:rsidR="001B0F5D">
        <w:rPr>
          <w:rFonts w:ascii="游ゴシック" w:eastAsia="游ゴシック" w:hAnsi="游ゴシック" w:hint="eastAsia"/>
          <w:sz w:val="22"/>
          <w:u w:val="dotted"/>
        </w:rPr>
        <w:t>継続</w:t>
      </w:r>
      <w:r w:rsidR="0039114E">
        <w:rPr>
          <w:rFonts w:ascii="游ゴシック" w:eastAsia="游ゴシック" w:hAnsi="游ゴシック" w:hint="eastAsia"/>
          <w:sz w:val="22"/>
          <w:u w:val="dotted"/>
        </w:rPr>
        <w:t>できて</w:t>
      </w:r>
      <w:r w:rsidR="001463E9">
        <w:rPr>
          <w:rFonts w:ascii="游ゴシック" w:eastAsia="游ゴシック" w:hAnsi="游ゴシック" w:hint="eastAsia"/>
          <w:sz w:val="22"/>
          <w:u w:val="dotted"/>
        </w:rPr>
        <w:t>い</w:t>
      </w:r>
      <w:r w:rsidR="001B0F5D">
        <w:rPr>
          <w:rFonts w:ascii="游ゴシック" w:eastAsia="游ゴシック" w:hAnsi="游ゴシック" w:hint="eastAsia"/>
          <w:sz w:val="22"/>
          <w:u w:val="dotted"/>
        </w:rPr>
        <w:t>ます。その一方、</w:t>
      </w:r>
      <w:r w:rsidR="0039114E">
        <w:rPr>
          <w:rFonts w:ascii="游ゴシック" w:eastAsia="游ゴシック" w:hAnsi="游ゴシック" w:hint="eastAsia"/>
          <w:sz w:val="22"/>
          <w:u w:val="dotted"/>
        </w:rPr>
        <w:t>仕事に関する</w:t>
      </w:r>
      <w:r w:rsidR="001B0F5D">
        <w:rPr>
          <w:rFonts w:ascii="游ゴシック" w:eastAsia="游ゴシック" w:hAnsi="游ゴシック" w:hint="eastAsia"/>
          <w:sz w:val="22"/>
          <w:u w:val="dotted"/>
        </w:rPr>
        <w:t>時間的な制約を余儀なくされたことで、思うような仕事ができない</w:t>
      </w:r>
      <w:r w:rsidR="00B941B2">
        <w:rPr>
          <w:rFonts w:ascii="游ゴシック" w:eastAsia="游ゴシック" w:hAnsi="游ゴシック" w:hint="eastAsia"/>
          <w:sz w:val="22"/>
          <w:u w:val="dotted"/>
        </w:rPr>
        <w:t>（希望している部署に配属</w:t>
      </w:r>
      <w:r w:rsidR="00F24F26">
        <w:rPr>
          <w:rFonts w:ascii="游ゴシック" w:eastAsia="游ゴシック" w:hAnsi="游ゴシック" w:hint="eastAsia"/>
          <w:sz w:val="22"/>
          <w:u w:val="dotted"/>
        </w:rPr>
        <w:t>でき</w:t>
      </w:r>
      <w:r w:rsidR="00B941B2">
        <w:rPr>
          <w:rFonts w:ascii="游ゴシック" w:eastAsia="游ゴシック" w:hAnsi="游ゴシック" w:hint="eastAsia"/>
          <w:sz w:val="22"/>
          <w:u w:val="dotted"/>
        </w:rPr>
        <w:t>ない）</w:t>
      </w:r>
      <w:r w:rsidR="001B0F5D">
        <w:rPr>
          <w:rFonts w:ascii="游ゴシック" w:eastAsia="游ゴシック" w:hAnsi="游ゴシック" w:hint="eastAsia"/>
          <w:sz w:val="22"/>
          <w:u w:val="dotted"/>
        </w:rPr>
        <w:t>などの葛藤があ</w:t>
      </w:r>
      <w:r w:rsidR="001463E9">
        <w:rPr>
          <w:rFonts w:ascii="游ゴシック" w:eastAsia="游ゴシック" w:hAnsi="游ゴシック" w:hint="eastAsia"/>
          <w:sz w:val="22"/>
          <w:u w:val="dotted"/>
        </w:rPr>
        <w:t>るのも事実です</w:t>
      </w:r>
      <w:r w:rsidR="001B0F5D">
        <w:rPr>
          <w:rFonts w:ascii="游ゴシック" w:eastAsia="游ゴシック" w:hAnsi="游ゴシック" w:hint="eastAsia"/>
          <w:sz w:val="22"/>
          <w:u w:val="dotted"/>
        </w:rPr>
        <w:t>。</w:t>
      </w:r>
      <w:r w:rsidR="00C333A8">
        <w:rPr>
          <w:rFonts w:ascii="游ゴシック" w:eastAsia="游ゴシック" w:hAnsi="游ゴシック" w:hint="eastAsia"/>
          <w:sz w:val="22"/>
          <w:u w:val="dotted"/>
        </w:rPr>
        <w:t xml:space="preserve">　　　　　　　　　　　　　　　　　　　　　　　　　　　　　　　　　　　　　　</w:t>
      </w:r>
    </w:p>
    <w:p w:rsidR="00D6124E" w:rsidRPr="00EA3203" w:rsidRDefault="001B0F5D" w:rsidP="006C6ECD">
      <w:pPr>
        <w:spacing w:line="360" w:lineRule="exact"/>
        <w:rPr>
          <w:rFonts w:ascii="游ゴシック" w:eastAsia="游ゴシック" w:hAnsi="游ゴシック"/>
          <w:sz w:val="22"/>
          <w:u w:val="dotted"/>
        </w:rPr>
      </w:pPr>
      <w:r>
        <w:rPr>
          <w:rFonts w:ascii="游ゴシック" w:eastAsia="游ゴシック" w:hAnsi="游ゴシック" w:hint="eastAsia"/>
          <w:sz w:val="22"/>
          <w:u w:val="dotted"/>
        </w:rPr>
        <w:t xml:space="preserve">　</w:t>
      </w:r>
      <w:r w:rsidR="00B941B2">
        <w:rPr>
          <w:rFonts w:ascii="游ゴシック" w:eastAsia="游ゴシック" w:hAnsi="游ゴシック" w:hint="eastAsia"/>
          <w:sz w:val="22"/>
          <w:u w:val="dotted"/>
        </w:rPr>
        <w:t>私</w:t>
      </w:r>
      <w:r w:rsidR="001463E9">
        <w:rPr>
          <w:rFonts w:ascii="游ゴシック" w:eastAsia="游ゴシック" w:hAnsi="游ゴシック" w:hint="eastAsia"/>
          <w:sz w:val="22"/>
          <w:u w:val="dotted"/>
        </w:rPr>
        <w:t>が</w:t>
      </w:r>
      <w:r>
        <w:rPr>
          <w:rFonts w:ascii="游ゴシック" w:eastAsia="游ゴシック" w:hAnsi="游ゴシック" w:hint="eastAsia"/>
          <w:sz w:val="22"/>
          <w:u w:val="dotted"/>
        </w:rPr>
        <w:t>ダブルケア</w:t>
      </w:r>
      <w:r w:rsidR="001463E9">
        <w:rPr>
          <w:rFonts w:ascii="游ゴシック" w:eastAsia="游ゴシック" w:hAnsi="游ゴシック" w:hint="eastAsia"/>
          <w:sz w:val="22"/>
          <w:u w:val="dotted"/>
        </w:rPr>
        <w:t>に対応している現在、</w:t>
      </w:r>
      <w:r w:rsidR="00B941B2">
        <w:rPr>
          <w:rFonts w:ascii="游ゴシック" w:eastAsia="游ゴシック" w:hAnsi="游ゴシック" w:hint="eastAsia"/>
          <w:sz w:val="22"/>
          <w:u w:val="dotted"/>
        </w:rPr>
        <w:t>意識していることは、</w:t>
      </w:r>
      <w:r w:rsidR="00B941B2" w:rsidRPr="00F24F26">
        <w:rPr>
          <w:rFonts w:ascii="游ゴシック" w:eastAsia="游ゴシック" w:hAnsi="游ゴシック" w:hint="eastAsia"/>
          <w:b/>
          <w:sz w:val="24"/>
          <w:u w:val="dotted"/>
        </w:rPr>
        <w:t>自分の中に優先順位をつける</w:t>
      </w:r>
      <w:r w:rsidR="00B941B2">
        <w:rPr>
          <w:rFonts w:ascii="游ゴシック" w:eastAsia="游ゴシック" w:hAnsi="游ゴシック" w:hint="eastAsia"/>
          <w:sz w:val="22"/>
          <w:u w:val="dotted"/>
        </w:rPr>
        <w:t>ということです。</w:t>
      </w:r>
      <w:r w:rsidR="0039114E">
        <w:rPr>
          <w:rFonts w:ascii="游ゴシック" w:eastAsia="游ゴシック" w:hAnsi="游ゴシック" w:hint="eastAsia"/>
          <w:sz w:val="22"/>
          <w:u w:val="dotted"/>
        </w:rPr>
        <w:t>私の場合</w:t>
      </w:r>
      <w:r w:rsidR="00B941B2">
        <w:rPr>
          <w:rFonts w:ascii="游ゴシック" w:eastAsia="游ゴシック" w:hAnsi="游ゴシック" w:hint="eastAsia"/>
          <w:sz w:val="22"/>
          <w:u w:val="dotted"/>
        </w:rPr>
        <w:t>、</w:t>
      </w:r>
      <w:r w:rsidR="0039114E" w:rsidRPr="00F24F26">
        <w:rPr>
          <w:rFonts w:ascii="游ゴシック" w:eastAsia="游ゴシック" w:hAnsi="游ゴシック" w:hint="eastAsia"/>
          <w:b/>
          <w:sz w:val="24"/>
          <w:u w:val="dotted"/>
        </w:rPr>
        <w:t>①子育て②介護③仕事と</w:t>
      </w:r>
      <w:r w:rsidRPr="00F24F26">
        <w:rPr>
          <w:rFonts w:ascii="游ゴシック" w:eastAsia="游ゴシック" w:hAnsi="游ゴシック" w:hint="eastAsia"/>
          <w:b/>
          <w:sz w:val="24"/>
          <w:u w:val="dotted"/>
        </w:rPr>
        <w:t>優先順位を付け</w:t>
      </w:r>
      <w:r w:rsidR="00E7461D">
        <w:rPr>
          <w:rFonts w:ascii="游ゴシック" w:eastAsia="游ゴシック" w:hAnsi="游ゴシック" w:hint="eastAsia"/>
          <w:b/>
          <w:sz w:val="24"/>
          <w:u w:val="dotted"/>
        </w:rPr>
        <w:t>、割り切った</w:t>
      </w:r>
      <w:r w:rsidR="0039114E" w:rsidRPr="00F24F26">
        <w:rPr>
          <w:rFonts w:ascii="游ゴシック" w:eastAsia="游ゴシック" w:hAnsi="游ゴシック" w:hint="eastAsia"/>
          <w:b/>
          <w:sz w:val="24"/>
          <w:u w:val="dotted"/>
        </w:rPr>
        <w:t>生活</w:t>
      </w:r>
      <w:r w:rsidR="00E7461D" w:rsidRPr="00E7461D">
        <w:rPr>
          <w:rFonts w:ascii="游ゴシック" w:eastAsia="游ゴシック" w:hAnsi="游ゴシック" w:hint="eastAsia"/>
          <w:sz w:val="22"/>
          <w:u w:val="dotted"/>
        </w:rPr>
        <w:t>を</w:t>
      </w:r>
      <w:r w:rsidR="0039114E">
        <w:rPr>
          <w:rFonts w:ascii="游ゴシック" w:eastAsia="游ゴシック" w:hAnsi="游ゴシック" w:hint="eastAsia"/>
          <w:sz w:val="22"/>
          <w:u w:val="dotted"/>
        </w:rPr>
        <w:t>しています。</w:t>
      </w:r>
      <w:r w:rsidR="00EA3203">
        <w:rPr>
          <w:rFonts w:ascii="游ゴシック" w:eastAsia="游ゴシック" w:hAnsi="游ゴシック" w:hint="eastAsia"/>
          <w:sz w:val="22"/>
          <w:u w:val="dotted"/>
        </w:rPr>
        <w:t xml:space="preserve">　　　　　　　　　　　　　　　　　　　　　　　　　　　　　　　　　　　　　　</w:t>
      </w:r>
    </w:p>
    <w:p w:rsidR="00D6124E" w:rsidRDefault="00D6124E" w:rsidP="006C6ECD">
      <w:pPr>
        <w:spacing w:line="360" w:lineRule="exact"/>
        <w:rPr>
          <w:rFonts w:ascii="游ゴシック" w:eastAsia="游ゴシック" w:hAnsi="游ゴシック"/>
          <w:b/>
        </w:rPr>
      </w:pPr>
    </w:p>
    <w:p w:rsidR="00A70AB8" w:rsidRDefault="00A70AB8" w:rsidP="006C6ECD">
      <w:pPr>
        <w:spacing w:line="360" w:lineRule="exact"/>
        <w:rPr>
          <w:rFonts w:ascii="游ゴシック" w:eastAsia="游ゴシック" w:hAnsi="游ゴシック"/>
          <w:b/>
        </w:rPr>
      </w:pPr>
    </w:p>
    <w:p w:rsidR="00A70AB8" w:rsidRDefault="00A70AB8" w:rsidP="006C6ECD">
      <w:pPr>
        <w:spacing w:line="360" w:lineRule="exact"/>
        <w:rPr>
          <w:rFonts w:ascii="游ゴシック" w:eastAsia="游ゴシック" w:hAnsi="游ゴシック"/>
          <w:b/>
        </w:rPr>
      </w:pPr>
    </w:p>
    <w:p w:rsidR="00F56C55" w:rsidRPr="00AD35EC" w:rsidRDefault="009901F4" w:rsidP="00D6124E">
      <w:pPr>
        <w:spacing w:line="360" w:lineRule="exact"/>
        <w:ind w:firstLineChars="100" w:firstLine="220"/>
        <w:rPr>
          <w:rFonts w:ascii="游ゴシック" w:eastAsia="游ゴシック" w:hAnsi="游ゴシック"/>
        </w:rPr>
      </w:pPr>
      <w:r w:rsidRPr="00987BD0">
        <w:rPr>
          <w:rFonts w:ascii="游ゴシック" w:eastAsia="游ゴシック" w:hAnsi="游ゴシック"/>
          <w:noProof/>
          <w:sz w:val="22"/>
          <w:u w:val="single"/>
        </w:rPr>
        <w:lastRenderedPageBreak/>
        <mc:AlternateContent>
          <mc:Choice Requires="wps">
            <w:drawing>
              <wp:anchor distT="0" distB="0" distL="91440" distR="91440" simplePos="0" relativeHeight="251646976" behindDoc="0" locked="0" layoutInCell="1" allowOverlap="1" wp14:anchorId="4E4390B8" wp14:editId="1113C9E0">
                <wp:simplePos x="0" y="0"/>
                <wp:positionH relativeFrom="margin">
                  <wp:posOffset>31115</wp:posOffset>
                </wp:positionH>
                <wp:positionV relativeFrom="line">
                  <wp:posOffset>-34290</wp:posOffset>
                </wp:positionV>
                <wp:extent cx="5762625" cy="996950"/>
                <wp:effectExtent l="0" t="0" r="9525" b="0"/>
                <wp:wrapSquare wrapText="bothSides"/>
                <wp:docPr id="37" name="テキスト ボックス 37"/>
                <wp:cNvGraphicFramePr/>
                <a:graphic xmlns:a="http://schemas.openxmlformats.org/drawingml/2006/main">
                  <a:graphicData uri="http://schemas.microsoft.com/office/word/2010/wordprocessingShape">
                    <wps:wsp>
                      <wps:cNvSpPr txBox="1"/>
                      <wps:spPr>
                        <a:xfrm>
                          <a:off x="0" y="0"/>
                          <a:ext cx="5762625" cy="996950"/>
                        </a:xfrm>
                        <a:prstGeom prst="rect">
                          <a:avLst/>
                        </a:prstGeom>
                        <a:noFill/>
                        <a:ln w="6350">
                          <a:noFill/>
                        </a:ln>
                        <a:effectLst/>
                      </wps:spPr>
                      <wps:txbx>
                        <w:txbxContent>
                          <w:p w:rsidR="00871B7A" w:rsidRPr="00FA45B8" w:rsidRDefault="00871B7A" w:rsidP="009901F4">
                            <w:pPr>
                              <w:pStyle w:val="af3"/>
                              <w:pBdr>
                                <w:top w:val="single" w:sz="48" w:space="8" w:color="4F81BD" w:themeColor="accent1"/>
                                <w:bottom w:val="single" w:sz="48" w:space="1" w:color="4F81BD" w:themeColor="accent1"/>
                              </w:pBdr>
                              <w:spacing w:after="0" w:line="240" w:lineRule="atLeast"/>
                              <w:jc w:val="center"/>
                              <w:rPr>
                                <w:rFonts w:ascii="游ゴシック" w:eastAsia="游ゴシック" w:hAnsi="游ゴシック"/>
                                <w:b/>
                                <w:i w:val="0"/>
                                <w:color w:val="auto"/>
                                <w:sz w:val="32"/>
                              </w:rPr>
                            </w:pPr>
                            <w:r>
                              <w:rPr>
                                <w:rFonts w:ascii="游ゴシック" w:eastAsia="游ゴシック" w:hAnsi="游ゴシック" w:hint="eastAsia"/>
                                <w:b/>
                                <w:i w:val="0"/>
                                <w:color w:val="auto"/>
                                <w:sz w:val="32"/>
                              </w:rPr>
                              <w:t>支援者の皆さん向け</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390B8" id="テキスト ボックス 37" o:spid="_x0000_s1044" type="#_x0000_t202" style="position:absolute;left:0;text-align:left;margin-left:2.45pt;margin-top:-2.7pt;width:453.75pt;height:78.5pt;z-index:251646976;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" filled="f" stroked="f" strokeweight=".5pt">
                <v:textbox inset="0,7.2pt,0,7.2pt">
                  <w:txbxContent>
                    <w:p w:rsidR="00871B7A" w:rsidRPr="00FA45B8" w:rsidRDefault="00871B7A" w:rsidP="009901F4">
                      <w:pPr>
                        <w:pStyle w:val="af3"/>
                        <w:pBdr>
                          <w:top w:val="single" w:sz="48" w:space="8" w:color="4F81BD" w:themeColor="accent1"/>
                          <w:bottom w:val="single" w:sz="48" w:space="1" w:color="4F81BD" w:themeColor="accent1"/>
                        </w:pBdr>
                        <w:spacing w:after="0" w:line="240" w:lineRule="atLeast"/>
                        <w:jc w:val="center"/>
                        <w:rPr>
                          <w:rFonts w:ascii="游ゴシック" w:eastAsia="游ゴシック" w:hAnsi="游ゴシック"/>
                          <w:b/>
                          <w:i w:val="0"/>
                          <w:color w:val="auto"/>
                          <w:sz w:val="32"/>
                        </w:rPr>
                      </w:pPr>
                      <w:r>
                        <w:rPr>
                          <w:rFonts w:ascii="游ゴシック" w:eastAsia="游ゴシック" w:hAnsi="游ゴシック" w:hint="eastAsia"/>
                          <w:b/>
                          <w:i w:val="0"/>
                          <w:color w:val="auto"/>
                          <w:sz w:val="32"/>
                        </w:rPr>
                        <w:t>支援者の皆さん向け</w:t>
                      </w:r>
                    </w:p>
                  </w:txbxContent>
                </v:textbox>
                <w10:wrap type="square" anchorx="margin" anchory="line"/>
              </v:shape>
            </w:pict>
          </mc:Fallback>
        </mc:AlternateContent>
      </w:r>
      <w:r w:rsidR="00E84D27" w:rsidRPr="00987BD0">
        <w:rPr>
          <w:rFonts w:ascii="游ゴシック" w:eastAsia="游ゴシック" w:hAnsi="游ゴシック" w:hint="eastAsia"/>
          <w:sz w:val="22"/>
        </w:rPr>
        <w:t>ここで</w:t>
      </w:r>
      <w:r w:rsidR="006B6B57">
        <w:rPr>
          <w:rFonts w:ascii="游ゴシック" w:eastAsia="游ゴシック" w:hAnsi="游ゴシック" w:hint="eastAsia"/>
          <w:sz w:val="22"/>
        </w:rPr>
        <w:t>は、</w:t>
      </w:r>
      <w:r w:rsidR="00F56C55" w:rsidRPr="00987BD0">
        <w:rPr>
          <w:rFonts w:ascii="游ゴシック" w:eastAsia="游ゴシック" w:hAnsi="游ゴシック" w:hint="eastAsia"/>
          <w:sz w:val="22"/>
        </w:rPr>
        <w:t>市町村、社会福祉協議会、ケアマネ</w:t>
      </w:r>
      <w:r w:rsidR="00055588">
        <w:rPr>
          <w:rFonts w:ascii="游ゴシック" w:eastAsia="游ゴシック" w:hAnsi="游ゴシック" w:hint="eastAsia"/>
          <w:sz w:val="22"/>
        </w:rPr>
        <w:t>ー</w:t>
      </w:r>
      <w:r w:rsidR="00F56C55" w:rsidRPr="00987BD0">
        <w:rPr>
          <w:rFonts w:ascii="游ゴシック" w:eastAsia="游ゴシック" w:hAnsi="游ゴシック" w:hint="eastAsia"/>
          <w:sz w:val="22"/>
        </w:rPr>
        <w:t>ジャー</w:t>
      </w:r>
      <w:r w:rsidR="00055588">
        <w:rPr>
          <w:rFonts w:ascii="游ゴシック" w:eastAsia="游ゴシック" w:hAnsi="游ゴシック" w:hint="eastAsia"/>
          <w:sz w:val="22"/>
        </w:rPr>
        <w:t>等の</w:t>
      </w:r>
      <w:r w:rsidR="006B6B57">
        <w:rPr>
          <w:rFonts w:ascii="游ゴシック" w:eastAsia="游ゴシック" w:hAnsi="游ゴシック" w:hint="eastAsia"/>
          <w:sz w:val="22"/>
        </w:rPr>
        <w:t>支援者</w:t>
      </w:r>
      <w:r w:rsidR="00F56C55" w:rsidRPr="00987BD0">
        <w:rPr>
          <w:rFonts w:ascii="游ゴシック" w:eastAsia="游ゴシック" w:hAnsi="游ゴシック" w:hint="eastAsia"/>
          <w:sz w:val="22"/>
        </w:rPr>
        <w:t>や</w:t>
      </w:r>
      <w:r w:rsidR="00AD35EC">
        <w:rPr>
          <w:rFonts w:ascii="游ゴシック" w:eastAsia="游ゴシック" w:hAnsi="游ゴシック" w:hint="eastAsia"/>
          <w:sz w:val="22"/>
        </w:rPr>
        <w:t>、</w:t>
      </w:r>
      <w:r w:rsidR="00871B7A">
        <w:rPr>
          <w:rFonts w:ascii="游ゴシック" w:eastAsia="游ゴシック" w:hAnsi="游ゴシック" w:hint="eastAsia"/>
          <w:sz w:val="22"/>
        </w:rPr>
        <w:t>これからダブルケアに対する</w:t>
      </w:r>
      <w:r w:rsidR="00E84D27" w:rsidRPr="00987BD0">
        <w:rPr>
          <w:rFonts w:ascii="游ゴシック" w:eastAsia="游ゴシック" w:hAnsi="游ゴシック" w:hint="eastAsia"/>
          <w:sz w:val="22"/>
        </w:rPr>
        <w:t>支援を</w:t>
      </w:r>
      <w:r w:rsidR="00936DC5" w:rsidRPr="00987BD0">
        <w:rPr>
          <w:rFonts w:ascii="游ゴシック" w:eastAsia="游ゴシック" w:hAnsi="游ゴシック" w:hint="eastAsia"/>
          <w:sz w:val="22"/>
        </w:rPr>
        <w:t>検討している</w:t>
      </w:r>
      <w:r w:rsidR="00F56C55" w:rsidRPr="00987BD0">
        <w:rPr>
          <w:rFonts w:ascii="游ゴシック" w:eastAsia="游ゴシック" w:hAnsi="游ゴシック" w:hint="eastAsia"/>
          <w:sz w:val="22"/>
        </w:rPr>
        <w:t>方</w:t>
      </w:r>
      <w:r w:rsidR="00AD35EC">
        <w:rPr>
          <w:rFonts w:ascii="游ゴシック" w:eastAsia="游ゴシック" w:hAnsi="游ゴシック" w:hint="eastAsia"/>
          <w:sz w:val="22"/>
        </w:rPr>
        <w:t>向けに</w:t>
      </w:r>
      <w:r w:rsidR="00055588">
        <w:rPr>
          <w:rFonts w:ascii="游ゴシック" w:eastAsia="游ゴシック" w:hAnsi="游ゴシック" w:hint="eastAsia"/>
          <w:sz w:val="22"/>
        </w:rPr>
        <w:t>、</w:t>
      </w:r>
      <w:r w:rsidR="00E84D27" w:rsidRPr="00AD35EC">
        <w:rPr>
          <w:rFonts w:ascii="游ゴシック" w:eastAsia="游ゴシック" w:hAnsi="游ゴシック" w:hint="eastAsia"/>
          <w:b/>
          <w:sz w:val="24"/>
        </w:rPr>
        <w:t>当事者の抱える支援ニーズ</w:t>
      </w:r>
      <w:r w:rsidR="00055588" w:rsidRPr="00055588">
        <w:rPr>
          <w:rFonts w:ascii="游ゴシック" w:eastAsia="游ゴシック" w:hAnsi="游ゴシック" w:hint="eastAsia"/>
          <w:b/>
          <w:sz w:val="24"/>
        </w:rPr>
        <w:t>、ダブルケアカフェなど</w:t>
      </w:r>
      <w:r w:rsidR="00E84D27" w:rsidRPr="00AD35EC">
        <w:rPr>
          <w:rFonts w:ascii="游ゴシック" w:eastAsia="游ゴシック" w:hAnsi="游ゴシック" w:hint="eastAsia"/>
          <w:b/>
          <w:sz w:val="24"/>
        </w:rPr>
        <w:t>具体的な支</w:t>
      </w:r>
      <w:r w:rsidR="00871B7A">
        <w:rPr>
          <w:rFonts w:ascii="游ゴシック" w:eastAsia="游ゴシック" w:hAnsi="游ゴシック" w:hint="eastAsia"/>
          <w:b/>
          <w:sz w:val="24"/>
          <w:szCs w:val="24"/>
        </w:rPr>
        <w:t>援策</w:t>
      </w:r>
      <w:r w:rsidR="000C4183">
        <w:rPr>
          <w:rFonts w:ascii="游ゴシック" w:eastAsia="游ゴシック" w:hAnsi="游ゴシック" w:hint="eastAsia"/>
          <w:b/>
          <w:sz w:val="24"/>
          <w:szCs w:val="24"/>
        </w:rPr>
        <w:t>を</w:t>
      </w:r>
      <w:r w:rsidR="00E84D27" w:rsidRPr="00AD35EC">
        <w:rPr>
          <w:rFonts w:ascii="游ゴシック" w:eastAsia="游ゴシック" w:hAnsi="游ゴシック" w:hint="eastAsia"/>
          <w:b/>
          <w:sz w:val="24"/>
          <w:szCs w:val="24"/>
        </w:rPr>
        <w:t>掲載</w:t>
      </w:r>
      <w:r w:rsidR="00E84D27" w:rsidRPr="00987BD0">
        <w:rPr>
          <w:rFonts w:ascii="游ゴシック" w:eastAsia="游ゴシック" w:hAnsi="游ゴシック" w:hint="eastAsia"/>
          <w:sz w:val="22"/>
        </w:rPr>
        <w:t>しています。</w:t>
      </w:r>
    </w:p>
    <w:p w:rsidR="00A525FF" w:rsidRPr="00987BD0" w:rsidRDefault="00E84D27" w:rsidP="009901F4">
      <w:pPr>
        <w:spacing w:line="360" w:lineRule="exact"/>
        <w:rPr>
          <w:rFonts w:ascii="游ゴシック" w:eastAsia="游ゴシック" w:hAnsi="游ゴシック"/>
          <w:sz w:val="22"/>
          <w:u w:val="single"/>
        </w:rPr>
      </w:pPr>
      <w:r w:rsidRPr="00987BD0">
        <w:rPr>
          <w:rFonts w:ascii="游ゴシック" w:eastAsia="游ゴシック" w:hAnsi="游ゴシック" w:hint="eastAsia"/>
          <w:sz w:val="22"/>
        </w:rPr>
        <w:t xml:space="preserve">　</w:t>
      </w:r>
    </w:p>
    <w:p w:rsidR="000C4183" w:rsidRDefault="00F64129" w:rsidP="006B6B57">
      <w:pPr>
        <w:spacing w:line="360" w:lineRule="exact"/>
        <w:rPr>
          <w:rFonts w:ascii="游ゴシック" w:eastAsia="游ゴシック" w:hAnsi="游ゴシック"/>
          <w:b/>
          <w:sz w:val="24"/>
          <w:u w:val="thick"/>
        </w:rPr>
      </w:pPr>
      <w:r>
        <w:rPr>
          <w:rFonts w:ascii="游ゴシック" w:eastAsia="游ゴシック" w:hAnsi="游ゴシック" w:hint="eastAsia"/>
          <w:b/>
          <w:sz w:val="24"/>
          <w:u w:val="thick"/>
        </w:rPr>
        <w:t>〇</w:t>
      </w:r>
      <w:r w:rsidR="00A525FF" w:rsidRPr="00F64129">
        <w:rPr>
          <w:rFonts w:ascii="游ゴシック" w:eastAsia="游ゴシック" w:hAnsi="游ゴシック" w:hint="eastAsia"/>
          <w:b/>
          <w:sz w:val="24"/>
          <w:u w:val="thick"/>
        </w:rPr>
        <w:t>当事者の抱える支援ニーズ</w:t>
      </w:r>
    </w:p>
    <w:p w:rsidR="001A31AA" w:rsidRPr="00A70AB8" w:rsidRDefault="001A31AA" w:rsidP="001A31AA">
      <w:pPr>
        <w:spacing w:line="220" w:lineRule="exact"/>
        <w:rPr>
          <w:rFonts w:ascii="游ゴシック" w:eastAsia="游ゴシック" w:hAnsi="游ゴシック"/>
          <w:b/>
          <w:sz w:val="24"/>
          <w:u w:val="thick"/>
        </w:rPr>
      </w:pPr>
    </w:p>
    <w:p w:rsidR="001A31AA" w:rsidRPr="00055588" w:rsidRDefault="001A31AA" w:rsidP="001A31AA">
      <w:pPr>
        <w:spacing w:line="360" w:lineRule="exact"/>
        <w:jc w:val="center"/>
        <w:rPr>
          <w:rFonts w:ascii="游ゴシック" w:eastAsia="游ゴシック" w:hAnsi="游ゴシック"/>
          <w:b/>
          <w:sz w:val="24"/>
        </w:rPr>
      </w:pPr>
      <w:r w:rsidRPr="00055588">
        <w:rPr>
          <w:rFonts w:ascii="游ゴシック" w:eastAsia="游ゴシック" w:hAnsi="游ゴシック" w:hint="eastAsia"/>
          <w:b/>
          <w:noProof/>
          <w:sz w:val="24"/>
        </w:rPr>
        <mc:AlternateContent>
          <mc:Choice Requires="wps">
            <w:drawing>
              <wp:anchor distT="0" distB="0" distL="114300" distR="114300" simplePos="0" relativeHeight="251688960" behindDoc="0" locked="0" layoutInCell="1" allowOverlap="1" wp14:anchorId="269D460C" wp14:editId="7A951000">
                <wp:simplePos x="0" y="0"/>
                <wp:positionH relativeFrom="column">
                  <wp:posOffset>1592604</wp:posOffset>
                </wp:positionH>
                <wp:positionV relativeFrom="paragraph">
                  <wp:posOffset>8842</wp:posOffset>
                </wp:positionV>
                <wp:extent cx="2610281" cy="248920"/>
                <wp:effectExtent l="0" t="0" r="19050" b="17780"/>
                <wp:wrapNone/>
                <wp:docPr id="10" name="正方形/長方形 10"/>
                <wp:cNvGraphicFramePr/>
                <a:graphic xmlns:a="http://schemas.openxmlformats.org/drawingml/2006/main">
                  <a:graphicData uri="http://schemas.microsoft.com/office/word/2010/wordprocessingShape">
                    <wps:wsp>
                      <wps:cNvSpPr/>
                      <wps:spPr>
                        <a:xfrm>
                          <a:off x="0" y="0"/>
                          <a:ext cx="2610281" cy="248920"/>
                        </a:xfrm>
                        <a:prstGeom prst="rect">
                          <a:avLst/>
                        </a:prstGeom>
                        <a:no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AFE600" id="正方形/長方形 10" o:spid="_x0000_s1026" style="position:absolute;left:0;text-align:left;margin-left:125.4pt;margin-top:.7pt;width:205.55pt;height:19.6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" filled="f" strokecolor="#4e6128 [1606]" strokeweight="2pt"/>
            </w:pict>
          </mc:Fallback>
        </mc:AlternateContent>
      </w:r>
      <w:r w:rsidRPr="00055588">
        <w:rPr>
          <w:rFonts w:ascii="游ゴシック" w:eastAsia="游ゴシック" w:hAnsi="游ゴシック" w:hint="eastAsia"/>
          <w:b/>
          <w:sz w:val="24"/>
        </w:rPr>
        <w:t>当事者はこんなことで困っています</w:t>
      </w:r>
    </w:p>
    <w:p w:rsidR="001A31AA" w:rsidRDefault="001A31AA" w:rsidP="001A31AA">
      <w:pPr>
        <w:spacing w:line="360" w:lineRule="exact"/>
        <w:rPr>
          <w:rFonts w:ascii="游ゴシック" w:eastAsia="游ゴシック" w:hAnsi="游ゴシック"/>
          <w:sz w:val="22"/>
        </w:rPr>
      </w:pPr>
      <w:r>
        <w:rPr>
          <w:rFonts w:ascii="游ゴシック" w:eastAsia="游ゴシック" w:hAnsi="游ゴシック" w:hint="eastAsia"/>
          <w:noProof/>
          <w:sz w:val="22"/>
        </w:rPr>
        <mc:AlternateContent>
          <mc:Choice Requires="wps">
            <w:drawing>
              <wp:anchor distT="0" distB="0" distL="114300" distR="114300" simplePos="0" relativeHeight="251689984" behindDoc="1" locked="0" layoutInCell="1" allowOverlap="1" wp14:anchorId="4393C171" wp14:editId="1670E60B">
                <wp:simplePos x="0" y="0"/>
                <wp:positionH relativeFrom="column">
                  <wp:posOffset>-113251</wp:posOffset>
                </wp:positionH>
                <wp:positionV relativeFrom="paragraph">
                  <wp:posOffset>32744</wp:posOffset>
                </wp:positionV>
                <wp:extent cx="6305550" cy="2671638"/>
                <wp:effectExtent l="57150" t="38100" r="57150" b="90805"/>
                <wp:wrapNone/>
                <wp:docPr id="12" name="角丸四角形 12"/>
                <wp:cNvGraphicFramePr/>
                <a:graphic xmlns:a="http://schemas.openxmlformats.org/drawingml/2006/main">
                  <a:graphicData uri="http://schemas.microsoft.com/office/word/2010/wordprocessingShape">
                    <wps:wsp>
                      <wps:cNvSpPr/>
                      <wps:spPr>
                        <a:xfrm>
                          <a:off x="0" y="0"/>
                          <a:ext cx="6305550" cy="2671638"/>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8E193B3" id="角丸四角形 12" o:spid="_x0000_s1026" style="position:absolute;left:0;text-align:left;margin-left:-8.9pt;margin-top:2.6pt;width:496.5pt;height:210.35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" fillcolor="#cdddac [1622]" strokecolor="#94b64e [3046]">
                <v:fill color2="#f0f4e6 [502]" rotate="t" angle="180" colors="0 #dafda7;22938f #e4fdc2;1 #f5ffe6" focus="100%" type="gradient"/>
                <v:shadow on="t" color="black" opacity="24903f" origin=",.5" offset="0,.55556mm"/>
              </v:roundrect>
            </w:pict>
          </mc:Fallback>
        </mc:AlternateContent>
      </w:r>
      <w:r>
        <w:rPr>
          <w:rFonts w:ascii="游ゴシック" w:eastAsia="游ゴシック" w:hAnsi="游ゴシック" w:hint="eastAsia"/>
          <w:sz w:val="22"/>
        </w:rPr>
        <w:t xml:space="preserve">　</w:t>
      </w:r>
    </w:p>
    <w:p w:rsidR="001A31AA" w:rsidRDefault="001A31AA" w:rsidP="001A31AA">
      <w:pPr>
        <w:spacing w:line="360" w:lineRule="exact"/>
        <w:rPr>
          <w:rFonts w:ascii="游ゴシック" w:eastAsia="游ゴシック" w:hAnsi="游ゴシック"/>
          <w:sz w:val="22"/>
        </w:rPr>
      </w:pPr>
      <w:r>
        <w:rPr>
          <w:rFonts w:ascii="游ゴシック" w:eastAsia="游ゴシック" w:hAnsi="游ゴシック" w:hint="eastAsia"/>
          <w:sz w:val="22"/>
        </w:rPr>
        <w:t>♢</w:t>
      </w:r>
      <w:r w:rsidRPr="0085337E">
        <w:rPr>
          <w:rFonts w:ascii="游ゴシック" w:eastAsia="游ゴシック" w:hAnsi="游ゴシック" w:hint="eastAsia"/>
          <w:b/>
          <w:sz w:val="24"/>
        </w:rPr>
        <w:t>体力的</w:t>
      </w:r>
      <w:r>
        <w:rPr>
          <w:rFonts w:ascii="游ゴシック" w:eastAsia="游ゴシック" w:hAnsi="游ゴシック" w:hint="eastAsia"/>
          <w:b/>
          <w:sz w:val="24"/>
        </w:rPr>
        <w:t>・</w:t>
      </w:r>
      <w:r w:rsidRPr="0085337E">
        <w:rPr>
          <w:rFonts w:ascii="游ゴシック" w:eastAsia="游ゴシック" w:hAnsi="游ゴシック" w:hint="eastAsia"/>
          <w:b/>
          <w:sz w:val="24"/>
        </w:rPr>
        <w:t>精神的に大きな負担</w:t>
      </w:r>
      <w:r>
        <w:rPr>
          <w:rFonts w:ascii="游ゴシック" w:eastAsia="游ゴシック" w:hAnsi="游ゴシック" w:hint="eastAsia"/>
          <w:sz w:val="22"/>
        </w:rPr>
        <w:t>を抱えています。</w:t>
      </w:r>
    </w:p>
    <w:p w:rsidR="001A31AA" w:rsidRPr="00386C78" w:rsidRDefault="001A31AA" w:rsidP="001A31AA">
      <w:pPr>
        <w:spacing w:line="360" w:lineRule="exact"/>
        <w:rPr>
          <w:rFonts w:ascii="游ゴシック" w:eastAsia="游ゴシック" w:hAnsi="游ゴシック"/>
          <w:sz w:val="22"/>
        </w:rPr>
      </w:pPr>
      <w:r>
        <w:rPr>
          <w:rFonts w:ascii="游ゴシック" w:eastAsia="游ゴシック" w:hAnsi="游ゴシック" w:hint="eastAsia"/>
          <w:sz w:val="22"/>
        </w:rPr>
        <w:t>♢</w:t>
      </w:r>
      <w:r w:rsidRPr="00314512">
        <w:rPr>
          <w:rFonts w:ascii="游ゴシック" w:eastAsia="游ゴシック" w:hAnsi="游ゴシック" w:hint="eastAsia"/>
          <w:b/>
          <w:sz w:val="24"/>
        </w:rPr>
        <w:t>毎日</w:t>
      </w:r>
      <w:r>
        <w:rPr>
          <w:rFonts w:ascii="游ゴシック" w:eastAsia="游ゴシック" w:hAnsi="游ゴシック" w:hint="eastAsia"/>
          <w:sz w:val="22"/>
        </w:rPr>
        <w:t>が忙しくて、</w:t>
      </w:r>
      <w:r w:rsidRPr="00314512">
        <w:rPr>
          <w:rFonts w:ascii="游ゴシック" w:eastAsia="游ゴシック" w:hAnsi="游ゴシック" w:hint="eastAsia"/>
          <w:b/>
          <w:sz w:val="24"/>
        </w:rPr>
        <w:t>不安でいっぱい</w:t>
      </w:r>
      <w:r>
        <w:rPr>
          <w:rFonts w:ascii="游ゴシック" w:eastAsia="游ゴシック" w:hAnsi="游ゴシック" w:hint="eastAsia"/>
          <w:sz w:val="22"/>
        </w:rPr>
        <w:t>で</w:t>
      </w:r>
      <w:r w:rsidRPr="00A70AB8">
        <w:rPr>
          <w:rFonts w:ascii="游ゴシック" w:eastAsia="游ゴシック" w:hAnsi="游ゴシック" w:hint="eastAsia"/>
          <w:sz w:val="22"/>
        </w:rPr>
        <w:t>す。</w:t>
      </w:r>
    </w:p>
    <w:p w:rsidR="001A31AA" w:rsidRPr="0085337E" w:rsidRDefault="001A31AA" w:rsidP="001A31AA">
      <w:pPr>
        <w:spacing w:line="360" w:lineRule="exact"/>
        <w:rPr>
          <w:rFonts w:ascii="游ゴシック" w:eastAsia="游ゴシック" w:hAnsi="游ゴシック"/>
          <w:sz w:val="22"/>
        </w:rPr>
      </w:pPr>
      <w:r>
        <w:rPr>
          <w:rFonts w:ascii="游ゴシック" w:eastAsia="游ゴシック" w:hAnsi="游ゴシック" w:hint="eastAsia"/>
          <w:sz w:val="22"/>
        </w:rPr>
        <w:t>♢</w:t>
      </w:r>
      <w:r w:rsidRPr="00A70AB8">
        <w:rPr>
          <w:rFonts w:ascii="游ゴシック" w:eastAsia="游ゴシック" w:hAnsi="游ゴシック" w:hint="eastAsia"/>
          <w:b/>
          <w:sz w:val="24"/>
        </w:rPr>
        <w:t>どこに相談にいけばいいのか</w:t>
      </w:r>
      <w:r>
        <w:rPr>
          <w:rFonts w:ascii="游ゴシック" w:eastAsia="游ゴシック" w:hAnsi="游ゴシック" w:hint="eastAsia"/>
          <w:sz w:val="22"/>
        </w:rPr>
        <w:t>、支援者に</w:t>
      </w:r>
      <w:r w:rsidRPr="0085337E">
        <w:rPr>
          <w:rFonts w:ascii="游ゴシック" w:eastAsia="游ゴシック" w:hAnsi="游ゴシック" w:hint="eastAsia"/>
          <w:b/>
          <w:sz w:val="24"/>
        </w:rPr>
        <w:t>話をきちんときいてもらえるか</w:t>
      </w:r>
      <w:r>
        <w:rPr>
          <w:rFonts w:ascii="游ゴシック" w:eastAsia="游ゴシック" w:hAnsi="游ゴシック" w:hint="eastAsia"/>
          <w:sz w:val="22"/>
        </w:rPr>
        <w:t>（</w:t>
      </w:r>
      <w:r w:rsidRPr="00B7276C">
        <w:rPr>
          <w:rFonts w:ascii="游ゴシック" w:eastAsia="游ゴシック" w:hAnsi="游ゴシック" w:hint="eastAsia"/>
          <w:b/>
          <w:sz w:val="24"/>
        </w:rPr>
        <w:t>相談のたらい回し</w:t>
      </w:r>
      <w:r w:rsidRPr="00A70AB8">
        <w:rPr>
          <w:rFonts w:ascii="游ゴシック" w:eastAsia="游ゴシック" w:hAnsi="游ゴシック" w:hint="eastAsia"/>
          <w:sz w:val="22"/>
        </w:rPr>
        <w:t>にならないか</w:t>
      </w:r>
      <w:r>
        <w:rPr>
          <w:rFonts w:ascii="游ゴシック" w:eastAsia="游ゴシック" w:hAnsi="游ゴシック" w:hint="eastAsia"/>
          <w:sz w:val="22"/>
        </w:rPr>
        <w:t>）</w:t>
      </w:r>
      <w:r w:rsidRPr="00A70AB8">
        <w:rPr>
          <w:rFonts w:ascii="游ゴシック" w:eastAsia="游ゴシック" w:hAnsi="游ゴシック" w:hint="eastAsia"/>
          <w:sz w:val="22"/>
        </w:rPr>
        <w:t>など</w:t>
      </w:r>
      <w:r>
        <w:rPr>
          <w:rFonts w:ascii="游ゴシック" w:eastAsia="游ゴシック" w:hAnsi="游ゴシック" w:hint="eastAsia"/>
          <w:sz w:val="22"/>
        </w:rPr>
        <w:t>、</w:t>
      </w:r>
      <w:r>
        <w:rPr>
          <w:rFonts w:ascii="游ゴシック" w:eastAsia="游ゴシック" w:hAnsi="游ゴシック" w:hint="eastAsia"/>
          <w:b/>
          <w:sz w:val="24"/>
        </w:rPr>
        <w:t>相談することに負担</w:t>
      </w:r>
      <w:r>
        <w:rPr>
          <w:rFonts w:ascii="游ゴシック" w:eastAsia="游ゴシック" w:hAnsi="游ゴシック" w:hint="eastAsia"/>
          <w:sz w:val="22"/>
        </w:rPr>
        <w:t>を抱えています。</w:t>
      </w:r>
    </w:p>
    <w:p w:rsidR="001A31AA" w:rsidRPr="00A70AB8" w:rsidRDefault="001A31AA" w:rsidP="001A31AA">
      <w:pPr>
        <w:spacing w:line="360" w:lineRule="exact"/>
        <w:rPr>
          <w:rFonts w:ascii="游ゴシック" w:eastAsia="游ゴシック" w:hAnsi="游ゴシック"/>
          <w:sz w:val="22"/>
        </w:rPr>
      </w:pPr>
      <w:r>
        <w:rPr>
          <w:rFonts w:ascii="メイリオ" w:eastAsia="メイリオ" w:hAnsi="メイリオ"/>
          <w:noProof/>
          <w:color w:val="666666"/>
          <w:sz w:val="18"/>
          <w:szCs w:val="18"/>
        </w:rPr>
        <w:drawing>
          <wp:anchor distT="0" distB="0" distL="114300" distR="114300" simplePos="0" relativeHeight="251693056" behindDoc="0" locked="0" layoutInCell="1" allowOverlap="1" wp14:anchorId="0435ED3F" wp14:editId="23DB34AC">
            <wp:simplePos x="0" y="0"/>
            <wp:positionH relativeFrom="column">
              <wp:posOffset>4780915</wp:posOffset>
            </wp:positionH>
            <wp:positionV relativeFrom="paragraph">
              <wp:posOffset>163830</wp:posOffset>
            </wp:positionV>
            <wp:extent cx="1397000" cy="1397000"/>
            <wp:effectExtent l="0" t="0" r="0" b="0"/>
            <wp:wrapNone/>
            <wp:docPr id="64" name="図 64" descr="たらい回しのイラスト（女性）">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たらい回しのイラスト（女性）">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700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游ゴシック" w:eastAsia="游ゴシック" w:hAnsi="游ゴシック" w:hint="eastAsia"/>
          <w:sz w:val="22"/>
        </w:rPr>
        <w:t>♢誰かに</w:t>
      </w:r>
      <w:r w:rsidRPr="0085337E">
        <w:rPr>
          <w:rFonts w:ascii="游ゴシック" w:eastAsia="游ゴシック" w:hAnsi="游ゴシック" w:hint="eastAsia"/>
          <w:b/>
          <w:sz w:val="24"/>
        </w:rPr>
        <w:t>想いや悩みを共感してほしい</w:t>
      </w:r>
      <w:r>
        <w:rPr>
          <w:rFonts w:ascii="游ゴシック" w:eastAsia="游ゴシック" w:hAnsi="游ゴシック" w:hint="eastAsia"/>
          <w:sz w:val="22"/>
        </w:rPr>
        <w:t>と思っています。</w:t>
      </w:r>
    </w:p>
    <w:p w:rsidR="001A31AA" w:rsidRDefault="001A31AA" w:rsidP="001A31AA">
      <w:pPr>
        <w:spacing w:line="360" w:lineRule="exact"/>
        <w:rPr>
          <w:rFonts w:ascii="游ゴシック" w:eastAsia="游ゴシック" w:hAnsi="游ゴシック"/>
          <w:sz w:val="22"/>
        </w:rPr>
      </w:pPr>
      <w:r>
        <w:rPr>
          <w:rFonts w:ascii="游ゴシック" w:eastAsia="游ゴシック" w:hAnsi="游ゴシック" w:hint="eastAsia"/>
          <w:sz w:val="22"/>
        </w:rPr>
        <w:t>♢</w:t>
      </w:r>
      <w:r w:rsidRPr="0085337E">
        <w:rPr>
          <w:rFonts w:ascii="游ゴシック" w:eastAsia="游ゴシック" w:hAnsi="游ゴシック" w:hint="eastAsia"/>
          <w:b/>
          <w:sz w:val="24"/>
        </w:rPr>
        <w:t>仕事に時間的な制約</w:t>
      </w:r>
      <w:r>
        <w:rPr>
          <w:rFonts w:ascii="游ゴシック" w:eastAsia="游ゴシック" w:hAnsi="游ゴシック" w:hint="eastAsia"/>
          <w:sz w:val="22"/>
        </w:rPr>
        <w:t>を受け、仕事を辞めなければならない、勤務時間を</w:t>
      </w:r>
    </w:p>
    <w:p w:rsidR="001A31AA" w:rsidRPr="00D048E9" w:rsidRDefault="001A31AA" w:rsidP="001A31AA">
      <w:pPr>
        <w:spacing w:line="360" w:lineRule="exact"/>
        <w:ind w:firstLineChars="100" w:firstLine="220"/>
        <w:rPr>
          <w:rFonts w:ascii="游ゴシック" w:eastAsia="游ゴシック" w:hAnsi="游ゴシック"/>
          <w:sz w:val="22"/>
        </w:rPr>
      </w:pPr>
      <w:r>
        <w:rPr>
          <w:rFonts w:ascii="游ゴシック" w:eastAsia="游ゴシック" w:hAnsi="游ゴシック" w:hint="eastAsia"/>
          <w:sz w:val="22"/>
        </w:rPr>
        <w:t>減らさなければならないなど不安を抱えています。</w:t>
      </w:r>
    </w:p>
    <w:p w:rsidR="001A31AA" w:rsidRDefault="001A31AA" w:rsidP="001A31AA">
      <w:pPr>
        <w:spacing w:line="360" w:lineRule="exact"/>
        <w:rPr>
          <w:rFonts w:ascii="游ゴシック" w:eastAsia="游ゴシック" w:hAnsi="游ゴシック"/>
          <w:sz w:val="22"/>
        </w:rPr>
      </w:pPr>
      <w:r>
        <w:rPr>
          <w:rFonts w:ascii="游ゴシック" w:eastAsia="游ゴシック" w:hAnsi="游ゴシック" w:hint="eastAsia"/>
          <w:sz w:val="22"/>
        </w:rPr>
        <w:t>♢育児、介護の出費や仕事への影響により、</w:t>
      </w:r>
      <w:r w:rsidRPr="0085337E">
        <w:rPr>
          <w:rFonts w:ascii="游ゴシック" w:eastAsia="游ゴシック" w:hAnsi="游ゴシック" w:hint="eastAsia"/>
          <w:b/>
          <w:sz w:val="24"/>
        </w:rPr>
        <w:t>経済的な負担</w:t>
      </w:r>
      <w:r>
        <w:rPr>
          <w:rFonts w:ascii="游ゴシック" w:eastAsia="游ゴシック" w:hAnsi="游ゴシック" w:hint="eastAsia"/>
          <w:sz w:val="22"/>
        </w:rPr>
        <w:t>を感じています。</w:t>
      </w:r>
    </w:p>
    <w:p w:rsidR="001A31AA" w:rsidRDefault="001A31AA" w:rsidP="001A31AA">
      <w:pPr>
        <w:spacing w:line="360" w:lineRule="exact"/>
        <w:rPr>
          <w:rFonts w:ascii="游ゴシック" w:eastAsia="游ゴシック" w:hAnsi="游ゴシック"/>
          <w:sz w:val="22"/>
        </w:rPr>
      </w:pPr>
    </w:p>
    <w:p w:rsidR="001A31AA" w:rsidRDefault="001A31AA" w:rsidP="001A31AA">
      <w:pPr>
        <w:spacing w:line="360" w:lineRule="exact"/>
        <w:rPr>
          <w:rFonts w:ascii="游ゴシック" w:eastAsia="游ゴシック" w:hAnsi="游ゴシック"/>
          <w:sz w:val="22"/>
        </w:rPr>
      </w:pPr>
    </w:p>
    <w:p w:rsidR="001A31AA" w:rsidRDefault="001A31AA" w:rsidP="001A31AA">
      <w:pPr>
        <w:spacing w:line="360" w:lineRule="exact"/>
        <w:rPr>
          <w:rFonts w:ascii="游ゴシック" w:eastAsia="游ゴシック" w:hAnsi="游ゴシック"/>
          <w:sz w:val="22"/>
          <w:highlight w:val="lightGray"/>
        </w:rPr>
      </w:pPr>
    </w:p>
    <w:p w:rsidR="001A31AA" w:rsidRDefault="001A31AA" w:rsidP="001A31AA">
      <w:pPr>
        <w:spacing w:line="360" w:lineRule="exact"/>
        <w:rPr>
          <w:rFonts w:ascii="游ゴシック" w:eastAsia="游ゴシック" w:hAnsi="游ゴシック"/>
          <w:sz w:val="22"/>
          <w:highlight w:val="lightGray"/>
        </w:rPr>
      </w:pPr>
    </w:p>
    <w:p w:rsidR="001A31AA" w:rsidRPr="00055588" w:rsidRDefault="001A31AA" w:rsidP="001A31AA">
      <w:pPr>
        <w:spacing w:line="360" w:lineRule="exact"/>
        <w:jc w:val="center"/>
        <w:rPr>
          <w:rFonts w:ascii="游ゴシック" w:eastAsia="游ゴシック" w:hAnsi="游ゴシック"/>
          <w:b/>
          <w:sz w:val="24"/>
        </w:rPr>
      </w:pPr>
      <w:r w:rsidRPr="00055588">
        <w:rPr>
          <w:rFonts w:ascii="游ゴシック" w:eastAsia="游ゴシック" w:hAnsi="游ゴシック" w:hint="eastAsia"/>
          <w:b/>
          <w:noProof/>
          <w:sz w:val="24"/>
        </w:rPr>
        <mc:AlternateContent>
          <mc:Choice Requires="wps">
            <w:drawing>
              <wp:anchor distT="0" distB="0" distL="114300" distR="114300" simplePos="0" relativeHeight="251691008" behindDoc="0" locked="0" layoutInCell="1" allowOverlap="1" wp14:anchorId="2B807976" wp14:editId="7AC06893">
                <wp:simplePos x="0" y="0"/>
                <wp:positionH relativeFrom="column">
                  <wp:posOffset>1661615</wp:posOffset>
                </wp:positionH>
                <wp:positionV relativeFrom="paragraph">
                  <wp:posOffset>8842</wp:posOffset>
                </wp:positionV>
                <wp:extent cx="2372264" cy="248920"/>
                <wp:effectExtent l="0" t="0" r="28575" b="17780"/>
                <wp:wrapNone/>
                <wp:docPr id="17" name="正方形/長方形 17"/>
                <wp:cNvGraphicFramePr/>
                <a:graphic xmlns:a="http://schemas.openxmlformats.org/drawingml/2006/main">
                  <a:graphicData uri="http://schemas.microsoft.com/office/word/2010/wordprocessingShape">
                    <wps:wsp>
                      <wps:cNvSpPr/>
                      <wps:spPr>
                        <a:xfrm>
                          <a:off x="0" y="0"/>
                          <a:ext cx="2372264" cy="248920"/>
                        </a:xfrm>
                        <a:prstGeom prst="rect">
                          <a:avLst/>
                        </a:prstGeom>
                        <a:noFill/>
                        <a:ln>
                          <a:solidFill>
                            <a:schemeClr val="accent5"/>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8CBBA5" id="正方形/長方形 17" o:spid="_x0000_s1026" style="position:absolute;left:0;text-align:left;margin-left:130.85pt;margin-top:.7pt;width:186.8pt;height:19.6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" filled="f" strokecolor="#4bacc6 [3208]" strokeweight="2pt"/>
            </w:pict>
          </mc:Fallback>
        </mc:AlternateContent>
      </w:r>
      <w:r w:rsidRPr="00055588">
        <w:rPr>
          <w:rFonts w:ascii="游ゴシック" w:eastAsia="游ゴシック" w:hAnsi="游ゴシック" w:hint="eastAsia"/>
          <w:b/>
          <w:sz w:val="24"/>
        </w:rPr>
        <w:t>こんな支援・対応をしてほしい</w:t>
      </w:r>
    </w:p>
    <w:p w:rsidR="001A31AA" w:rsidRDefault="001A31AA" w:rsidP="001A31AA">
      <w:pPr>
        <w:spacing w:line="360" w:lineRule="exact"/>
        <w:rPr>
          <w:rFonts w:ascii="游ゴシック" w:eastAsia="游ゴシック" w:hAnsi="游ゴシック"/>
          <w:sz w:val="22"/>
        </w:rPr>
      </w:pPr>
      <w:r>
        <w:rPr>
          <w:rFonts w:ascii="游ゴシック" w:eastAsia="游ゴシック" w:hAnsi="游ゴシック" w:hint="eastAsia"/>
          <w:noProof/>
          <w:sz w:val="22"/>
        </w:rPr>
        <mc:AlternateContent>
          <mc:Choice Requires="wps">
            <w:drawing>
              <wp:anchor distT="0" distB="0" distL="114300" distR="114300" simplePos="0" relativeHeight="251692032" behindDoc="1" locked="0" layoutInCell="1" allowOverlap="1" wp14:anchorId="4278BEE5" wp14:editId="2D403BD2">
                <wp:simplePos x="0" y="0"/>
                <wp:positionH relativeFrom="column">
                  <wp:posOffset>-121202</wp:posOffset>
                </wp:positionH>
                <wp:positionV relativeFrom="paragraph">
                  <wp:posOffset>28768</wp:posOffset>
                </wp:positionV>
                <wp:extent cx="6305550" cy="2695492"/>
                <wp:effectExtent l="38100" t="38100" r="57150" b="86360"/>
                <wp:wrapNone/>
                <wp:docPr id="32" name="角丸四角形 32"/>
                <wp:cNvGraphicFramePr/>
                <a:graphic xmlns:a="http://schemas.openxmlformats.org/drawingml/2006/main">
                  <a:graphicData uri="http://schemas.microsoft.com/office/word/2010/wordprocessingShape">
                    <wps:wsp>
                      <wps:cNvSpPr/>
                      <wps:spPr>
                        <a:xfrm>
                          <a:off x="0" y="0"/>
                          <a:ext cx="6305550" cy="2695492"/>
                        </a:xfrm>
                        <a:prstGeom prst="round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60E2A7" id="角丸四角形 32" o:spid="_x0000_s1026" style="position:absolute;left:0;text-align:left;margin-left:-9.55pt;margin-top:2.25pt;width:496.5pt;height:212.25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" fillcolor="#a5d5e2 [1624]" strokecolor="#40a7c2 [3048]">
                <v:fill color2="#e4f2f6 [504]" rotate="t" angle="180" colors="0 #9eeaff;22938f #bbefff;1 #e4f9ff" focus="100%" type="gradient"/>
                <v:shadow on="t" color="black" opacity="24903f" origin=",.5" offset="0,.55556mm"/>
              </v:roundrect>
            </w:pict>
          </mc:Fallback>
        </mc:AlternateContent>
      </w:r>
      <w:r>
        <w:rPr>
          <w:rFonts w:ascii="游ゴシック" w:eastAsia="游ゴシック" w:hAnsi="游ゴシック" w:hint="eastAsia"/>
          <w:sz w:val="22"/>
        </w:rPr>
        <w:t xml:space="preserve">　</w:t>
      </w:r>
    </w:p>
    <w:p w:rsidR="001A31AA" w:rsidRDefault="001A31AA" w:rsidP="001A31AA">
      <w:pPr>
        <w:spacing w:line="360" w:lineRule="exact"/>
        <w:rPr>
          <w:rFonts w:ascii="游ゴシック" w:eastAsia="游ゴシック" w:hAnsi="游ゴシック"/>
          <w:sz w:val="22"/>
        </w:rPr>
      </w:pPr>
      <w:r>
        <w:rPr>
          <w:rFonts w:ascii="游ゴシック" w:eastAsia="游ゴシック" w:hAnsi="游ゴシック" w:hint="eastAsia"/>
          <w:sz w:val="22"/>
        </w:rPr>
        <w:t>♢</w:t>
      </w:r>
      <w:r w:rsidRPr="0085337E">
        <w:rPr>
          <w:rFonts w:ascii="游ゴシック" w:eastAsia="游ゴシック" w:hAnsi="游ゴシック" w:hint="eastAsia"/>
          <w:b/>
          <w:sz w:val="24"/>
        </w:rPr>
        <w:t>ダブルケアの大変さを理解</w:t>
      </w:r>
      <w:r>
        <w:rPr>
          <w:rFonts w:ascii="游ゴシック" w:eastAsia="游ゴシック" w:hAnsi="游ゴシック" w:hint="eastAsia"/>
          <w:sz w:val="22"/>
        </w:rPr>
        <w:t>してほしいです。</w:t>
      </w:r>
    </w:p>
    <w:p w:rsidR="001A31AA" w:rsidRDefault="001A31AA" w:rsidP="001A31AA">
      <w:pPr>
        <w:spacing w:line="360" w:lineRule="exact"/>
        <w:rPr>
          <w:rFonts w:ascii="游ゴシック" w:eastAsia="游ゴシック" w:hAnsi="游ゴシック"/>
          <w:sz w:val="22"/>
        </w:rPr>
      </w:pPr>
      <w:r>
        <w:rPr>
          <w:rFonts w:ascii="游ゴシック" w:eastAsia="游ゴシック" w:hAnsi="游ゴシック" w:hint="eastAsia"/>
          <w:sz w:val="22"/>
        </w:rPr>
        <w:t>♢（介護関係の支援者の皆さま）</w:t>
      </w:r>
      <w:r w:rsidRPr="0082172D">
        <w:rPr>
          <w:rFonts w:ascii="游ゴシック" w:eastAsia="游ゴシック" w:hAnsi="游ゴシック" w:hint="eastAsia"/>
          <w:b/>
          <w:sz w:val="24"/>
        </w:rPr>
        <w:t>若い介護者だから大丈夫、と思われると辛い</w:t>
      </w:r>
      <w:r w:rsidRPr="00314512">
        <w:rPr>
          <w:rFonts w:ascii="游ゴシック" w:eastAsia="游ゴシック" w:hAnsi="游ゴシック" w:hint="eastAsia"/>
          <w:sz w:val="22"/>
        </w:rPr>
        <w:t>です。</w:t>
      </w:r>
    </w:p>
    <w:p w:rsidR="001A31AA" w:rsidRPr="000755DA" w:rsidRDefault="001A31AA" w:rsidP="001A31AA">
      <w:pPr>
        <w:spacing w:line="360" w:lineRule="exact"/>
        <w:rPr>
          <w:rFonts w:ascii="游ゴシック" w:eastAsia="游ゴシック" w:hAnsi="游ゴシック"/>
          <w:sz w:val="22"/>
        </w:rPr>
      </w:pPr>
      <w:r>
        <w:rPr>
          <w:rFonts w:ascii="游ゴシック" w:eastAsia="游ゴシック" w:hAnsi="游ゴシック" w:hint="eastAsia"/>
          <w:sz w:val="22"/>
        </w:rPr>
        <w:t>♢</w:t>
      </w:r>
      <w:r>
        <w:rPr>
          <w:rFonts w:ascii="游ゴシック" w:eastAsia="游ゴシック" w:hAnsi="游ゴシック" w:hint="eastAsia"/>
          <w:b/>
          <w:sz w:val="24"/>
        </w:rPr>
        <w:t>関係機関で情報共有をした上で、必要な支援につないで</w:t>
      </w:r>
      <w:r>
        <w:rPr>
          <w:rFonts w:ascii="游ゴシック" w:eastAsia="游ゴシック" w:hAnsi="游ゴシック" w:hint="eastAsia"/>
          <w:sz w:val="22"/>
        </w:rPr>
        <w:t>ほしいです（毎日が多忙で相談する時間の確保も</w:t>
      </w:r>
      <w:r w:rsidR="00871B7A">
        <w:rPr>
          <w:rFonts w:ascii="游ゴシック" w:eastAsia="游ゴシック" w:hAnsi="游ゴシック" w:hint="eastAsia"/>
          <w:sz w:val="22"/>
        </w:rPr>
        <w:t>困難です。</w:t>
      </w:r>
      <w:r>
        <w:rPr>
          <w:rFonts w:ascii="游ゴシック" w:eastAsia="游ゴシック" w:hAnsi="游ゴシック" w:hint="eastAsia"/>
          <w:sz w:val="22"/>
        </w:rPr>
        <w:t>）。</w:t>
      </w:r>
    </w:p>
    <w:p w:rsidR="001A31AA" w:rsidRPr="00623239" w:rsidRDefault="001A31AA" w:rsidP="001A31AA">
      <w:pPr>
        <w:spacing w:line="360" w:lineRule="exact"/>
        <w:rPr>
          <w:rFonts w:ascii="游ゴシック" w:eastAsia="游ゴシック" w:hAnsi="游ゴシック"/>
          <w:sz w:val="22"/>
        </w:rPr>
      </w:pPr>
      <w:r>
        <w:rPr>
          <w:rFonts w:ascii="游ゴシック" w:eastAsia="游ゴシック" w:hAnsi="游ゴシック" w:hint="eastAsia"/>
          <w:sz w:val="22"/>
        </w:rPr>
        <w:t>♢</w:t>
      </w:r>
      <w:r>
        <w:rPr>
          <w:rFonts w:ascii="游ゴシック" w:eastAsia="游ゴシック" w:hAnsi="游ゴシック" w:hint="eastAsia"/>
          <w:b/>
          <w:sz w:val="24"/>
        </w:rPr>
        <w:t>福祉に関する</w:t>
      </w:r>
      <w:r w:rsidRPr="00623239">
        <w:rPr>
          <w:rFonts w:ascii="游ゴシック" w:eastAsia="游ゴシック" w:hAnsi="游ゴシック" w:hint="eastAsia"/>
          <w:b/>
          <w:sz w:val="24"/>
        </w:rPr>
        <w:t>総合</w:t>
      </w:r>
      <w:r>
        <w:rPr>
          <w:rFonts w:ascii="游ゴシック" w:eastAsia="游ゴシック" w:hAnsi="游ゴシック" w:hint="eastAsia"/>
          <w:b/>
          <w:sz w:val="24"/>
        </w:rPr>
        <w:t>相談窓</w:t>
      </w:r>
      <w:r w:rsidRPr="00623239">
        <w:rPr>
          <w:rFonts w:ascii="游ゴシック" w:eastAsia="游ゴシック" w:hAnsi="游ゴシック" w:hint="eastAsia"/>
          <w:b/>
          <w:sz w:val="24"/>
        </w:rPr>
        <w:t>口</w:t>
      </w:r>
      <w:r>
        <w:rPr>
          <w:rFonts w:ascii="游ゴシック" w:eastAsia="游ゴシック" w:hAnsi="游ゴシック" w:hint="eastAsia"/>
          <w:sz w:val="22"/>
        </w:rPr>
        <w:t>があるといいです。</w:t>
      </w:r>
    </w:p>
    <w:p w:rsidR="001A31AA" w:rsidRDefault="001A31AA" w:rsidP="001A31AA">
      <w:pPr>
        <w:spacing w:line="360" w:lineRule="exact"/>
        <w:rPr>
          <w:rFonts w:ascii="游ゴシック" w:eastAsia="游ゴシック" w:hAnsi="游ゴシック"/>
          <w:sz w:val="22"/>
        </w:rPr>
      </w:pPr>
      <w:r>
        <w:rPr>
          <w:noProof/>
        </w:rPr>
        <w:drawing>
          <wp:anchor distT="0" distB="0" distL="114300" distR="114300" simplePos="0" relativeHeight="251694080" behindDoc="0" locked="0" layoutInCell="1" allowOverlap="1" wp14:anchorId="06187B1C" wp14:editId="74378D74">
            <wp:simplePos x="0" y="0"/>
            <wp:positionH relativeFrom="column">
              <wp:posOffset>4865921</wp:posOffset>
            </wp:positionH>
            <wp:positionV relativeFrom="paragraph">
              <wp:posOffset>23067</wp:posOffset>
            </wp:positionV>
            <wp:extent cx="1323340" cy="1323975"/>
            <wp:effectExtent l="0" t="0" r="0" b="9525"/>
            <wp:wrapNone/>
            <wp:docPr id="55" name="図 55" descr="job_syakai_fukushishi_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ob_syakai_fukushishi_wom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3340" cy="1323975"/>
                    </a:xfrm>
                    <a:prstGeom prst="rect">
                      <a:avLst/>
                    </a:prstGeom>
                    <a:noFill/>
                  </pic:spPr>
                </pic:pic>
              </a:graphicData>
            </a:graphic>
            <wp14:sizeRelH relativeFrom="page">
              <wp14:pctWidth>0</wp14:pctWidth>
            </wp14:sizeRelH>
            <wp14:sizeRelV relativeFrom="page">
              <wp14:pctHeight>0</wp14:pctHeight>
            </wp14:sizeRelV>
          </wp:anchor>
        </w:drawing>
      </w:r>
      <w:r>
        <w:rPr>
          <w:rFonts w:ascii="游ゴシック" w:eastAsia="游ゴシック" w:hAnsi="游ゴシック" w:hint="eastAsia"/>
          <w:sz w:val="22"/>
        </w:rPr>
        <w:t>♢当事者同士で</w:t>
      </w:r>
      <w:r w:rsidRPr="0085337E">
        <w:rPr>
          <w:rFonts w:ascii="游ゴシック" w:eastAsia="游ゴシック" w:hAnsi="游ゴシック" w:hint="eastAsia"/>
          <w:b/>
          <w:sz w:val="24"/>
        </w:rPr>
        <w:t>想いや悩みを共感できる場</w:t>
      </w:r>
      <w:r>
        <w:rPr>
          <w:rFonts w:ascii="游ゴシック" w:eastAsia="游ゴシック" w:hAnsi="游ゴシック" w:hint="eastAsia"/>
          <w:sz w:val="22"/>
        </w:rPr>
        <w:t>があるといいです。</w:t>
      </w:r>
    </w:p>
    <w:p w:rsidR="001A31AA" w:rsidRDefault="001A31AA" w:rsidP="001A31AA">
      <w:pPr>
        <w:spacing w:line="360" w:lineRule="exact"/>
        <w:rPr>
          <w:rFonts w:ascii="游ゴシック" w:eastAsia="游ゴシック" w:hAnsi="游ゴシック"/>
          <w:sz w:val="22"/>
        </w:rPr>
      </w:pPr>
      <w:r>
        <w:rPr>
          <w:rFonts w:ascii="游ゴシック" w:eastAsia="游ゴシック" w:hAnsi="游ゴシック" w:hint="eastAsia"/>
          <w:sz w:val="22"/>
        </w:rPr>
        <w:t>♢</w:t>
      </w:r>
      <w:r w:rsidRPr="00E44126">
        <w:rPr>
          <w:rFonts w:ascii="游ゴシック" w:eastAsia="游ゴシック" w:hAnsi="游ゴシック" w:hint="eastAsia"/>
          <w:b/>
          <w:sz w:val="24"/>
        </w:rPr>
        <w:t>職場の</w:t>
      </w:r>
      <w:r>
        <w:rPr>
          <w:rFonts w:ascii="游ゴシック" w:eastAsia="游ゴシック" w:hAnsi="游ゴシック" w:hint="eastAsia"/>
          <w:b/>
          <w:sz w:val="24"/>
        </w:rPr>
        <w:t>みなさんの</w:t>
      </w:r>
      <w:r w:rsidRPr="00E44126">
        <w:rPr>
          <w:rFonts w:ascii="游ゴシック" w:eastAsia="游ゴシック" w:hAnsi="游ゴシック" w:hint="eastAsia"/>
          <w:b/>
          <w:sz w:val="24"/>
        </w:rPr>
        <w:t>配慮（勤務時間の変更や急な休みなど）が必要</w:t>
      </w:r>
      <w:r>
        <w:rPr>
          <w:rFonts w:ascii="游ゴシック" w:eastAsia="游ゴシック" w:hAnsi="游ゴシック" w:hint="eastAsia"/>
          <w:sz w:val="22"/>
        </w:rPr>
        <w:t>です。</w:t>
      </w:r>
    </w:p>
    <w:p w:rsidR="001A31AA" w:rsidRDefault="001A31AA" w:rsidP="001A31AA">
      <w:pPr>
        <w:spacing w:line="360" w:lineRule="exact"/>
        <w:ind w:firstLineChars="100" w:firstLine="220"/>
        <w:rPr>
          <w:rFonts w:ascii="游ゴシック" w:eastAsia="游ゴシック" w:hAnsi="游ゴシック"/>
          <w:sz w:val="22"/>
        </w:rPr>
      </w:pPr>
    </w:p>
    <w:p w:rsidR="001A31AA" w:rsidRDefault="001A31AA" w:rsidP="001A31AA">
      <w:pPr>
        <w:spacing w:line="360" w:lineRule="exact"/>
        <w:rPr>
          <w:rFonts w:ascii="游ゴシック" w:eastAsia="游ゴシック" w:hAnsi="游ゴシック"/>
          <w:sz w:val="22"/>
        </w:rPr>
      </w:pPr>
    </w:p>
    <w:p w:rsidR="001A31AA" w:rsidRDefault="001A31AA" w:rsidP="001A31AA">
      <w:pPr>
        <w:spacing w:line="360" w:lineRule="exact"/>
        <w:rPr>
          <w:rFonts w:ascii="游ゴシック" w:eastAsia="游ゴシック" w:hAnsi="游ゴシック"/>
          <w:sz w:val="22"/>
        </w:rPr>
      </w:pPr>
    </w:p>
    <w:p w:rsidR="001A31AA" w:rsidRDefault="001A31AA" w:rsidP="001A31AA">
      <w:pPr>
        <w:spacing w:line="360" w:lineRule="exact"/>
        <w:rPr>
          <w:rFonts w:ascii="游ゴシック" w:eastAsia="游ゴシック" w:hAnsi="游ゴシック"/>
          <w:sz w:val="22"/>
        </w:rPr>
      </w:pPr>
    </w:p>
    <w:p w:rsidR="001A31AA" w:rsidRDefault="001A31AA" w:rsidP="001A31AA">
      <w:pPr>
        <w:spacing w:line="360" w:lineRule="exact"/>
        <w:rPr>
          <w:rFonts w:ascii="游ゴシック" w:eastAsia="游ゴシック" w:hAnsi="游ゴシック"/>
          <w:sz w:val="22"/>
        </w:rPr>
      </w:pPr>
    </w:p>
    <w:p w:rsidR="001A31AA" w:rsidRPr="00987BD0" w:rsidRDefault="001A31AA" w:rsidP="001A31AA">
      <w:pPr>
        <w:spacing w:line="360" w:lineRule="exact"/>
        <w:rPr>
          <w:rFonts w:ascii="游ゴシック" w:eastAsia="游ゴシック" w:hAnsi="游ゴシック"/>
          <w:sz w:val="22"/>
        </w:rPr>
      </w:pPr>
    </w:p>
    <w:p w:rsidR="00846105" w:rsidRPr="00F64129" w:rsidRDefault="00F64129" w:rsidP="009901F4">
      <w:pPr>
        <w:spacing w:line="360" w:lineRule="exact"/>
        <w:rPr>
          <w:rFonts w:ascii="游ゴシック" w:eastAsia="游ゴシック" w:hAnsi="游ゴシック"/>
          <w:b/>
          <w:sz w:val="24"/>
          <w:u w:val="thick"/>
        </w:rPr>
      </w:pPr>
      <w:r>
        <w:rPr>
          <w:rFonts w:ascii="游ゴシック" w:eastAsia="游ゴシック" w:hAnsi="游ゴシック" w:hint="eastAsia"/>
          <w:b/>
          <w:sz w:val="24"/>
          <w:u w:val="thick"/>
        </w:rPr>
        <w:lastRenderedPageBreak/>
        <w:t>〇</w:t>
      </w:r>
      <w:r w:rsidR="009901F4" w:rsidRPr="00F64129">
        <w:rPr>
          <w:rFonts w:ascii="游ゴシック" w:eastAsia="游ゴシック" w:hAnsi="游ゴシック" w:hint="eastAsia"/>
          <w:b/>
          <w:sz w:val="24"/>
          <w:u w:val="thick"/>
        </w:rPr>
        <w:t>ダブルケアカフェ</w:t>
      </w:r>
      <w:r w:rsidR="00BF3BC8">
        <w:rPr>
          <w:rFonts w:ascii="游ゴシック" w:eastAsia="游ゴシック" w:hAnsi="游ゴシック" w:hint="eastAsia"/>
          <w:b/>
          <w:sz w:val="24"/>
          <w:u w:val="thick"/>
        </w:rPr>
        <w:t>（当事者の集いの場）</w:t>
      </w:r>
    </w:p>
    <w:p w:rsidR="00F43903" w:rsidRDefault="000E05DF" w:rsidP="00F43903">
      <w:pPr>
        <w:spacing w:line="360" w:lineRule="exact"/>
        <w:ind w:left="220" w:hangingChars="100" w:hanging="220"/>
        <w:rPr>
          <w:rFonts w:ascii="游ゴシック" w:eastAsia="游ゴシック" w:hAnsi="游ゴシック"/>
          <w:b/>
          <w:sz w:val="24"/>
        </w:rPr>
      </w:pPr>
      <w:r>
        <w:rPr>
          <w:rFonts w:ascii="游ゴシック" w:eastAsia="游ゴシック" w:hAnsi="游ゴシック" w:hint="eastAsia"/>
          <w:sz w:val="22"/>
        </w:rPr>
        <w:t xml:space="preserve">　ダブルケアカフェとは</w:t>
      </w:r>
      <w:r w:rsidR="002F13C6" w:rsidRPr="00C01A25">
        <w:rPr>
          <w:rFonts w:ascii="游ゴシック" w:eastAsia="游ゴシック" w:hAnsi="游ゴシック" w:hint="eastAsia"/>
          <w:b/>
          <w:sz w:val="24"/>
        </w:rPr>
        <w:t>当事者や支援者が</w:t>
      </w:r>
      <w:r w:rsidR="00232E74" w:rsidRPr="00C01A25">
        <w:rPr>
          <w:rFonts w:ascii="游ゴシック" w:eastAsia="游ゴシック" w:hAnsi="游ゴシック" w:hint="eastAsia"/>
          <w:b/>
          <w:sz w:val="24"/>
        </w:rPr>
        <w:t>集い</w:t>
      </w:r>
      <w:r w:rsidR="00360AE5">
        <w:rPr>
          <w:rFonts w:ascii="游ゴシック" w:eastAsia="游ゴシック" w:hAnsi="游ゴシック" w:hint="eastAsia"/>
          <w:b/>
          <w:sz w:val="24"/>
        </w:rPr>
        <w:t>、</w:t>
      </w:r>
      <w:r w:rsidR="0086370E">
        <w:rPr>
          <w:rFonts w:ascii="游ゴシック" w:eastAsia="游ゴシック" w:hAnsi="游ゴシック" w:hint="eastAsia"/>
          <w:b/>
          <w:sz w:val="24"/>
        </w:rPr>
        <w:t>ダブルケアに関する</w:t>
      </w:r>
      <w:r w:rsidR="00F43903">
        <w:rPr>
          <w:rFonts w:ascii="游ゴシック" w:eastAsia="游ゴシック" w:hAnsi="游ゴシック" w:hint="eastAsia"/>
          <w:b/>
          <w:sz w:val="24"/>
        </w:rPr>
        <w:t>想いや</w:t>
      </w:r>
      <w:r>
        <w:rPr>
          <w:rFonts w:ascii="游ゴシック" w:eastAsia="游ゴシック" w:hAnsi="游ゴシック" w:hint="eastAsia"/>
          <w:b/>
          <w:sz w:val="24"/>
        </w:rPr>
        <w:t>、</w:t>
      </w:r>
      <w:r w:rsidR="00232E74" w:rsidRPr="00C01A25">
        <w:rPr>
          <w:rFonts w:ascii="游ゴシック" w:eastAsia="游ゴシック" w:hAnsi="游ゴシック" w:hint="eastAsia"/>
          <w:b/>
          <w:sz w:val="24"/>
        </w:rPr>
        <w:t>悩みを</w:t>
      </w:r>
      <w:r w:rsidR="006B6B57" w:rsidRPr="00C01A25">
        <w:rPr>
          <w:rFonts w:ascii="游ゴシック" w:eastAsia="游ゴシック" w:hAnsi="游ゴシック" w:hint="eastAsia"/>
          <w:b/>
          <w:sz w:val="24"/>
        </w:rPr>
        <w:t>共</w:t>
      </w:r>
    </w:p>
    <w:p w:rsidR="00C01A25" w:rsidRPr="00360AE5" w:rsidRDefault="006B6B57" w:rsidP="00F43903">
      <w:pPr>
        <w:spacing w:line="360" w:lineRule="exact"/>
        <w:rPr>
          <w:rFonts w:ascii="游ゴシック" w:eastAsia="游ゴシック" w:hAnsi="游ゴシック"/>
          <w:b/>
          <w:sz w:val="24"/>
        </w:rPr>
      </w:pPr>
      <w:r w:rsidRPr="00C01A25">
        <w:rPr>
          <w:rFonts w:ascii="游ゴシック" w:eastAsia="游ゴシック" w:hAnsi="游ゴシック" w:hint="eastAsia"/>
          <w:b/>
          <w:sz w:val="24"/>
        </w:rPr>
        <w:t>有</w:t>
      </w:r>
      <w:r w:rsidR="00232E74" w:rsidRPr="00C01A25">
        <w:rPr>
          <w:rFonts w:ascii="游ゴシック" w:eastAsia="游ゴシック" w:hAnsi="游ゴシック" w:hint="eastAsia"/>
          <w:b/>
          <w:sz w:val="24"/>
        </w:rPr>
        <w:t>する場</w:t>
      </w:r>
      <w:r w:rsidR="002F13C6" w:rsidRPr="00C01A25">
        <w:rPr>
          <w:rFonts w:ascii="游ゴシック" w:eastAsia="游ゴシック" w:hAnsi="游ゴシック" w:hint="eastAsia"/>
          <w:b/>
          <w:sz w:val="24"/>
        </w:rPr>
        <w:t>のこと</w:t>
      </w:r>
      <w:r w:rsidR="002F13C6">
        <w:rPr>
          <w:rFonts w:ascii="游ゴシック" w:eastAsia="游ゴシック" w:hAnsi="游ゴシック" w:hint="eastAsia"/>
          <w:sz w:val="22"/>
        </w:rPr>
        <w:t>です</w:t>
      </w:r>
      <w:r w:rsidRPr="006B6B57">
        <w:rPr>
          <w:rFonts w:ascii="游ゴシック" w:eastAsia="游ゴシック" w:hAnsi="游ゴシック" w:hint="eastAsia"/>
          <w:sz w:val="22"/>
        </w:rPr>
        <w:t>。</w:t>
      </w:r>
    </w:p>
    <w:p w:rsidR="002F13C6" w:rsidRPr="002F13C6" w:rsidRDefault="002C28BF" w:rsidP="00B90739">
      <w:pPr>
        <w:spacing w:line="360" w:lineRule="exact"/>
        <w:ind w:firstLineChars="100" w:firstLine="220"/>
        <w:rPr>
          <w:rFonts w:ascii="游ゴシック" w:eastAsia="游ゴシック" w:hAnsi="游ゴシック"/>
          <w:sz w:val="22"/>
        </w:rPr>
      </w:pPr>
      <w:r>
        <w:rPr>
          <w:rFonts w:ascii="游ゴシック" w:eastAsia="游ゴシック" w:hAnsi="游ゴシック" w:hint="eastAsia"/>
          <w:sz w:val="22"/>
        </w:rPr>
        <w:t>こうした場は</w:t>
      </w:r>
      <w:r w:rsidR="007B7304">
        <w:rPr>
          <w:rFonts w:ascii="游ゴシック" w:eastAsia="游ゴシック" w:hAnsi="游ゴシック" w:hint="eastAsia"/>
          <w:sz w:val="22"/>
        </w:rPr>
        <w:t>当事者にとって</w:t>
      </w:r>
      <w:r>
        <w:rPr>
          <w:rFonts w:ascii="游ゴシック" w:eastAsia="游ゴシック" w:hAnsi="游ゴシック" w:hint="eastAsia"/>
          <w:sz w:val="22"/>
        </w:rPr>
        <w:t>、</w:t>
      </w:r>
      <w:r w:rsidR="007B7304">
        <w:rPr>
          <w:rFonts w:ascii="游ゴシック" w:eastAsia="游ゴシック" w:hAnsi="游ゴシック" w:hint="eastAsia"/>
          <w:sz w:val="22"/>
        </w:rPr>
        <w:t>介護、</w:t>
      </w:r>
      <w:r>
        <w:rPr>
          <w:rFonts w:ascii="游ゴシック" w:eastAsia="游ゴシック" w:hAnsi="游ゴシック" w:hint="eastAsia"/>
          <w:sz w:val="22"/>
        </w:rPr>
        <w:t>子育て、</w:t>
      </w:r>
      <w:r w:rsidR="007B7304">
        <w:rPr>
          <w:rFonts w:ascii="游ゴシック" w:eastAsia="游ゴシック" w:hAnsi="游ゴシック" w:hint="eastAsia"/>
          <w:sz w:val="22"/>
        </w:rPr>
        <w:t>仕事などの</w:t>
      </w:r>
      <w:r w:rsidR="00F43903">
        <w:rPr>
          <w:rFonts w:ascii="游ゴシック" w:eastAsia="游ゴシック" w:hAnsi="游ゴシック" w:hint="eastAsia"/>
          <w:sz w:val="22"/>
        </w:rPr>
        <w:t>想いや</w:t>
      </w:r>
      <w:r w:rsidR="000E05DF">
        <w:rPr>
          <w:rFonts w:ascii="游ゴシック" w:eastAsia="游ゴシック" w:hAnsi="游ゴシック" w:hint="eastAsia"/>
          <w:sz w:val="22"/>
        </w:rPr>
        <w:t>、</w:t>
      </w:r>
      <w:r w:rsidR="002F13C6">
        <w:rPr>
          <w:rFonts w:ascii="游ゴシック" w:eastAsia="游ゴシック" w:hAnsi="游ゴシック" w:hint="eastAsia"/>
          <w:sz w:val="22"/>
        </w:rPr>
        <w:t>悩みを人に打ち明け</w:t>
      </w:r>
      <w:r>
        <w:rPr>
          <w:rFonts w:ascii="游ゴシック" w:eastAsia="游ゴシック" w:hAnsi="游ゴシック" w:hint="eastAsia"/>
          <w:sz w:val="22"/>
        </w:rPr>
        <w:t>ることができ</w:t>
      </w:r>
      <w:r w:rsidR="002F13C6">
        <w:rPr>
          <w:rFonts w:ascii="游ゴシック" w:eastAsia="游ゴシック" w:hAnsi="游ゴシック" w:hint="eastAsia"/>
          <w:sz w:val="22"/>
        </w:rPr>
        <w:t>、</w:t>
      </w:r>
      <w:r w:rsidR="002F13C6" w:rsidRPr="00C01A25">
        <w:rPr>
          <w:rFonts w:ascii="游ゴシック" w:eastAsia="游ゴシック" w:hAnsi="游ゴシック" w:hint="eastAsia"/>
          <w:b/>
          <w:sz w:val="24"/>
        </w:rPr>
        <w:t>精神的な負担を軽減する場として効果的</w:t>
      </w:r>
      <w:r w:rsidR="002F13C6">
        <w:rPr>
          <w:rFonts w:ascii="游ゴシック" w:eastAsia="游ゴシック" w:hAnsi="游ゴシック" w:hint="eastAsia"/>
          <w:sz w:val="22"/>
        </w:rPr>
        <w:t>です。</w:t>
      </w:r>
    </w:p>
    <w:p w:rsidR="00846105" w:rsidRPr="00987BD0" w:rsidRDefault="00AD35EC" w:rsidP="009901F4">
      <w:pPr>
        <w:spacing w:line="360" w:lineRule="exact"/>
        <w:rPr>
          <w:rFonts w:ascii="游ゴシック" w:eastAsia="游ゴシック" w:hAnsi="游ゴシック"/>
          <w:sz w:val="22"/>
        </w:rPr>
      </w:pPr>
      <w:r>
        <w:rPr>
          <w:rFonts w:ascii="游ゴシック" w:eastAsia="游ゴシック" w:hAnsi="游ゴシック" w:hint="eastAsia"/>
          <w:sz w:val="22"/>
        </w:rPr>
        <w:t xml:space="preserve">　</w:t>
      </w:r>
      <w:r w:rsidR="002C28BF">
        <w:rPr>
          <w:rFonts w:ascii="游ゴシック" w:eastAsia="游ゴシック" w:hAnsi="游ゴシック" w:hint="eastAsia"/>
          <w:b/>
          <w:sz w:val="24"/>
        </w:rPr>
        <w:t>全国的にも広がって</w:t>
      </w:r>
      <w:r w:rsidR="002F13C6">
        <w:rPr>
          <w:rFonts w:ascii="游ゴシック" w:eastAsia="游ゴシック" w:hAnsi="游ゴシック" w:hint="eastAsia"/>
          <w:sz w:val="22"/>
        </w:rPr>
        <w:t>きており、</w:t>
      </w:r>
      <w:r w:rsidRPr="00232E74">
        <w:rPr>
          <w:rFonts w:ascii="游ゴシック" w:eastAsia="游ゴシック" w:hAnsi="游ゴシック" w:hint="eastAsia"/>
          <w:b/>
          <w:sz w:val="24"/>
        </w:rPr>
        <w:t>県内</w:t>
      </w:r>
      <w:r w:rsidR="002C28BF">
        <w:rPr>
          <w:rFonts w:ascii="游ゴシック" w:eastAsia="游ゴシック" w:hAnsi="游ゴシック" w:hint="eastAsia"/>
          <w:sz w:val="22"/>
        </w:rPr>
        <w:t>で</w:t>
      </w:r>
      <w:r w:rsidR="002F13C6">
        <w:rPr>
          <w:rFonts w:ascii="游ゴシック" w:eastAsia="游ゴシック" w:hAnsi="游ゴシック" w:hint="eastAsia"/>
          <w:sz w:val="22"/>
        </w:rPr>
        <w:t>は、「</w:t>
      </w:r>
      <w:r w:rsidR="00BF3BC8">
        <w:rPr>
          <w:rFonts w:ascii="游ゴシック" w:eastAsia="游ゴシック" w:hAnsi="游ゴシック" w:hint="eastAsia"/>
          <w:b/>
          <w:sz w:val="24"/>
        </w:rPr>
        <w:t>岩手</w:t>
      </w:r>
      <w:r w:rsidRPr="00232E74">
        <w:rPr>
          <w:rFonts w:ascii="游ゴシック" w:eastAsia="游ゴシック" w:hAnsi="游ゴシック" w:hint="eastAsia"/>
          <w:b/>
          <w:sz w:val="24"/>
        </w:rPr>
        <w:t>奥州ダブルケアの会</w:t>
      </w:r>
      <w:r w:rsidR="002F13C6">
        <w:rPr>
          <w:rFonts w:ascii="游ゴシック" w:eastAsia="游ゴシック" w:hAnsi="游ゴシック" w:hint="eastAsia"/>
          <w:b/>
          <w:sz w:val="24"/>
        </w:rPr>
        <w:t>」</w:t>
      </w:r>
      <w:r w:rsidRPr="00232E74">
        <w:rPr>
          <w:rFonts w:ascii="游ゴシック" w:eastAsia="游ゴシック" w:hAnsi="游ゴシック" w:hint="eastAsia"/>
          <w:b/>
          <w:sz w:val="24"/>
        </w:rPr>
        <w:t>が実施</w:t>
      </w:r>
      <w:r>
        <w:rPr>
          <w:rFonts w:ascii="游ゴシック" w:eastAsia="游ゴシック" w:hAnsi="游ゴシック" w:hint="eastAsia"/>
          <w:sz w:val="22"/>
        </w:rPr>
        <w:t>しています。</w:t>
      </w:r>
    </w:p>
    <w:p w:rsidR="00846105" w:rsidRDefault="0086370E" w:rsidP="009901F4">
      <w:pPr>
        <w:spacing w:line="360" w:lineRule="exact"/>
        <w:rPr>
          <w:rFonts w:ascii="游ゴシック" w:eastAsia="游ゴシック" w:hAnsi="游ゴシック"/>
          <w:sz w:val="22"/>
        </w:rPr>
      </w:pPr>
      <w:r>
        <w:rPr>
          <w:rFonts w:ascii="游ゴシック" w:eastAsia="游ゴシック" w:hAnsi="游ゴシック" w:hint="eastAsia"/>
          <w:sz w:val="22"/>
        </w:rPr>
        <w:t xml:space="preserve">　岩手</w:t>
      </w:r>
      <w:r w:rsidR="00994946">
        <w:rPr>
          <w:rFonts w:ascii="游ゴシック" w:eastAsia="游ゴシック" w:hAnsi="游ゴシック" w:hint="eastAsia"/>
          <w:sz w:val="22"/>
        </w:rPr>
        <w:t>奥州ダブルケアの会・八幡さん</w:t>
      </w:r>
      <w:r w:rsidR="006B6B57">
        <w:rPr>
          <w:rFonts w:ascii="游ゴシック" w:eastAsia="游ゴシック" w:hAnsi="游ゴシック" w:hint="eastAsia"/>
          <w:sz w:val="22"/>
        </w:rPr>
        <w:t>に</w:t>
      </w:r>
      <w:r w:rsidR="00994946">
        <w:rPr>
          <w:rFonts w:ascii="游ゴシック" w:eastAsia="游ゴシック" w:hAnsi="游ゴシック" w:hint="eastAsia"/>
          <w:sz w:val="22"/>
        </w:rPr>
        <w:t>ダブルケアカフェを始めた</w:t>
      </w:r>
      <w:r w:rsidR="002F13C6">
        <w:rPr>
          <w:rFonts w:ascii="游ゴシック" w:eastAsia="游ゴシック" w:hAnsi="游ゴシック" w:hint="eastAsia"/>
          <w:sz w:val="22"/>
        </w:rPr>
        <w:t>きっかけや</w:t>
      </w:r>
      <w:r w:rsidR="006B6B57">
        <w:rPr>
          <w:rFonts w:ascii="游ゴシック" w:eastAsia="游ゴシック" w:hAnsi="游ゴシック" w:hint="eastAsia"/>
          <w:sz w:val="22"/>
        </w:rPr>
        <w:t>普段の活動の</w:t>
      </w:r>
      <w:r w:rsidR="002F13C6">
        <w:rPr>
          <w:rFonts w:ascii="游ゴシック" w:eastAsia="游ゴシック" w:hAnsi="游ゴシック" w:hint="eastAsia"/>
          <w:sz w:val="22"/>
        </w:rPr>
        <w:t>様子などを聞いてきました</w:t>
      </w:r>
      <w:r w:rsidR="006B6B57">
        <w:rPr>
          <w:rFonts w:ascii="游ゴシック" w:eastAsia="游ゴシック" w:hAnsi="游ゴシック" w:hint="eastAsia"/>
          <w:sz w:val="22"/>
        </w:rPr>
        <w:t>。</w:t>
      </w:r>
    </w:p>
    <w:p w:rsidR="0009201A" w:rsidRDefault="00994946" w:rsidP="00294208">
      <w:pPr>
        <w:tabs>
          <w:tab w:val="left" w:pos="761"/>
        </w:tabs>
        <w:spacing w:line="360" w:lineRule="exact"/>
        <w:rPr>
          <w:rFonts w:ascii="游ゴシック" w:eastAsia="游ゴシック" w:hAnsi="游ゴシック"/>
          <w:sz w:val="22"/>
        </w:rPr>
      </w:pPr>
      <w:r>
        <w:rPr>
          <w:rFonts w:ascii="游ゴシック" w:eastAsia="游ゴシック" w:hAnsi="游ゴシック" w:hint="eastAsia"/>
          <w:noProof/>
          <w:sz w:val="22"/>
        </w:rPr>
        <mc:AlternateContent>
          <mc:Choice Requires="wps">
            <w:drawing>
              <wp:anchor distT="0" distB="0" distL="114300" distR="114300" simplePos="0" relativeHeight="251666432" behindDoc="1" locked="0" layoutInCell="1" allowOverlap="1" wp14:anchorId="768D0D8E" wp14:editId="1C4DF913">
                <wp:simplePos x="0" y="0"/>
                <wp:positionH relativeFrom="column">
                  <wp:posOffset>-3175</wp:posOffset>
                </wp:positionH>
                <wp:positionV relativeFrom="paragraph">
                  <wp:posOffset>207381</wp:posOffset>
                </wp:positionV>
                <wp:extent cx="3240000" cy="284420"/>
                <wp:effectExtent l="57150" t="38100" r="0" b="97155"/>
                <wp:wrapNone/>
                <wp:docPr id="44" name="ホームベース 44"/>
                <wp:cNvGraphicFramePr/>
                <a:graphic xmlns:a="http://schemas.openxmlformats.org/drawingml/2006/main">
                  <a:graphicData uri="http://schemas.microsoft.com/office/word/2010/wordprocessingShape">
                    <wps:wsp>
                      <wps:cNvSpPr/>
                      <wps:spPr>
                        <a:xfrm>
                          <a:off x="0" y="0"/>
                          <a:ext cx="3240000" cy="284420"/>
                        </a:xfrm>
                        <a:prstGeom prst="homePlate">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447DA" id="ホームベース 44" o:spid="_x0000_s1026" type="#_x0000_t15" style="position:absolute;left:0;text-align:left;margin-left:-.25pt;margin-top:16.35pt;width:255.1pt;height:22.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" adj="20652" fillcolor="#fbcaa2 [1625]" strokecolor="#f68c36 [3049]">
                <v:fill color2="#fdefe3 [505]" rotate="t" angle="180" colors="0 #ffbe86;22938f #ffd0aa;1 #ffebdb" focus="100%" type="gradient"/>
                <v:shadow on="t" color="black" opacity="24903f" origin=",.5" offset="0,.55556mm"/>
              </v:shape>
            </w:pict>
          </mc:Fallback>
        </mc:AlternateContent>
      </w:r>
      <w:r w:rsidR="00294208">
        <w:rPr>
          <w:rFonts w:ascii="游ゴシック" w:eastAsia="游ゴシック" w:hAnsi="游ゴシック"/>
          <w:sz w:val="22"/>
        </w:rPr>
        <w:tab/>
      </w:r>
    </w:p>
    <w:p w:rsidR="00790C77" w:rsidRPr="00FD5329" w:rsidRDefault="00994946" w:rsidP="00FD5329">
      <w:pPr>
        <w:spacing w:line="360" w:lineRule="exact"/>
        <w:ind w:firstLineChars="100" w:firstLine="240"/>
        <w:rPr>
          <w:rFonts w:ascii="游ゴシック" w:eastAsia="游ゴシック" w:hAnsi="游ゴシック"/>
          <w:b/>
          <w:sz w:val="24"/>
        </w:rPr>
      </w:pPr>
      <w:r w:rsidRPr="00FD5329">
        <w:rPr>
          <w:rFonts w:ascii="游ゴシック" w:eastAsia="游ゴシック" w:hAnsi="游ゴシック" w:hint="eastAsia"/>
          <w:b/>
          <w:sz w:val="24"/>
        </w:rPr>
        <w:t>ダブルケアカフェを</w:t>
      </w:r>
      <w:r w:rsidR="000755DA" w:rsidRPr="00FD5329">
        <w:rPr>
          <w:rFonts w:ascii="游ゴシック" w:eastAsia="游ゴシック" w:hAnsi="游ゴシック" w:hint="eastAsia"/>
          <w:b/>
          <w:sz w:val="24"/>
        </w:rPr>
        <w:t>始めたきっかけ</w:t>
      </w:r>
    </w:p>
    <w:p w:rsidR="00F60D51" w:rsidRPr="001A7D18" w:rsidRDefault="00994946" w:rsidP="00950A2A">
      <w:pPr>
        <w:spacing w:line="360" w:lineRule="exact"/>
        <w:ind w:leftChars="200" w:left="420"/>
        <w:rPr>
          <w:rFonts w:ascii="游ゴシック" w:eastAsia="游ゴシック" w:hAnsi="游ゴシック"/>
          <w:sz w:val="22"/>
        </w:rPr>
      </w:pPr>
      <w:r>
        <w:rPr>
          <w:rFonts w:ascii="游ゴシック" w:eastAsia="游ゴシック" w:hAnsi="游ゴシック" w:hint="eastAsia"/>
          <w:sz w:val="22"/>
        </w:rPr>
        <w:t>▷</w:t>
      </w:r>
      <w:r w:rsidR="001A7D18">
        <w:rPr>
          <w:rFonts w:ascii="游ゴシック" w:eastAsia="游ゴシック" w:hAnsi="游ゴシック" w:hint="eastAsia"/>
          <w:sz w:val="22"/>
        </w:rPr>
        <w:t>八幡さん自身の</w:t>
      </w:r>
      <w:r w:rsidR="00950A2A">
        <w:rPr>
          <w:rFonts w:ascii="游ゴシック" w:eastAsia="游ゴシック" w:hAnsi="游ゴシック" w:hint="eastAsia"/>
          <w:sz w:val="22"/>
        </w:rPr>
        <w:t>ダブルケアの</w:t>
      </w:r>
      <w:r w:rsidR="001A7D18">
        <w:rPr>
          <w:rFonts w:ascii="游ゴシック" w:eastAsia="游ゴシック" w:hAnsi="游ゴシック" w:hint="eastAsia"/>
          <w:sz w:val="22"/>
        </w:rPr>
        <w:t>経験から、</w:t>
      </w:r>
      <w:r w:rsidR="001A7D18" w:rsidRPr="00CB222B">
        <w:rPr>
          <w:rFonts w:ascii="游ゴシック" w:eastAsia="游ゴシック" w:hAnsi="游ゴシック" w:hint="eastAsia"/>
          <w:b/>
          <w:sz w:val="24"/>
        </w:rPr>
        <w:t>ダブルケアに関する</w:t>
      </w:r>
      <w:r w:rsidR="00F43903" w:rsidRPr="00CB222B">
        <w:rPr>
          <w:rFonts w:ascii="游ゴシック" w:eastAsia="游ゴシック" w:hAnsi="游ゴシック" w:hint="eastAsia"/>
          <w:b/>
          <w:sz w:val="24"/>
        </w:rPr>
        <w:t>想いや</w:t>
      </w:r>
      <w:r w:rsidR="001A7D18" w:rsidRPr="00CB222B">
        <w:rPr>
          <w:rFonts w:ascii="游ゴシック" w:eastAsia="游ゴシック" w:hAnsi="游ゴシック" w:hint="eastAsia"/>
          <w:b/>
          <w:sz w:val="24"/>
        </w:rPr>
        <w:t>悩みを共感する</w:t>
      </w:r>
      <w:r w:rsidR="001A7D18" w:rsidRPr="00CB222B">
        <w:rPr>
          <w:rFonts w:ascii="游ゴシック" w:eastAsia="游ゴシック" w:hAnsi="游ゴシック" w:hint="eastAsia"/>
          <w:b/>
          <w:sz w:val="24"/>
          <w:szCs w:val="24"/>
        </w:rPr>
        <w:t>場が身</w:t>
      </w:r>
      <w:r w:rsidR="001A7D18" w:rsidRPr="00CB222B">
        <w:rPr>
          <w:rFonts w:ascii="游ゴシック" w:eastAsia="游ゴシック" w:hAnsi="游ゴシック" w:hint="eastAsia"/>
          <w:b/>
          <w:sz w:val="24"/>
        </w:rPr>
        <w:t>近にあったら良いな</w:t>
      </w:r>
      <w:r w:rsidR="001A7D18">
        <w:rPr>
          <w:rFonts w:ascii="游ゴシック" w:eastAsia="游ゴシック" w:hAnsi="游ゴシック" w:hint="eastAsia"/>
          <w:sz w:val="22"/>
        </w:rPr>
        <w:t>と思ったことがきかっけと言います。</w:t>
      </w:r>
    </w:p>
    <w:p w:rsidR="00994946" w:rsidRDefault="00B7276C" w:rsidP="009901F4">
      <w:pPr>
        <w:spacing w:line="360" w:lineRule="exact"/>
        <w:rPr>
          <w:rFonts w:ascii="游ゴシック" w:eastAsia="游ゴシック" w:hAnsi="游ゴシック"/>
          <w:sz w:val="22"/>
        </w:rPr>
      </w:pPr>
      <w:r w:rsidRPr="00FD5329">
        <w:rPr>
          <w:rFonts w:ascii="游ゴシック" w:eastAsia="游ゴシック" w:hAnsi="游ゴシック" w:hint="eastAsia"/>
          <w:b/>
          <w:noProof/>
          <w:sz w:val="24"/>
        </w:rPr>
        <mc:AlternateContent>
          <mc:Choice Requires="wps">
            <w:drawing>
              <wp:anchor distT="0" distB="0" distL="114300" distR="114300" simplePos="0" relativeHeight="251667456" behindDoc="1" locked="0" layoutInCell="1" allowOverlap="1" wp14:anchorId="7659045F" wp14:editId="5009B2BD">
                <wp:simplePos x="0" y="0"/>
                <wp:positionH relativeFrom="column">
                  <wp:posOffset>-7925</wp:posOffset>
                </wp:positionH>
                <wp:positionV relativeFrom="paragraph">
                  <wp:posOffset>199390</wp:posOffset>
                </wp:positionV>
                <wp:extent cx="3239770" cy="283845"/>
                <wp:effectExtent l="57150" t="38100" r="0" b="97155"/>
                <wp:wrapNone/>
                <wp:docPr id="46" name="ホームベース 46"/>
                <wp:cNvGraphicFramePr/>
                <a:graphic xmlns:a="http://schemas.openxmlformats.org/drawingml/2006/main">
                  <a:graphicData uri="http://schemas.microsoft.com/office/word/2010/wordprocessingShape">
                    <wps:wsp>
                      <wps:cNvSpPr/>
                      <wps:spPr>
                        <a:xfrm>
                          <a:off x="0" y="0"/>
                          <a:ext cx="3239770" cy="283845"/>
                        </a:xfrm>
                        <a:prstGeom prst="homePlate">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BE674" id="ホームベース 46" o:spid="_x0000_s1026" type="#_x0000_t15" style="position:absolute;left:0;text-align:left;margin-left:-.6pt;margin-top:15.7pt;width:255.1pt;height:22.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" adj="20654" fillcolor="#fbcaa2 [1625]" strokecolor="#f68c36 [3049]">
                <v:fill color2="#fdefe3 [505]" rotate="t" angle="180" colors="0 #ffbe86;22938f #ffd0aa;1 #ffebdb" focus="100%" type="gradient"/>
                <v:shadow on="t" color="black" opacity="24903f" origin=",.5" offset="0,.55556mm"/>
              </v:shape>
            </w:pict>
          </mc:Fallback>
        </mc:AlternateContent>
      </w:r>
      <w:r w:rsidR="00D30183">
        <w:rPr>
          <w:rFonts w:ascii="HG丸ｺﾞｼｯｸM-PRO" w:eastAsia="HG丸ｺﾞｼｯｸM-PRO" w:hAnsi="HG丸ｺﾞｼｯｸM-PRO" w:hint="eastAsia"/>
          <w:noProof/>
          <w:szCs w:val="21"/>
        </w:rPr>
        <w:drawing>
          <wp:anchor distT="0" distB="0" distL="114300" distR="114300" simplePos="0" relativeHeight="251662336" behindDoc="0" locked="0" layoutInCell="1" allowOverlap="1" wp14:anchorId="1F1ACAAA" wp14:editId="61DD929B">
            <wp:simplePos x="0" y="0"/>
            <wp:positionH relativeFrom="column">
              <wp:posOffset>3740785</wp:posOffset>
            </wp:positionH>
            <wp:positionV relativeFrom="paragraph">
              <wp:posOffset>203200</wp:posOffset>
            </wp:positionV>
            <wp:extent cx="2609850" cy="2314575"/>
            <wp:effectExtent l="0" t="0" r="0" b="952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64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9850" cy="2314575"/>
                    </a:xfrm>
                    <a:prstGeom prst="rect">
                      <a:avLst/>
                    </a:prstGeom>
                  </pic:spPr>
                </pic:pic>
              </a:graphicData>
            </a:graphic>
            <wp14:sizeRelH relativeFrom="page">
              <wp14:pctWidth>0</wp14:pctWidth>
            </wp14:sizeRelH>
            <wp14:sizeRelV relativeFrom="page">
              <wp14:pctHeight>0</wp14:pctHeight>
            </wp14:sizeRelV>
          </wp:anchor>
        </w:drawing>
      </w:r>
    </w:p>
    <w:p w:rsidR="00846105" w:rsidRPr="00FD5329" w:rsidRDefault="00950A2A" w:rsidP="00D30183">
      <w:pPr>
        <w:spacing w:line="360" w:lineRule="exact"/>
        <w:ind w:firstLineChars="100" w:firstLine="240"/>
        <w:rPr>
          <w:rFonts w:ascii="游ゴシック" w:eastAsia="游ゴシック" w:hAnsi="游ゴシック"/>
          <w:b/>
          <w:sz w:val="24"/>
        </w:rPr>
      </w:pPr>
      <w:r>
        <w:rPr>
          <w:rFonts w:ascii="游ゴシック" w:eastAsia="游ゴシック" w:hAnsi="游ゴシック" w:hint="eastAsia"/>
          <w:b/>
          <w:sz w:val="24"/>
        </w:rPr>
        <w:t>活動</w:t>
      </w:r>
      <w:r w:rsidR="000755DA" w:rsidRPr="00FD5329">
        <w:rPr>
          <w:rFonts w:ascii="游ゴシック" w:eastAsia="游ゴシック" w:hAnsi="游ゴシック" w:hint="eastAsia"/>
          <w:b/>
          <w:sz w:val="24"/>
        </w:rPr>
        <w:t>頻度</w:t>
      </w:r>
    </w:p>
    <w:p w:rsidR="00846105" w:rsidRDefault="006E2779" w:rsidP="009901F4">
      <w:pPr>
        <w:spacing w:line="360" w:lineRule="exact"/>
        <w:rPr>
          <w:rFonts w:ascii="游ゴシック" w:eastAsia="游ゴシック" w:hAnsi="游ゴシック"/>
          <w:sz w:val="22"/>
        </w:rPr>
      </w:pPr>
      <w:r>
        <w:rPr>
          <w:rFonts w:ascii="游ゴシック" w:eastAsia="游ゴシック" w:hAnsi="游ゴシック" w:hint="eastAsia"/>
          <w:sz w:val="22"/>
        </w:rPr>
        <w:t xml:space="preserve">　　▷①水沢会場　毎月１回　　</w:t>
      </w:r>
      <w:r w:rsidR="002F4540">
        <w:rPr>
          <w:rFonts w:ascii="游ゴシック" w:eastAsia="游ゴシック" w:hAnsi="游ゴシック" w:hint="eastAsia"/>
          <w:sz w:val="22"/>
        </w:rPr>
        <w:t xml:space="preserve">　/　２時間程度</w:t>
      </w:r>
    </w:p>
    <w:p w:rsidR="009D559D" w:rsidRDefault="006E2779" w:rsidP="009901F4">
      <w:pPr>
        <w:spacing w:line="360" w:lineRule="exact"/>
        <w:rPr>
          <w:rFonts w:ascii="游ゴシック" w:eastAsia="游ゴシック" w:hAnsi="游ゴシック"/>
          <w:sz w:val="22"/>
        </w:rPr>
      </w:pPr>
      <w:r>
        <w:rPr>
          <w:rFonts w:ascii="游ゴシック" w:eastAsia="游ゴシック" w:hAnsi="游ゴシック" w:hint="eastAsia"/>
          <w:sz w:val="22"/>
        </w:rPr>
        <w:t xml:space="preserve">　　　②江刺会場</w:t>
      </w:r>
      <w:r w:rsidR="009D559D">
        <w:rPr>
          <w:rFonts w:ascii="游ゴシック" w:eastAsia="游ゴシック" w:hAnsi="游ゴシック" w:hint="eastAsia"/>
          <w:sz w:val="22"/>
        </w:rPr>
        <w:t>（地域子育て支援センターで実施）</w:t>
      </w:r>
    </w:p>
    <w:p w:rsidR="009D559D" w:rsidRDefault="006E2779" w:rsidP="000E05DF">
      <w:pPr>
        <w:spacing w:line="360" w:lineRule="exact"/>
        <w:ind w:firstLineChars="800" w:firstLine="1760"/>
        <w:rPr>
          <w:rFonts w:ascii="游ゴシック" w:eastAsia="游ゴシック" w:hAnsi="游ゴシック"/>
          <w:sz w:val="22"/>
        </w:rPr>
      </w:pPr>
      <w:r>
        <w:rPr>
          <w:rFonts w:ascii="游ゴシック" w:eastAsia="游ゴシック" w:hAnsi="游ゴシック" w:hint="eastAsia"/>
          <w:sz w:val="22"/>
        </w:rPr>
        <w:t xml:space="preserve">　２か月に１回</w:t>
      </w:r>
      <w:r w:rsidR="002F4540">
        <w:rPr>
          <w:rFonts w:ascii="游ゴシック" w:eastAsia="游ゴシック" w:hAnsi="游ゴシック" w:hint="eastAsia"/>
          <w:sz w:val="22"/>
        </w:rPr>
        <w:t xml:space="preserve">　/　２時間程度</w:t>
      </w:r>
    </w:p>
    <w:p w:rsidR="006E2779" w:rsidRPr="00987BD0" w:rsidRDefault="006E2779" w:rsidP="009901F4">
      <w:pPr>
        <w:spacing w:line="360" w:lineRule="exact"/>
        <w:rPr>
          <w:rFonts w:ascii="游ゴシック" w:eastAsia="游ゴシック" w:hAnsi="游ゴシック"/>
          <w:sz w:val="22"/>
        </w:rPr>
      </w:pPr>
      <w:r>
        <w:rPr>
          <w:rFonts w:ascii="游ゴシック" w:eastAsia="游ゴシック" w:hAnsi="游ゴシック" w:hint="eastAsia"/>
          <w:sz w:val="22"/>
        </w:rPr>
        <w:t xml:space="preserve">　　　③花巻会場　２か月に１回　</w:t>
      </w:r>
      <w:r w:rsidR="002F4540">
        <w:rPr>
          <w:rFonts w:ascii="游ゴシック" w:eastAsia="游ゴシック" w:hAnsi="游ゴシック" w:hint="eastAsia"/>
          <w:sz w:val="22"/>
        </w:rPr>
        <w:t>/　２時間程度</w:t>
      </w:r>
    </w:p>
    <w:p w:rsidR="009D559D" w:rsidRDefault="001A7D18" w:rsidP="009D559D">
      <w:pPr>
        <w:spacing w:line="360" w:lineRule="exact"/>
        <w:ind w:firstLineChars="100" w:firstLine="220"/>
        <w:rPr>
          <w:rFonts w:ascii="游ゴシック" w:eastAsia="游ゴシック" w:hAnsi="游ゴシック"/>
          <w:sz w:val="22"/>
        </w:rPr>
      </w:pPr>
      <w:r>
        <w:rPr>
          <w:rFonts w:ascii="游ゴシック" w:eastAsia="游ゴシック" w:hAnsi="游ゴシック" w:hint="eastAsia"/>
          <w:sz w:val="22"/>
        </w:rPr>
        <w:t xml:space="preserve">　</w:t>
      </w:r>
      <w:r w:rsidR="00316F11">
        <w:rPr>
          <w:rFonts w:ascii="游ゴシック" w:eastAsia="游ゴシック" w:hAnsi="游ゴシック" w:hint="eastAsia"/>
          <w:sz w:val="22"/>
        </w:rPr>
        <w:t>※参加者のニーズに合わせて、開催日を日曜日にする</w:t>
      </w:r>
    </w:p>
    <w:p w:rsidR="001A7D18" w:rsidRDefault="009D559D" w:rsidP="009D559D">
      <w:pPr>
        <w:spacing w:line="360" w:lineRule="exact"/>
        <w:ind w:firstLineChars="100" w:firstLine="220"/>
        <w:rPr>
          <w:rFonts w:ascii="游ゴシック" w:eastAsia="游ゴシック" w:hAnsi="游ゴシック"/>
          <w:sz w:val="22"/>
        </w:rPr>
      </w:pPr>
      <w:r>
        <w:rPr>
          <w:rFonts w:ascii="游ゴシック" w:eastAsia="游ゴシック" w:hAnsi="游ゴシック" w:hint="eastAsia"/>
          <w:sz w:val="22"/>
        </w:rPr>
        <w:t xml:space="preserve">　　</w:t>
      </w:r>
      <w:r w:rsidR="00316F11">
        <w:rPr>
          <w:rFonts w:ascii="游ゴシック" w:eastAsia="游ゴシック" w:hAnsi="游ゴシック" w:hint="eastAsia"/>
          <w:sz w:val="22"/>
        </w:rPr>
        <w:t>など、工夫しているとのことです。</w:t>
      </w:r>
    </w:p>
    <w:p w:rsidR="00D30183" w:rsidRDefault="00D30183" w:rsidP="00D30183">
      <w:pPr>
        <w:spacing w:line="360" w:lineRule="exact"/>
        <w:ind w:firstLineChars="100" w:firstLine="240"/>
        <w:rPr>
          <w:rFonts w:ascii="游ゴシック" w:eastAsia="游ゴシック" w:hAnsi="游ゴシック"/>
          <w:sz w:val="22"/>
        </w:rPr>
      </w:pPr>
      <w:r w:rsidRPr="00FD5329">
        <w:rPr>
          <w:rFonts w:ascii="游ゴシック" w:eastAsia="游ゴシック" w:hAnsi="游ゴシック" w:hint="eastAsia"/>
          <w:b/>
          <w:noProof/>
          <w:sz w:val="24"/>
        </w:rPr>
        <mc:AlternateContent>
          <mc:Choice Requires="wps">
            <w:drawing>
              <wp:anchor distT="0" distB="0" distL="114300" distR="114300" simplePos="0" relativeHeight="251669504" behindDoc="1" locked="0" layoutInCell="1" allowOverlap="1" wp14:anchorId="0C4E1CA7" wp14:editId="2BADEC11">
                <wp:simplePos x="0" y="0"/>
                <wp:positionH relativeFrom="column">
                  <wp:posOffset>-14910</wp:posOffset>
                </wp:positionH>
                <wp:positionV relativeFrom="paragraph">
                  <wp:posOffset>177165</wp:posOffset>
                </wp:positionV>
                <wp:extent cx="3239770" cy="284480"/>
                <wp:effectExtent l="57150" t="38100" r="0" b="96520"/>
                <wp:wrapNone/>
                <wp:docPr id="62" name="ホームベース 62"/>
                <wp:cNvGraphicFramePr/>
                <a:graphic xmlns:a="http://schemas.openxmlformats.org/drawingml/2006/main">
                  <a:graphicData uri="http://schemas.microsoft.com/office/word/2010/wordprocessingShape">
                    <wps:wsp>
                      <wps:cNvSpPr/>
                      <wps:spPr>
                        <a:xfrm>
                          <a:off x="0" y="0"/>
                          <a:ext cx="3239770" cy="284480"/>
                        </a:xfrm>
                        <a:prstGeom prst="homePlate">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E320B" id="ホームベース 62" o:spid="_x0000_s1026" type="#_x0000_t15" style="position:absolute;left:0;text-align:left;margin-left:-1.15pt;margin-top:13.95pt;width:255.1pt;height:22.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" adj="20652" fillcolor="#fbcaa2 [1625]" strokecolor="#f68c36 [3049]">
                <v:fill color2="#fdefe3 [505]" rotate="t" angle="180" colors="0 #ffbe86;22938f #ffd0aa;1 #ffebdb" focus="100%" type="gradient"/>
                <v:shadow on="t" color="black" opacity="24903f" origin=",.5" offset="0,.55556mm"/>
              </v:shape>
            </w:pict>
          </mc:Fallback>
        </mc:AlternateContent>
      </w:r>
    </w:p>
    <w:p w:rsidR="00846105" w:rsidRPr="00FD5329" w:rsidRDefault="00950A2A" w:rsidP="00FD5329">
      <w:pPr>
        <w:spacing w:line="360" w:lineRule="exact"/>
        <w:ind w:firstLineChars="100" w:firstLine="240"/>
        <w:rPr>
          <w:rFonts w:ascii="游ゴシック" w:eastAsia="游ゴシック" w:hAnsi="游ゴシック"/>
          <w:b/>
          <w:sz w:val="22"/>
        </w:rPr>
      </w:pPr>
      <w:r>
        <w:rPr>
          <w:rFonts w:ascii="游ゴシック" w:eastAsia="游ゴシック" w:hAnsi="游ゴシック" w:hint="eastAsia"/>
          <w:b/>
          <w:sz w:val="24"/>
        </w:rPr>
        <w:t>活動</w:t>
      </w:r>
      <w:r w:rsidR="00D13CFB" w:rsidRPr="00FD5329">
        <w:rPr>
          <w:rFonts w:ascii="游ゴシック" w:eastAsia="游ゴシック" w:hAnsi="游ゴシック" w:hint="eastAsia"/>
          <w:b/>
          <w:sz w:val="24"/>
        </w:rPr>
        <w:t>内容</w:t>
      </w:r>
    </w:p>
    <w:p w:rsidR="00D13CFB" w:rsidRDefault="001A7D18" w:rsidP="009901F4">
      <w:pPr>
        <w:spacing w:line="360" w:lineRule="exact"/>
        <w:rPr>
          <w:rFonts w:ascii="游ゴシック" w:eastAsia="游ゴシック" w:hAnsi="游ゴシック"/>
          <w:sz w:val="22"/>
        </w:rPr>
      </w:pPr>
      <w:r>
        <w:rPr>
          <w:rFonts w:ascii="游ゴシック" w:eastAsia="游ゴシック" w:hAnsi="游ゴシック" w:hint="eastAsia"/>
          <w:sz w:val="22"/>
        </w:rPr>
        <w:t xml:space="preserve">　　▷</w:t>
      </w:r>
      <w:r w:rsidR="00D13CFB">
        <w:rPr>
          <w:rFonts w:ascii="游ゴシック" w:eastAsia="游ゴシック" w:hAnsi="游ゴシック" w:hint="eastAsia"/>
          <w:sz w:val="22"/>
        </w:rPr>
        <w:t>参加は自由で、「最近どう？」、「○○のサービスを</w:t>
      </w:r>
    </w:p>
    <w:p w:rsidR="00A176AE" w:rsidRPr="00CB222B" w:rsidRDefault="00CB222B" w:rsidP="00771C29">
      <w:pPr>
        <w:spacing w:line="360" w:lineRule="exact"/>
        <w:ind w:firstLineChars="200" w:firstLine="440"/>
        <w:rPr>
          <w:rFonts w:ascii="游ゴシック" w:eastAsia="游ゴシック" w:hAnsi="游ゴシック"/>
          <w:sz w:val="22"/>
        </w:rPr>
      </w:pPr>
      <w:r>
        <w:rPr>
          <w:rFonts w:ascii="游ゴシック" w:eastAsia="游ゴシック" w:hAnsi="游ゴシック" w:hint="eastAsia"/>
          <w:noProof/>
          <w:sz w:val="22"/>
        </w:rPr>
        <mc:AlternateContent>
          <mc:Choice Requires="wps">
            <w:drawing>
              <wp:anchor distT="0" distB="0" distL="114300" distR="114300" simplePos="0" relativeHeight="251676672" behindDoc="0" locked="0" layoutInCell="1" allowOverlap="1" wp14:anchorId="4A4600E5" wp14:editId="7A9D3E49">
                <wp:simplePos x="0" y="0"/>
                <wp:positionH relativeFrom="column">
                  <wp:posOffset>4128722</wp:posOffset>
                </wp:positionH>
                <wp:positionV relativeFrom="paragraph">
                  <wp:posOffset>39083</wp:posOffset>
                </wp:positionV>
                <wp:extent cx="1708030" cy="189781"/>
                <wp:effectExtent l="0" t="0" r="26035" b="20320"/>
                <wp:wrapNone/>
                <wp:docPr id="33" name="角丸四角形 33"/>
                <wp:cNvGraphicFramePr/>
                <a:graphic xmlns:a="http://schemas.openxmlformats.org/drawingml/2006/main">
                  <a:graphicData uri="http://schemas.microsoft.com/office/word/2010/wordprocessingShape">
                    <wps:wsp>
                      <wps:cNvSpPr/>
                      <wps:spPr>
                        <a:xfrm>
                          <a:off x="0" y="0"/>
                          <a:ext cx="1708030" cy="189781"/>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4DBBE4" id="角丸四角形 33" o:spid="_x0000_s1026" style="position:absolute;left:0;text-align:left;margin-left:325.1pt;margin-top:3.1pt;width:134.5pt;height:14.9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" filled="f" strokecolor="black [3213]" strokeweight=".5pt"/>
            </w:pict>
          </mc:Fallback>
        </mc:AlternateContent>
      </w:r>
      <w:r w:rsidR="00771C29">
        <w:rPr>
          <w:rFonts w:ascii="游ゴシック" w:eastAsia="游ゴシック" w:hAnsi="游ゴシック" w:hint="eastAsia"/>
          <w:sz w:val="22"/>
        </w:rPr>
        <w:t>利用したよ」など、</w:t>
      </w:r>
      <w:r w:rsidR="00A176AE">
        <w:rPr>
          <w:rFonts w:ascii="游ゴシック" w:eastAsia="游ゴシック" w:hAnsi="游ゴシック" w:hint="eastAsia"/>
          <w:sz w:val="22"/>
        </w:rPr>
        <w:t>当事者が</w:t>
      </w:r>
      <w:r w:rsidR="00D13CFB">
        <w:rPr>
          <w:rFonts w:ascii="游ゴシック" w:eastAsia="游ゴシック" w:hAnsi="游ゴシック" w:hint="eastAsia"/>
          <w:sz w:val="22"/>
        </w:rPr>
        <w:t>気軽に参加し、おしゃべ</w:t>
      </w:r>
      <w:r w:rsidR="00771C29">
        <w:rPr>
          <w:rFonts w:ascii="游ゴシック" w:eastAsia="游ゴシック" w:hAnsi="游ゴシック" w:hint="eastAsia"/>
          <w:sz w:val="22"/>
        </w:rPr>
        <w:t>り</w:t>
      </w:r>
      <w:r>
        <w:rPr>
          <w:rFonts w:ascii="游ゴシック" w:eastAsia="游ゴシック" w:hAnsi="游ゴシック" w:hint="eastAsia"/>
          <w:sz w:val="22"/>
        </w:rPr>
        <w:t xml:space="preserve">　　　ダブルケアカフェの様子</w:t>
      </w:r>
    </w:p>
    <w:p w:rsidR="00D13CFB" w:rsidRDefault="00771C29" w:rsidP="00A176AE">
      <w:pPr>
        <w:spacing w:line="360" w:lineRule="exact"/>
        <w:ind w:firstLineChars="200" w:firstLine="440"/>
        <w:rPr>
          <w:rFonts w:ascii="游ゴシック" w:eastAsia="游ゴシック" w:hAnsi="游ゴシック"/>
          <w:sz w:val="22"/>
        </w:rPr>
      </w:pPr>
      <w:r>
        <w:rPr>
          <w:rFonts w:ascii="游ゴシック" w:eastAsia="游ゴシック" w:hAnsi="游ゴシック" w:hint="eastAsia"/>
          <w:sz w:val="22"/>
        </w:rPr>
        <w:t>を通じ</w:t>
      </w:r>
      <w:r w:rsidR="00A176AE">
        <w:rPr>
          <w:rFonts w:ascii="游ゴシック" w:eastAsia="游ゴシック" w:hAnsi="游ゴシック" w:hint="eastAsia"/>
          <w:sz w:val="22"/>
        </w:rPr>
        <w:t>た</w:t>
      </w:r>
      <w:r>
        <w:rPr>
          <w:rFonts w:ascii="游ゴシック" w:eastAsia="游ゴシック" w:hAnsi="游ゴシック" w:hint="eastAsia"/>
          <w:sz w:val="22"/>
        </w:rPr>
        <w:t>ピアサポートを実施しています</w:t>
      </w:r>
      <w:r w:rsidR="00D13CFB">
        <w:rPr>
          <w:rFonts w:ascii="游ゴシック" w:eastAsia="游ゴシック" w:hAnsi="游ゴシック" w:hint="eastAsia"/>
          <w:sz w:val="22"/>
        </w:rPr>
        <w:t>。</w:t>
      </w:r>
    </w:p>
    <w:p w:rsidR="001A7D18" w:rsidRDefault="00294208" w:rsidP="009901F4">
      <w:pPr>
        <w:spacing w:line="360" w:lineRule="exact"/>
        <w:rPr>
          <w:rFonts w:ascii="游ゴシック" w:eastAsia="游ゴシック" w:hAnsi="游ゴシック"/>
          <w:sz w:val="22"/>
        </w:rPr>
      </w:pPr>
      <w:r>
        <w:rPr>
          <w:rFonts w:ascii="游ゴシック" w:eastAsia="游ゴシック" w:hAnsi="游ゴシック" w:hint="eastAsia"/>
          <w:noProof/>
          <w:sz w:val="22"/>
        </w:rPr>
        <mc:AlternateContent>
          <mc:Choice Requires="wps">
            <w:drawing>
              <wp:anchor distT="0" distB="0" distL="114300" distR="114300" simplePos="0" relativeHeight="251668480" behindDoc="1" locked="0" layoutInCell="1" allowOverlap="1" wp14:anchorId="7D6B6257" wp14:editId="1BA88C22">
                <wp:simplePos x="0" y="0"/>
                <wp:positionH relativeFrom="column">
                  <wp:posOffset>-23165</wp:posOffset>
                </wp:positionH>
                <wp:positionV relativeFrom="paragraph">
                  <wp:posOffset>190500</wp:posOffset>
                </wp:positionV>
                <wp:extent cx="3240000" cy="288000"/>
                <wp:effectExtent l="57150" t="38100" r="0" b="93345"/>
                <wp:wrapNone/>
                <wp:docPr id="60" name="ホームベース 60"/>
                <wp:cNvGraphicFramePr/>
                <a:graphic xmlns:a="http://schemas.openxmlformats.org/drawingml/2006/main">
                  <a:graphicData uri="http://schemas.microsoft.com/office/word/2010/wordprocessingShape">
                    <wps:wsp>
                      <wps:cNvSpPr/>
                      <wps:spPr>
                        <a:xfrm>
                          <a:off x="0" y="0"/>
                          <a:ext cx="3240000" cy="288000"/>
                        </a:xfrm>
                        <a:prstGeom prst="homePlate">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D84C0" id="ホームベース 60" o:spid="_x0000_s1026" type="#_x0000_t15" style="position:absolute;left:0;text-align:left;margin-left:-1.8pt;margin-top:15pt;width:255.1pt;height:2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" adj="20640" fillcolor="#fbcaa2 [1625]" strokecolor="#f68c36 [3049]">
                <v:fill color2="#fdefe3 [505]" rotate="t" angle="180" colors="0 #ffbe86;22938f #ffd0aa;1 #ffebdb" focus="100%" type="gradient"/>
                <v:shadow on="t" color="black" opacity="24903f" origin=",.5" offset="0,.55556mm"/>
              </v:shape>
            </w:pict>
          </mc:Fallback>
        </mc:AlternateContent>
      </w:r>
    </w:p>
    <w:p w:rsidR="000755DA" w:rsidRPr="00FD5329" w:rsidRDefault="000755DA" w:rsidP="009901F4">
      <w:pPr>
        <w:spacing w:line="360" w:lineRule="exact"/>
        <w:rPr>
          <w:rFonts w:ascii="游ゴシック" w:eastAsia="游ゴシック" w:hAnsi="游ゴシック"/>
          <w:b/>
          <w:sz w:val="22"/>
        </w:rPr>
      </w:pPr>
      <w:r>
        <w:rPr>
          <w:rFonts w:ascii="游ゴシック" w:eastAsia="游ゴシック" w:hAnsi="游ゴシック" w:hint="eastAsia"/>
          <w:sz w:val="22"/>
        </w:rPr>
        <w:t xml:space="preserve">　</w:t>
      </w:r>
      <w:r w:rsidR="00994946" w:rsidRPr="00FD5329">
        <w:rPr>
          <w:rFonts w:ascii="游ゴシック" w:eastAsia="游ゴシック" w:hAnsi="游ゴシック" w:hint="eastAsia"/>
          <w:b/>
          <w:sz w:val="24"/>
        </w:rPr>
        <w:t>活動から見えてきたもの</w:t>
      </w:r>
      <w:r w:rsidR="00F43903">
        <w:rPr>
          <w:rFonts w:ascii="游ゴシック" w:eastAsia="游ゴシック" w:hAnsi="游ゴシック" w:hint="eastAsia"/>
          <w:b/>
          <w:sz w:val="24"/>
        </w:rPr>
        <w:t>（八幡さん</w:t>
      </w:r>
      <w:r w:rsidR="00D13CFB" w:rsidRPr="00FD5329">
        <w:rPr>
          <w:rFonts w:ascii="游ゴシック" w:eastAsia="游ゴシック" w:hAnsi="游ゴシック" w:hint="eastAsia"/>
          <w:b/>
          <w:sz w:val="24"/>
        </w:rPr>
        <w:t>より）</w:t>
      </w:r>
    </w:p>
    <w:p w:rsidR="002C28BF" w:rsidRDefault="001A7D18" w:rsidP="009901F4">
      <w:pPr>
        <w:spacing w:line="360" w:lineRule="exact"/>
        <w:rPr>
          <w:rFonts w:ascii="游ゴシック" w:eastAsia="游ゴシック" w:hAnsi="游ゴシック"/>
          <w:sz w:val="22"/>
        </w:rPr>
      </w:pPr>
      <w:r>
        <w:rPr>
          <w:rFonts w:ascii="游ゴシック" w:eastAsia="游ゴシック" w:hAnsi="游ゴシック" w:hint="eastAsia"/>
          <w:sz w:val="22"/>
        </w:rPr>
        <w:t xml:space="preserve">　　▷ダブルケアカフェを継続して４年になり</w:t>
      </w:r>
      <w:r w:rsidR="00D13CFB">
        <w:rPr>
          <w:rFonts w:ascii="游ゴシック" w:eastAsia="游ゴシック" w:hAnsi="游ゴシック" w:hint="eastAsia"/>
          <w:sz w:val="22"/>
        </w:rPr>
        <w:t>ます</w:t>
      </w:r>
      <w:r>
        <w:rPr>
          <w:rFonts w:ascii="游ゴシック" w:eastAsia="游ゴシック" w:hAnsi="游ゴシック" w:hint="eastAsia"/>
          <w:sz w:val="22"/>
        </w:rPr>
        <w:t>。</w:t>
      </w:r>
    </w:p>
    <w:p w:rsidR="00E535E5" w:rsidRDefault="001A7D18" w:rsidP="00E535E5">
      <w:pPr>
        <w:spacing w:line="360" w:lineRule="exact"/>
        <w:rPr>
          <w:rFonts w:ascii="游ゴシック" w:eastAsia="游ゴシック" w:hAnsi="游ゴシック"/>
          <w:sz w:val="22"/>
        </w:rPr>
      </w:pPr>
      <w:r>
        <w:rPr>
          <w:rFonts w:ascii="游ゴシック" w:eastAsia="游ゴシック" w:hAnsi="游ゴシック" w:hint="eastAsia"/>
          <w:sz w:val="22"/>
        </w:rPr>
        <w:t xml:space="preserve">　　</w:t>
      </w:r>
      <w:r w:rsidR="00E535E5">
        <w:rPr>
          <w:rFonts w:ascii="游ゴシック" w:eastAsia="游ゴシック" w:hAnsi="游ゴシック" w:hint="eastAsia"/>
          <w:sz w:val="22"/>
        </w:rPr>
        <w:t xml:space="preserve">　参加者からは「こんな風に介護の話をしたことは無かった」、「</w:t>
      </w:r>
      <w:r w:rsidR="00E535E5" w:rsidRPr="001A7D18">
        <w:rPr>
          <w:rFonts w:ascii="游ゴシック" w:eastAsia="游ゴシック" w:hAnsi="游ゴシック" w:hint="eastAsia"/>
          <w:sz w:val="22"/>
        </w:rPr>
        <w:t>これまで知らなかった</w:t>
      </w:r>
    </w:p>
    <w:p w:rsidR="00E535E5" w:rsidRDefault="00E535E5" w:rsidP="00E535E5">
      <w:pPr>
        <w:spacing w:line="360" w:lineRule="exact"/>
        <w:ind w:firstLineChars="200" w:firstLine="440"/>
        <w:rPr>
          <w:rFonts w:ascii="游ゴシック" w:eastAsia="游ゴシック" w:hAnsi="游ゴシック"/>
          <w:sz w:val="22"/>
        </w:rPr>
      </w:pPr>
      <w:r w:rsidRPr="001A7D18">
        <w:rPr>
          <w:rFonts w:ascii="游ゴシック" w:eastAsia="游ゴシック" w:hAnsi="游ゴシック" w:hint="eastAsia"/>
          <w:sz w:val="22"/>
        </w:rPr>
        <w:t>サ</w:t>
      </w:r>
      <w:r>
        <w:rPr>
          <w:rFonts w:ascii="游ゴシック" w:eastAsia="游ゴシック" w:hAnsi="游ゴシック" w:hint="eastAsia"/>
          <w:sz w:val="22"/>
        </w:rPr>
        <w:t>ービスの情報を得られた」、「話してスッキリした」</w:t>
      </w:r>
      <w:r w:rsidRPr="001A7D18">
        <w:rPr>
          <w:rFonts w:ascii="游ゴシック" w:eastAsia="游ゴシック" w:hAnsi="游ゴシック" w:hint="eastAsia"/>
          <w:sz w:val="22"/>
        </w:rPr>
        <w:t>といった声が聞かれます。</w:t>
      </w:r>
    </w:p>
    <w:p w:rsidR="005E2693" w:rsidRDefault="00E535E5" w:rsidP="005E2693">
      <w:pPr>
        <w:spacing w:line="360" w:lineRule="exact"/>
        <w:ind w:firstLineChars="300" w:firstLine="660"/>
        <w:rPr>
          <w:rFonts w:ascii="游ゴシック" w:eastAsia="游ゴシック" w:hAnsi="游ゴシック"/>
          <w:sz w:val="22"/>
        </w:rPr>
      </w:pPr>
      <w:r>
        <w:rPr>
          <w:rFonts w:ascii="游ゴシック" w:eastAsia="游ゴシック" w:hAnsi="游ゴシック" w:hint="eastAsia"/>
          <w:sz w:val="22"/>
        </w:rPr>
        <w:t>また、</w:t>
      </w:r>
      <w:r w:rsidR="001A7D18" w:rsidRPr="001A7D18">
        <w:rPr>
          <w:rFonts w:ascii="游ゴシック" w:eastAsia="游ゴシック" w:hAnsi="游ゴシック" w:hint="eastAsia"/>
          <w:sz w:val="22"/>
        </w:rPr>
        <w:t>４年継</w:t>
      </w:r>
      <w:r>
        <w:rPr>
          <w:rFonts w:ascii="游ゴシック" w:eastAsia="游ゴシック" w:hAnsi="游ゴシック" w:hint="eastAsia"/>
          <w:sz w:val="22"/>
        </w:rPr>
        <w:t>続していると、その間に、</w:t>
      </w:r>
      <w:r w:rsidR="001A7D18" w:rsidRPr="001A7D18">
        <w:rPr>
          <w:rFonts w:ascii="游ゴシック" w:eastAsia="游ゴシック" w:hAnsi="游ゴシック" w:hint="eastAsia"/>
          <w:sz w:val="22"/>
        </w:rPr>
        <w:t>ダブルケアを卒業す</w:t>
      </w:r>
      <w:r>
        <w:rPr>
          <w:rFonts w:ascii="游ゴシック" w:eastAsia="游ゴシック" w:hAnsi="游ゴシック" w:hint="eastAsia"/>
          <w:sz w:val="22"/>
        </w:rPr>
        <w:t>る</w:t>
      </w:r>
      <w:r w:rsidR="001A7D18" w:rsidRPr="001A7D18">
        <w:rPr>
          <w:rFonts w:ascii="游ゴシック" w:eastAsia="游ゴシック" w:hAnsi="游ゴシック" w:hint="eastAsia"/>
          <w:sz w:val="22"/>
        </w:rPr>
        <w:t>方</w:t>
      </w:r>
      <w:r>
        <w:rPr>
          <w:rFonts w:ascii="游ゴシック" w:eastAsia="游ゴシック" w:hAnsi="游ゴシック" w:hint="eastAsia"/>
          <w:sz w:val="22"/>
        </w:rPr>
        <w:t>もいますが、卒業後</w:t>
      </w:r>
    </w:p>
    <w:p w:rsidR="005E2693" w:rsidRDefault="00316F11" w:rsidP="005E2693">
      <w:pPr>
        <w:spacing w:line="360" w:lineRule="exact"/>
        <w:ind w:firstLineChars="200" w:firstLine="440"/>
        <w:rPr>
          <w:rFonts w:ascii="游ゴシック" w:eastAsia="游ゴシック" w:hAnsi="游ゴシック"/>
          <w:sz w:val="22"/>
        </w:rPr>
      </w:pPr>
      <w:r>
        <w:rPr>
          <w:rFonts w:ascii="游ゴシック" w:eastAsia="游ゴシック" w:hAnsi="游ゴシック" w:hint="eastAsia"/>
          <w:sz w:val="22"/>
        </w:rPr>
        <w:t>においても継続して参加していただき</w:t>
      </w:r>
      <w:r w:rsidR="00E535E5">
        <w:rPr>
          <w:rFonts w:ascii="游ゴシック" w:eastAsia="游ゴシック" w:hAnsi="游ゴシック" w:hint="eastAsia"/>
          <w:sz w:val="22"/>
        </w:rPr>
        <w:t>、</w:t>
      </w:r>
      <w:r w:rsidR="005E2693">
        <w:rPr>
          <w:rFonts w:ascii="游ゴシック" w:eastAsia="游ゴシック" w:hAnsi="游ゴシック" w:hint="eastAsia"/>
          <w:sz w:val="22"/>
        </w:rPr>
        <w:t>新しく参加する方の聴き役にな</w:t>
      </w:r>
      <w:r w:rsidR="001A7D18" w:rsidRPr="001A7D18">
        <w:rPr>
          <w:rFonts w:ascii="游ゴシック" w:eastAsia="游ゴシック" w:hAnsi="游ゴシック" w:hint="eastAsia"/>
          <w:sz w:val="22"/>
        </w:rPr>
        <w:t>る、という良い</w:t>
      </w:r>
    </w:p>
    <w:p w:rsidR="001A7D18" w:rsidRDefault="001A7D18" w:rsidP="005E2693">
      <w:pPr>
        <w:spacing w:line="360" w:lineRule="exact"/>
        <w:ind w:firstLineChars="200" w:firstLine="440"/>
        <w:rPr>
          <w:rFonts w:ascii="游ゴシック" w:eastAsia="游ゴシック" w:hAnsi="游ゴシック"/>
          <w:sz w:val="22"/>
        </w:rPr>
      </w:pPr>
      <w:r w:rsidRPr="001A7D18">
        <w:rPr>
          <w:rFonts w:ascii="游ゴシック" w:eastAsia="游ゴシック" w:hAnsi="游ゴシック" w:hint="eastAsia"/>
          <w:sz w:val="22"/>
        </w:rPr>
        <w:t>サイクル</w:t>
      </w:r>
      <w:r w:rsidR="00E535E5">
        <w:rPr>
          <w:rFonts w:ascii="游ゴシック" w:eastAsia="游ゴシック" w:hAnsi="游ゴシック" w:hint="eastAsia"/>
          <w:sz w:val="22"/>
        </w:rPr>
        <w:t>ができてきました。</w:t>
      </w:r>
    </w:p>
    <w:p w:rsidR="0085212B" w:rsidRPr="00871B7A" w:rsidRDefault="00E535E5" w:rsidP="001F76FA">
      <w:pPr>
        <w:spacing w:line="360" w:lineRule="exact"/>
        <w:ind w:left="440" w:hangingChars="200" w:hanging="440"/>
        <w:rPr>
          <w:rFonts w:ascii="游ゴシック" w:eastAsia="游ゴシック" w:hAnsi="游ゴシック"/>
          <w:sz w:val="24"/>
          <w:szCs w:val="24"/>
        </w:rPr>
      </w:pPr>
      <w:r>
        <w:rPr>
          <w:rFonts w:ascii="游ゴシック" w:eastAsia="游ゴシック" w:hAnsi="游ゴシック" w:hint="eastAsia"/>
          <w:sz w:val="22"/>
        </w:rPr>
        <w:t xml:space="preserve">　　　</w:t>
      </w:r>
      <w:r w:rsidR="005E2693" w:rsidRPr="00316F11">
        <w:rPr>
          <w:rFonts w:ascii="游ゴシック" w:eastAsia="游ゴシック" w:hAnsi="游ゴシック" w:hint="eastAsia"/>
          <w:sz w:val="22"/>
        </w:rPr>
        <w:t>こうした声や様子を通じて、</w:t>
      </w:r>
      <w:r w:rsidRPr="00CB222B">
        <w:rPr>
          <w:rFonts w:ascii="游ゴシック" w:eastAsia="游ゴシック" w:hAnsi="游ゴシック" w:hint="eastAsia"/>
          <w:b/>
          <w:sz w:val="24"/>
        </w:rPr>
        <w:t>ダブルケアカフェの重要性</w:t>
      </w:r>
      <w:r w:rsidR="005E2693" w:rsidRPr="00CB222B">
        <w:rPr>
          <w:rFonts w:ascii="游ゴシック" w:eastAsia="游ゴシック" w:hAnsi="游ゴシック" w:hint="eastAsia"/>
          <w:b/>
          <w:sz w:val="24"/>
        </w:rPr>
        <w:t>を年々、強く感じる</w:t>
      </w:r>
      <w:r w:rsidR="005E2693" w:rsidRPr="00316F11">
        <w:rPr>
          <w:rFonts w:ascii="游ゴシック" w:eastAsia="游ゴシック" w:hAnsi="游ゴシック" w:hint="eastAsia"/>
          <w:sz w:val="22"/>
        </w:rPr>
        <w:t>ようになってき</w:t>
      </w:r>
      <w:r w:rsidR="0085212B" w:rsidRPr="00316F11">
        <w:rPr>
          <w:rFonts w:ascii="游ゴシック" w:eastAsia="游ゴシック" w:hAnsi="游ゴシック" w:hint="eastAsia"/>
          <w:sz w:val="22"/>
        </w:rPr>
        <w:t>ています</w:t>
      </w:r>
      <w:r w:rsidR="005E2693" w:rsidRPr="00316F11">
        <w:rPr>
          <w:rFonts w:ascii="游ゴシック" w:eastAsia="游ゴシック" w:hAnsi="游ゴシック" w:hint="eastAsia"/>
          <w:sz w:val="22"/>
        </w:rPr>
        <w:t>。こ</w:t>
      </w:r>
      <w:r w:rsidR="005E2693" w:rsidRPr="009B34D2">
        <w:rPr>
          <w:rFonts w:ascii="游ゴシック" w:eastAsia="游ゴシック" w:hAnsi="游ゴシック" w:hint="eastAsia"/>
          <w:sz w:val="22"/>
        </w:rPr>
        <w:t>れからも</w:t>
      </w:r>
      <w:r w:rsidR="008B4527" w:rsidRPr="00871B7A">
        <w:rPr>
          <w:rFonts w:ascii="游ゴシック" w:eastAsia="游ゴシック" w:hAnsi="游ゴシック" w:hint="eastAsia"/>
          <w:b/>
          <w:sz w:val="24"/>
          <w:szCs w:val="24"/>
        </w:rPr>
        <w:t>５年後10年後に「この地域にダブルケアカフェがあってよかった」と言ってもらえるような会を目標に、ダブルケアカフェを継続していきます</w:t>
      </w:r>
      <w:r w:rsidR="00FD5329" w:rsidRPr="00871B7A">
        <w:rPr>
          <w:rFonts w:ascii="游ゴシック" w:eastAsia="游ゴシック" w:hAnsi="游ゴシック" w:hint="eastAsia"/>
          <w:b/>
          <w:sz w:val="24"/>
          <w:szCs w:val="24"/>
        </w:rPr>
        <w:t>。</w:t>
      </w:r>
    </w:p>
    <w:p w:rsidR="00D30183" w:rsidRPr="001F76FA" w:rsidRDefault="00D30183" w:rsidP="009D559D">
      <w:pPr>
        <w:spacing w:line="360" w:lineRule="exact"/>
        <w:rPr>
          <w:rFonts w:ascii="游ゴシック" w:eastAsia="游ゴシック" w:hAnsi="游ゴシック"/>
          <w:sz w:val="22"/>
        </w:rPr>
      </w:pPr>
    </w:p>
    <w:p w:rsidR="0009201A" w:rsidRPr="00F64129" w:rsidRDefault="0009201A" w:rsidP="0009201A">
      <w:pPr>
        <w:spacing w:line="360" w:lineRule="exact"/>
        <w:rPr>
          <w:rFonts w:ascii="游ゴシック" w:eastAsia="游ゴシック" w:hAnsi="游ゴシック"/>
          <w:b/>
          <w:sz w:val="24"/>
          <w:u w:val="thick"/>
        </w:rPr>
      </w:pPr>
      <w:r>
        <w:rPr>
          <w:rFonts w:ascii="游ゴシック" w:eastAsia="游ゴシック" w:hAnsi="游ゴシック" w:hint="eastAsia"/>
          <w:b/>
          <w:sz w:val="24"/>
          <w:u w:val="thick"/>
        </w:rPr>
        <w:lastRenderedPageBreak/>
        <w:t>〇</w:t>
      </w:r>
      <w:r w:rsidRPr="00F64129">
        <w:rPr>
          <w:rFonts w:ascii="游ゴシック" w:eastAsia="游ゴシック" w:hAnsi="游ゴシック" w:hint="eastAsia"/>
          <w:b/>
          <w:sz w:val="24"/>
          <w:u w:val="thick"/>
        </w:rPr>
        <w:t>ダブルケアカフェ</w:t>
      </w:r>
      <w:r w:rsidR="00F9795C">
        <w:rPr>
          <w:rFonts w:ascii="游ゴシック" w:eastAsia="游ゴシック" w:hAnsi="游ゴシック" w:hint="eastAsia"/>
          <w:b/>
          <w:sz w:val="24"/>
          <w:u w:val="thick"/>
        </w:rPr>
        <w:t>（当事者の集いの場）</w:t>
      </w:r>
      <w:r>
        <w:rPr>
          <w:rFonts w:ascii="游ゴシック" w:eastAsia="游ゴシック" w:hAnsi="游ゴシック" w:hint="eastAsia"/>
          <w:b/>
          <w:sz w:val="24"/>
          <w:u w:val="thick"/>
        </w:rPr>
        <w:t>をやって</w:t>
      </w:r>
      <w:r w:rsidR="005D2B55">
        <w:rPr>
          <w:rFonts w:ascii="游ゴシック" w:eastAsia="游ゴシック" w:hAnsi="游ゴシック" w:hint="eastAsia"/>
          <w:b/>
          <w:sz w:val="24"/>
          <w:u w:val="thick"/>
        </w:rPr>
        <w:t>みませんか？</w:t>
      </w:r>
    </w:p>
    <w:p w:rsidR="00F9795C" w:rsidRDefault="00E07293" w:rsidP="00426EEE">
      <w:pPr>
        <w:spacing w:line="360" w:lineRule="exact"/>
        <w:ind w:firstLineChars="100" w:firstLine="220"/>
        <w:rPr>
          <w:rFonts w:ascii="游ゴシック" w:eastAsia="游ゴシック" w:hAnsi="游ゴシック"/>
          <w:sz w:val="22"/>
        </w:rPr>
      </w:pPr>
      <w:r>
        <w:rPr>
          <w:rFonts w:ascii="游ゴシック" w:eastAsia="游ゴシック" w:hAnsi="游ゴシック" w:hint="eastAsia"/>
          <w:sz w:val="22"/>
        </w:rPr>
        <w:t>ダブルケアカフェ</w:t>
      </w:r>
      <w:r w:rsidR="009B34D2" w:rsidRPr="009B34D2">
        <w:rPr>
          <w:rFonts w:ascii="游ゴシック" w:eastAsia="游ゴシック" w:hAnsi="游ゴシック" w:hint="eastAsia"/>
          <w:sz w:val="22"/>
        </w:rPr>
        <w:t>（当事者の集いの場）</w:t>
      </w:r>
      <w:r>
        <w:rPr>
          <w:rFonts w:ascii="游ゴシック" w:eastAsia="游ゴシック" w:hAnsi="游ゴシック" w:hint="eastAsia"/>
          <w:sz w:val="22"/>
        </w:rPr>
        <w:t>と言っても、</w:t>
      </w:r>
      <w:r w:rsidR="00903951" w:rsidRPr="00CB222B">
        <w:rPr>
          <w:rFonts w:ascii="游ゴシック" w:eastAsia="游ゴシック" w:hAnsi="游ゴシック" w:hint="eastAsia"/>
          <w:b/>
          <w:sz w:val="24"/>
        </w:rPr>
        <w:t>必ずしも</w:t>
      </w:r>
      <w:r w:rsidR="001F76FA" w:rsidRPr="00CB222B">
        <w:rPr>
          <w:rFonts w:ascii="游ゴシック" w:eastAsia="游ゴシック" w:hAnsi="游ゴシック" w:hint="eastAsia"/>
          <w:b/>
          <w:sz w:val="24"/>
        </w:rPr>
        <w:t>「</w:t>
      </w:r>
      <w:r w:rsidR="00903951" w:rsidRPr="00CB222B">
        <w:rPr>
          <w:rFonts w:ascii="游ゴシック" w:eastAsia="游ゴシック" w:hAnsi="游ゴシック" w:hint="eastAsia"/>
          <w:b/>
          <w:sz w:val="24"/>
        </w:rPr>
        <w:t>カフェ</w:t>
      </w:r>
      <w:r w:rsidR="001F76FA" w:rsidRPr="00CB222B">
        <w:rPr>
          <w:rFonts w:ascii="游ゴシック" w:eastAsia="游ゴシック" w:hAnsi="游ゴシック" w:hint="eastAsia"/>
          <w:b/>
          <w:sz w:val="24"/>
        </w:rPr>
        <w:t>」</w:t>
      </w:r>
      <w:r w:rsidR="00B41A55" w:rsidRPr="00CB222B">
        <w:rPr>
          <w:rFonts w:ascii="游ゴシック" w:eastAsia="游ゴシック" w:hAnsi="游ゴシック" w:hint="eastAsia"/>
          <w:b/>
          <w:sz w:val="24"/>
        </w:rPr>
        <w:t>という</w:t>
      </w:r>
      <w:r w:rsidR="00903951" w:rsidRPr="00CB222B">
        <w:rPr>
          <w:rFonts w:ascii="游ゴシック" w:eastAsia="游ゴシック" w:hAnsi="游ゴシック" w:hint="eastAsia"/>
          <w:b/>
          <w:sz w:val="24"/>
        </w:rPr>
        <w:t>かたち</w:t>
      </w:r>
      <w:r w:rsidR="00F9795C" w:rsidRPr="00CB222B">
        <w:rPr>
          <w:rFonts w:ascii="游ゴシック" w:eastAsia="游ゴシック" w:hAnsi="游ゴシック" w:hint="eastAsia"/>
          <w:b/>
          <w:sz w:val="24"/>
        </w:rPr>
        <w:t>に</w:t>
      </w:r>
      <w:r w:rsidR="00B41A55" w:rsidRPr="00CB222B">
        <w:rPr>
          <w:rFonts w:ascii="游ゴシック" w:eastAsia="游ゴシック" w:hAnsi="游ゴシック" w:hint="eastAsia"/>
          <w:b/>
          <w:sz w:val="24"/>
        </w:rPr>
        <w:t>こだわる必要は</w:t>
      </w:r>
      <w:r w:rsidR="00F9795C" w:rsidRPr="00CB222B">
        <w:rPr>
          <w:rFonts w:ascii="游ゴシック" w:eastAsia="游ゴシック" w:hAnsi="游ゴシック" w:hint="eastAsia"/>
          <w:b/>
          <w:sz w:val="24"/>
        </w:rPr>
        <w:t>ありません</w:t>
      </w:r>
      <w:r w:rsidR="00B41A55">
        <w:rPr>
          <w:rFonts w:ascii="游ゴシック" w:eastAsia="游ゴシック" w:hAnsi="游ゴシック" w:hint="eastAsia"/>
          <w:sz w:val="22"/>
        </w:rPr>
        <w:t>。</w:t>
      </w:r>
    </w:p>
    <w:p w:rsidR="00F9795C" w:rsidRPr="00537033" w:rsidRDefault="00903951" w:rsidP="00537033">
      <w:pPr>
        <w:spacing w:line="360" w:lineRule="exact"/>
        <w:ind w:firstLineChars="100" w:firstLine="220"/>
        <w:rPr>
          <w:rFonts w:ascii="游ゴシック" w:eastAsia="游ゴシック" w:hAnsi="游ゴシック"/>
          <w:sz w:val="22"/>
        </w:rPr>
      </w:pPr>
      <w:r>
        <w:rPr>
          <w:rFonts w:ascii="游ゴシック" w:eastAsia="游ゴシック" w:hAnsi="游ゴシック" w:hint="eastAsia"/>
          <w:sz w:val="22"/>
        </w:rPr>
        <w:t>当事者や支援者が集い、ダブルケアに関する</w:t>
      </w:r>
      <w:r w:rsidR="00B41A55">
        <w:rPr>
          <w:rFonts w:ascii="游ゴシック" w:eastAsia="游ゴシック" w:hAnsi="游ゴシック" w:hint="eastAsia"/>
          <w:sz w:val="22"/>
        </w:rPr>
        <w:t>想いや</w:t>
      </w:r>
      <w:r w:rsidR="000E05DF">
        <w:rPr>
          <w:rFonts w:ascii="游ゴシック" w:eastAsia="游ゴシック" w:hAnsi="游ゴシック" w:hint="eastAsia"/>
          <w:sz w:val="22"/>
        </w:rPr>
        <w:t>、</w:t>
      </w:r>
      <w:r>
        <w:rPr>
          <w:rFonts w:ascii="游ゴシック" w:eastAsia="游ゴシック" w:hAnsi="游ゴシック" w:hint="eastAsia"/>
          <w:sz w:val="22"/>
        </w:rPr>
        <w:t>悩みを共有する場になれば、</w:t>
      </w:r>
      <w:r w:rsidR="009B34D2">
        <w:rPr>
          <w:rFonts w:ascii="游ゴシック" w:eastAsia="游ゴシック" w:hAnsi="游ゴシック" w:hint="eastAsia"/>
          <w:sz w:val="22"/>
        </w:rPr>
        <w:t>それで</w:t>
      </w:r>
      <w:r w:rsidR="00F9795C">
        <w:rPr>
          <w:rFonts w:ascii="游ゴシック" w:eastAsia="游ゴシック" w:hAnsi="游ゴシック" w:hint="eastAsia"/>
          <w:sz w:val="22"/>
        </w:rPr>
        <w:t>良いのです。</w:t>
      </w:r>
      <w:r>
        <w:rPr>
          <w:rFonts w:ascii="游ゴシック" w:eastAsia="游ゴシック" w:hAnsi="游ゴシック" w:hint="eastAsia"/>
          <w:sz w:val="22"/>
        </w:rPr>
        <w:t>そう考えると、普段の活動を少し工夫するだけで、実施できる</w:t>
      </w:r>
      <w:r w:rsidR="0085212B">
        <w:rPr>
          <w:rFonts w:ascii="游ゴシック" w:eastAsia="游ゴシック" w:hAnsi="游ゴシック" w:hint="eastAsia"/>
          <w:sz w:val="22"/>
        </w:rPr>
        <w:t>場合もあります</w:t>
      </w:r>
      <w:r>
        <w:rPr>
          <w:rFonts w:ascii="游ゴシック" w:eastAsia="游ゴシック" w:hAnsi="游ゴシック" w:hint="eastAsia"/>
          <w:sz w:val="22"/>
        </w:rPr>
        <w:t>。</w:t>
      </w:r>
    </w:p>
    <w:p w:rsidR="0085212B" w:rsidRDefault="00426EEE" w:rsidP="00871CF7">
      <w:pPr>
        <w:spacing w:line="360" w:lineRule="exact"/>
        <w:ind w:firstLineChars="100" w:firstLine="220"/>
        <w:rPr>
          <w:rFonts w:ascii="游ゴシック" w:eastAsia="游ゴシック" w:hAnsi="游ゴシック"/>
          <w:sz w:val="22"/>
        </w:rPr>
      </w:pPr>
      <w:r>
        <w:rPr>
          <w:rFonts w:ascii="游ゴシック" w:eastAsia="游ゴシック" w:hAnsi="游ゴシック" w:hint="eastAsia"/>
          <w:sz w:val="22"/>
        </w:rPr>
        <w:t>ここでは</w:t>
      </w:r>
      <w:r w:rsidR="00F9795C">
        <w:rPr>
          <w:rFonts w:ascii="游ゴシック" w:eastAsia="游ゴシック" w:hAnsi="游ゴシック" w:hint="eastAsia"/>
          <w:sz w:val="22"/>
        </w:rPr>
        <w:t>、</w:t>
      </w:r>
      <w:r w:rsidR="00A72EA9">
        <w:rPr>
          <w:rFonts w:ascii="游ゴシック" w:eastAsia="游ゴシック" w:hAnsi="游ゴシック" w:hint="eastAsia"/>
          <w:sz w:val="22"/>
        </w:rPr>
        <w:t>工夫して実施しているダブルケアカフェの取組の紹介と</w:t>
      </w:r>
      <w:r w:rsidR="00B41A55">
        <w:rPr>
          <w:rFonts w:ascii="游ゴシック" w:eastAsia="游ゴシック" w:hAnsi="游ゴシック" w:hint="eastAsia"/>
          <w:sz w:val="22"/>
        </w:rPr>
        <w:t>、</w:t>
      </w:r>
      <w:r w:rsidR="00537033">
        <w:rPr>
          <w:rFonts w:ascii="游ゴシック" w:eastAsia="游ゴシック" w:hAnsi="游ゴシック" w:hint="eastAsia"/>
          <w:sz w:val="22"/>
        </w:rPr>
        <w:t>ダブルケアカフェの</w:t>
      </w:r>
      <w:r w:rsidR="00F9795C">
        <w:rPr>
          <w:rFonts w:ascii="游ゴシック" w:eastAsia="游ゴシック" w:hAnsi="游ゴシック" w:hint="eastAsia"/>
          <w:sz w:val="22"/>
        </w:rPr>
        <w:t>実施</w:t>
      </w:r>
      <w:r w:rsidR="00E07293">
        <w:rPr>
          <w:rFonts w:ascii="游ゴシック" w:eastAsia="游ゴシック" w:hAnsi="游ゴシック" w:hint="eastAsia"/>
          <w:sz w:val="22"/>
        </w:rPr>
        <w:t>に当たっての</w:t>
      </w:r>
      <w:r>
        <w:rPr>
          <w:rFonts w:ascii="游ゴシック" w:eastAsia="游ゴシック" w:hAnsi="游ゴシック" w:hint="eastAsia"/>
          <w:sz w:val="22"/>
        </w:rPr>
        <w:t>ポイント</w:t>
      </w:r>
      <w:r w:rsidR="00E07293">
        <w:rPr>
          <w:rFonts w:ascii="游ゴシック" w:eastAsia="游ゴシック" w:hAnsi="游ゴシック" w:hint="eastAsia"/>
          <w:sz w:val="22"/>
        </w:rPr>
        <w:t>を</w:t>
      </w:r>
      <w:r>
        <w:rPr>
          <w:rFonts w:ascii="游ゴシック" w:eastAsia="游ゴシック" w:hAnsi="游ゴシック" w:hint="eastAsia"/>
          <w:sz w:val="22"/>
        </w:rPr>
        <w:t>簡単に</w:t>
      </w:r>
      <w:r w:rsidR="00F43903">
        <w:rPr>
          <w:rFonts w:ascii="游ゴシック" w:eastAsia="游ゴシック" w:hAnsi="游ゴシック" w:hint="eastAsia"/>
          <w:sz w:val="22"/>
        </w:rPr>
        <w:t>まとめておりますので、活動の参考にしてください。</w:t>
      </w:r>
    </w:p>
    <w:p w:rsidR="000E05DF" w:rsidRPr="00A72EA9" w:rsidRDefault="000E05DF" w:rsidP="00871CF7">
      <w:pPr>
        <w:spacing w:line="360" w:lineRule="exact"/>
        <w:ind w:firstLineChars="100" w:firstLine="220"/>
        <w:rPr>
          <w:rFonts w:ascii="游ゴシック" w:eastAsia="游ゴシック" w:hAnsi="游ゴシック"/>
          <w:sz w:val="22"/>
        </w:rPr>
      </w:pPr>
    </w:p>
    <w:p w:rsidR="0085212B" w:rsidRPr="00377C8F" w:rsidRDefault="00377C8F" w:rsidP="00377C8F">
      <w:pPr>
        <w:spacing w:line="360" w:lineRule="exact"/>
        <w:rPr>
          <w:rFonts w:ascii="游ゴシック" w:eastAsia="游ゴシック" w:hAnsi="游ゴシック"/>
          <w:b/>
          <w:sz w:val="24"/>
          <w:bdr w:val="single" w:sz="4" w:space="0" w:color="auto"/>
        </w:rPr>
      </w:pPr>
      <w:r>
        <w:rPr>
          <w:rFonts w:ascii="游ゴシック" w:eastAsia="游ゴシック" w:hAnsi="游ゴシック" w:hint="eastAsia"/>
          <w:b/>
          <w:sz w:val="24"/>
          <w:bdr w:val="single" w:sz="4" w:space="0" w:color="auto"/>
        </w:rPr>
        <w:t>地域子育て支援拠点での実施</w:t>
      </w:r>
    </w:p>
    <w:p w:rsidR="00D67371" w:rsidRDefault="001F76FA" w:rsidP="0085212B">
      <w:pPr>
        <w:spacing w:line="360" w:lineRule="exact"/>
        <w:rPr>
          <w:rFonts w:ascii="游ゴシック" w:eastAsia="游ゴシック" w:hAnsi="游ゴシック"/>
          <w:sz w:val="22"/>
        </w:rPr>
      </w:pPr>
      <w:r>
        <w:rPr>
          <w:rFonts w:ascii="游ゴシック" w:eastAsia="游ゴシック" w:hAnsi="游ゴシック" w:hint="eastAsia"/>
          <w:sz w:val="22"/>
        </w:rPr>
        <w:t xml:space="preserve">　地域子育て支援拠点において、</w:t>
      </w:r>
      <w:r w:rsidR="00377C8F">
        <w:rPr>
          <w:rFonts w:ascii="游ゴシック" w:eastAsia="游ゴシック" w:hAnsi="游ゴシック" w:hint="eastAsia"/>
          <w:sz w:val="22"/>
        </w:rPr>
        <w:t>ダブルケアカフェ</w:t>
      </w:r>
      <w:r w:rsidR="00D67371">
        <w:rPr>
          <w:rFonts w:ascii="游ゴシック" w:eastAsia="游ゴシック" w:hAnsi="游ゴシック" w:hint="eastAsia"/>
          <w:sz w:val="22"/>
        </w:rPr>
        <w:t>を実施している事例があります。</w:t>
      </w:r>
    </w:p>
    <w:p w:rsidR="00377C8F" w:rsidRDefault="00377C8F" w:rsidP="009D559D">
      <w:pPr>
        <w:spacing w:line="360" w:lineRule="exact"/>
        <w:ind w:firstLineChars="100" w:firstLine="220"/>
        <w:rPr>
          <w:rFonts w:ascii="游ゴシック" w:eastAsia="游ゴシック" w:hAnsi="游ゴシック"/>
          <w:sz w:val="22"/>
        </w:rPr>
      </w:pPr>
      <w:r>
        <w:rPr>
          <w:rFonts w:ascii="游ゴシック" w:eastAsia="游ゴシック" w:hAnsi="游ゴシック" w:hint="eastAsia"/>
          <w:sz w:val="22"/>
        </w:rPr>
        <w:t>実施</w:t>
      </w:r>
      <w:r w:rsidR="00A72EA9">
        <w:rPr>
          <w:rFonts w:ascii="游ゴシック" w:eastAsia="游ゴシック" w:hAnsi="游ゴシック" w:hint="eastAsia"/>
          <w:sz w:val="22"/>
        </w:rPr>
        <w:t>するメリット</w:t>
      </w:r>
      <w:r>
        <w:rPr>
          <w:rFonts w:ascii="游ゴシック" w:eastAsia="游ゴシック" w:hAnsi="游ゴシック" w:hint="eastAsia"/>
          <w:sz w:val="22"/>
        </w:rPr>
        <w:t>は、</w:t>
      </w:r>
      <w:r w:rsidR="00A72EA9">
        <w:rPr>
          <w:rFonts w:ascii="游ゴシック" w:eastAsia="游ゴシック" w:hAnsi="游ゴシック" w:hint="eastAsia"/>
          <w:sz w:val="22"/>
        </w:rPr>
        <w:t>子育てをしている方が集う場ですので、</w:t>
      </w:r>
      <w:r w:rsidRPr="00D30183">
        <w:rPr>
          <w:rFonts w:ascii="游ゴシック" w:eastAsia="游ゴシック" w:hAnsi="游ゴシック" w:hint="eastAsia"/>
          <w:b/>
          <w:sz w:val="24"/>
        </w:rPr>
        <w:t>「支援ニーズを拾いやすい」</w:t>
      </w:r>
      <w:r w:rsidR="00A72EA9">
        <w:rPr>
          <w:rFonts w:ascii="游ゴシック" w:eastAsia="游ゴシック" w:hAnsi="游ゴシック" w:hint="eastAsia"/>
          <w:sz w:val="22"/>
        </w:rPr>
        <w:t>ほか</w:t>
      </w:r>
      <w:r>
        <w:rPr>
          <w:rFonts w:ascii="游ゴシック" w:eastAsia="游ゴシック" w:hAnsi="游ゴシック" w:hint="eastAsia"/>
          <w:sz w:val="22"/>
        </w:rPr>
        <w:t>、</w:t>
      </w:r>
      <w:r w:rsidRPr="00D30183">
        <w:rPr>
          <w:rFonts w:ascii="游ゴシック" w:eastAsia="游ゴシック" w:hAnsi="游ゴシック" w:hint="eastAsia"/>
          <w:b/>
          <w:sz w:val="24"/>
        </w:rPr>
        <w:t>「子ども</w:t>
      </w:r>
      <w:r w:rsidR="00A72EA9" w:rsidRPr="00D30183">
        <w:rPr>
          <w:rFonts w:ascii="游ゴシック" w:eastAsia="游ゴシック" w:hAnsi="游ゴシック" w:hint="eastAsia"/>
          <w:b/>
          <w:sz w:val="24"/>
        </w:rPr>
        <w:t>と一緒に</w:t>
      </w:r>
      <w:r w:rsidR="00D02AF5">
        <w:rPr>
          <w:rFonts w:ascii="游ゴシック" w:eastAsia="游ゴシック" w:hAnsi="游ゴシック" w:hint="eastAsia"/>
          <w:b/>
          <w:sz w:val="24"/>
        </w:rPr>
        <w:t>参加</w:t>
      </w:r>
      <w:r w:rsidR="009D559D">
        <w:rPr>
          <w:rFonts w:ascii="游ゴシック" w:eastAsia="游ゴシック" w:hAnsi="游ゴシック" w:hint="eastAsia"/>
          <w:b/>
          <w:sz w:val="24"/>
        </w:rPr>
        <w:t>しやすい</w:t>
      </w:r>
      <w:r w:rsidR="00A72EA9" w:rsidRPr="00D30183">
        <w:rPr>
          <w:rFonts w:ascii="游ゴシック" w:eastAsia="游ゴシック" w:hAnsi="游ゴシック" w:hint="eastAsia"/>
          <w:b/>
          <w:sz w:val="24"/>
        </w:rPr>
        <w:t>（子どもが長時間いても飽きない）場所</w:t>
      </w:r>
      <w:r w:rsidRPr="00D30183">
        <w:rPr>
          <w:rFonts w:ascii="游ゴシック" w:eastAsia="游ゴシック" w:hAnsi="游ゴシック" w:hint="eastAsia"/>
          <w:b/>
          <w:sz w:val="24"/>
        </w:rPr>
        <w:t>」</w:t>
      </w:r>
      <w:r w:rsidR="00A72EA9">
        <w:rPr>
          <w:rFonts w:ascii="游ゴシック" w:eastAsia="游ゴシック" w:hAnsi="游ゴシック" w:hint="eastAsia"/>
          <w:sz w:val="22"/>
        </w:rPr>
        <w:t>であることです</w:t>
      </w:r>
      <w:r>
        <w:rPr>
          <w:rFonts w:ascii="游ゴシック" w:eastAsia="游ゴシック" w:hAnsi="游ゴシック" w:hint="eastAsia"/>
          <w:sz w:val="22"/>
        </w:rPr>
        <w:t>。</w:t>
      </w:r>
    </w:p>
    <w:p w:rsidR="000E05DF" w:rsidRPr="00A72EA9" w:rsidRDefault="000E05DF" w:rsidP="009D559D">
      <w:pPr>
        <w:spacing w:line="360" w:lineRule="exact"/>
        <w:ind w:firstLineChars="100" w:firstLine="220"/>
        <w:rPr>
          <w:rFonts w:ascii="游ゴシック" w:eastAsia="游ゴシック" w:hAnsi="游ゴシック"/>
          <w:sz w:val="22"/>
        </w:rPr>
      </w:pPr>
    </w:p>
    <w:p w:rsidR="0009201A" w:rsidRPr="00426EEE" w:rsidRDefault="0075269F" w:rsidP="00294208">
      <w:pPr>
        <w:spacing w:line="360" w:lineRule="exact"/>
        <w:rPr>
          <w:rFonts w:ascii="游ゴシック" w:eastAsia="游ゴシック" w:hAnsi="游ゴシック"/>
          <w:b/>
          <w:sz w:val="24"/>
          <w:bdr w:val="single" w:sz="4" w:space="0" w:color="auto"/>
        </w:rPr>
      </w:pPr>
      <w:r>
        <w:rPr>
          <w:rFonts w:ascii="游ゴシック" w:eastAsia="游ゴシック" w:hAnsi="游ゴシック" w:hint="eastAsia"/>
          <w:b/>
          <w:sz w:val="24"/>
          <w:bdr w:val="single" w:sz="4" w:space="0" w:color="auto"/>
        </w:rPr>
        <w:t>ダブルケアカフェ</w:t>
      </w:r>
      <w:r w:rsidR="00426EEE" w:rsidRPr="00426EEE">
        <w:rPr>
          <w:rFonts w:ascii="游ゴシック" w:eastAsia="游ゴシック" w:hAnsi="游ゴシック" w:hint="eastAsia"/>
          <w:b/>
          <w:sz w:val="24"/>
          <w:bdr w:val="single" w:sz="4" w:space="0" w:color="auto"/>
        </w:rPr>
        <w:t>立ち上げのポイント</w:t>
      </w:r>
    </w:p>
    <w:p w:rsidR="00294208" w:rsidRPr="00D30183" w:rsidRDefault="009D559D" w:rsidP="009D559D">
      <w:pPr>
        <w:spacing w:line="360" w:lineRule="exact"/>
        <w:ind w:firstLineChars="100" w:firstLine="240"/>
        <w:rPr>
          <w:rFonts w:ascii="游ゴシック" w:eastAsia="游ゴシック" w:hAnsi="游ゴシック"/>
          <w:b/>
          <w:sz w:val="22"/>
        </w:rPr>
      </w:pPr>
      <w:r>
        <w:rPr>
          <w:rFonts w:ascii="游ゴシック" w:eastAsia="游ゴシック" w:hAnsi="游ゴシック" w:hint="eastAsia"/>
          <w:b/>
          <w:noProof/>
          <w:sz w:val="24"/>
        </w:rPr>
        <mc:AlternateContent>
          <mc:Choice Requires="wps">
            <w:drawing>
              <wp:anchor distT="0" distB="0" distL="114300" distR="114300" simplePos="0" relativeHeight="251670528" behindDoc="1" locked="0" layoutInCell="1" allowOverlap="1" wp14:anchorId="2C14B6D1" wp14:editId="31B627D3">
                <wp:simplePos x="0" y="0"/>
                <wp:positionH relativeFrom="column">
                  <wp:posOffset>-1933</wp:posOffset>
                </wp:positionH>
                <wp:positionV relativeFrom="paragraph">
                  <wp:posOffset>35836</wp:posOffset>
                </wp:positionV>
                <wp:extent cx="5945285" cy="5510254"/>
                <wp:effectExtent l="57150" t="38100" r="74930" b="90805"/>
                <wp:wrapNone/>
                <wp:docPr id="66" name="正方形/長方形 66"/>
                <wp:cNvGraphicFramePr/>
                <a:graphic xmlns:a="http://schemas.openxmlformats.org/drawingml/2006/main">
                  <a:graphicData uri="http://schemas.microsoft.com/office/word/2010/wordprocessingShape">
                    <wps:wsp>
                      <wps:cNvSpPr/>
                      <wps:spPr>
                        <a:xfrm>
                          <a:off x="0" y="0"/>
                          <a:ext cx="5945285" cy="5510254"/>
                        </a:xfrm>
                        <a:prstGeom prst="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5E96B" id="正方形/長方形 66" o:spid="_x0000_s1026" style="position:absolute;left:0;text-align:left;margin-left:-.15pt;margin-top:2.8pt;width:468.15pt;height:433.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" fillcolor="#dfa7a6 [1621]" strokecolor="#bc4542 [3045]">
                <v:fill color2="#f5e4e4 [501]" rotate="t" angle="180" colors="0 #ffa2a1;22938f #ffbebd;1 #ffe5e5" focus="100%" type="gradient"/>
                <v:shadow on="t" color="black" opacity="24903f" origin=",.5" offset="0,.55556mm"/>
              </v:rect>
            </w:pict>
          </mc:Fallback>
        </mc:AlternateContent>
      </w:r>
      <w:r w:rsidR="0075269F" w:rsidRPr="00D30183">
        <w:rPr>
          <w:rFonts w:ascii="游ゴシック" w:eastAsia="游ゴシック" w:hAnsi="游ゴシック" w:hint="eastAsia"/>
          <w:b/>
          <w:sz w:val="22"/>
        </w:rPr>
        <w:t>１　情報収集をしましょう</w:t>
      </w:r>
    </w:p>
    <w:p w:rsidR="0003086A" w:rsidRDefault="0003086A" w:rsidP="0003086A">
      <w:pPr>
        <w:spacing w:line="360" w:lineRule="exact"/>
        <w:ind w:firstLineChars="300" w:firstLine="660"/>
        <w:rPr>
          <w:rFonts w:ascii="游ゴシック" w:eastAsia="游ゴシック" w:hAnsi="游ゴシック"/>
          <w:sz w:val="22"/>
        </w:rPr>
      </w:pPr>
      <w:r>
        <w:rPr>
          <w:rFonts w:ascii="游ゴシック" w:eastAsia="游ゴシック" w:hAnsi="游ゴシック" w:hint="eastAsia"/>
          <w:sz w:val="22"/>
        </w:rPr>
        <w:t>実際に活動している団体が、</w:t>
      </w:r>
      <w:r w:rsidR="0075269F">
        <w:rPr>
          <w:rFonts w:ascii="游ゴシック" w:eastAsia="游ゴシック" w:hAnsi="游ゴシック" w:hint="eastAsia"/>
          <w:sz w:val="22"/>
        </w:rPr>
        <w:t>「いつ開催しているのか」、「どうように開催しているのか」</w:t>
      </w:r>
    </w:p>
    <w:p w:rsidR="0075269F" w:rsidRDefault="0075269F" w:rsidP="0003086A">
      <w:pPr>
        <w:spacing w:line="360" w:lineRule="exact"/>
        <w:ind w:firstLineChars="200" w:firstLine="440"/>
        <w:rPr>
          <w:rFonts w:ascii="游ゴシック" w:eastAsia="游ゴシック" w:hAnsi="游ゴシック"/>
          <w:sz w:val="22"/>
        </w:rPr>
      </w:pPr>
      <w:r>
        <w:rPr>
          <w:rFonts w:ascii="游ゴシック" w:eastAsia="游ゴシック" w:hAnsi="游ゴシック" w:hint="eastAsia"/>
          <w:sz w:val="22"/>
        </w:rPr>
        <w:t>など</w:t>
      </w:r>
      <w:r w:rsidR="00D77A86">
        <w:rPr>
          <w:rFonts w:ascii="游ゴシック" w:eastAsia="游ゴシック" w:hAnsi="游ゴシック" w:hint="eastAsia"/>
          <w:sz w:val="22"/>
        </w:rPr>
        <w:t>情報</w:t>
      </w:r>
      <w:r w:rsidR="0003086A">
        <w:rPr>
          <w:rFonts w:ascii="游ゴシック" w:eastAsia="游ゴシック" w:hAnsi="游ゴシック" w:hint="eastAsia"/>
          <w:sz w:val="22"/>
        </w:rPr>
        <w:t>収集し、活動の</w:t>
      </w:r>
      <w:r w:rsidR="000E05DF">
        <w:rPr>
          <w:rFonts w:ascii="游ゴシック" w:eastAsia="游ゴシック" w:hAnsi="游ゴシック" w:hint="eastAsia"/>
          <w:sz w:val="22"/>
        </w:rPr>
        <w:t>具体的な</w:t>
      </w:r>
      <w:r w:rsidR="00D30183">
        <w:rPr>
          <w:rFonts w:ascii="游ゴシック" w:eastAsia="游ゴシック" w:hAnsi="游ゴシック" w:hint="eastAsia"/>
          <w:sz w:val="22"/>
        </w:rPr>
        <w:t>イメージをもちましょう</w:t>
      </w:r>
      <w:r w:rsidR="0003086A">
        <w:rPr>
          <w:rFonts w:ascii="游ゴシック" w:eastAsia="游ゴシック" w:hAnsi="游ゴシック" w:hint="eastAsia"/>
          <w:sz w:val="22"/>
        </w:rPr>
        <w:t>。</w:t>
      </w:r>
    </w:p>
    <w:p w:rsidR="00871CF7" w:rsidRDefault="0075269F" w:rsidP="00871CF7">
      <w:pPr>
        <w:spacing w:line="360" w:lineRule="exact"/>
        <w:rPr>
          <w:rFonts w:ascii="游ゴシック" w:eastAsia="游ゴシック" w:hAnsi="游ゴシック"/>
          <w:sz w:val="22"/>
        </w:rPr>
      </w:pPr>
      <w:r>
        <w:rPr>
          <w:rFonts w:ascii="游ゴシック" w:eastAsia="游ゴシック" w:hAnsi="游ゴシック" w:hint="eastAsia"/>
          <w:sz w:val="22"/>
        </w:rPr>
        <w:t xml:space="preserve">　　　</w:t>
      </w:r>
      <w:r w:rsidR="00294208">
        <w:rPr>
          <w:rFonts w:ascii="游ゴシック" w:eastAsia="游ゴシック" w:hAnsi="游ゴシック" w:hint="eastAsia"/>
          <w:sz w:val="22"/>
        </w:rPr>
        <w:t>県内では「岩手奥州ダブルケアの会」が実施していますので、</w:t>
      </w:r>
      <w:r w:rsidR="0003086A">
        <w:rPr>
          <w:rFonts w:ascii="游ゴシック" w:eastAsia="游ゴシック" w:hAnsi="游ゴシック" w:hint="eastAsia"/>
          <w:sz w:val="22"/>
        </w:rPr>
        <w:t>八幡さんに</w:t>
      </w:r>
      <w:r w:rsidR="00294208">
        <w:rPr>
          <w:rFonts w:ascii="游ゴシック" w:eastAsia="游ゴシック" w:hAnsi="游ゴシック" w:hint="eastAsia"/>
          <w:sz w:val="22"/>
        </w:rPr>
        <w:t>話を聞いて</w:t>
      </w:r>
    </w:p>
    <w:p w:rsidR="0075269F" w:rsidRDefault="00294208" w:rsidP="00871CF7">
      <w:pPr>
        <w:spacing w:line="360" w:lineRule="exact"/>
        <w:ind w:firstLineChars="200" w:firstLine="440"/>
        <w:rPr>
          <w:rFonts w:ascii="游ゴシック" w:eastAsia="游ゴシック" w:hAnsi="游ゴシック"/>
          <w:sz w:val="22"/>
        </w:rPr>
      </w:pPr>
      <w:r>
        <w:rPr>
          <w:rFonts w:ascii="游ゴシック" w:eastAsia="游ゴシック" w:hAnsi="游ゴシック" w:hint="eastAsia"/>
          <w:sz w:val="22"/>
        </w:rPr>
        <w:t>みてください。</w:t>
      </w:r>
      <w:r w:rsidR="00871CF7">
        <w:rPr>
          <w:rFonts w:ascii="游ゴシック" w:eastAsia="游ゴシック" w:hAnsi="游ゴシック" w:hint="eastAsia"/>
          <w:sz w:val="22"/>
        </w:rPr>
        <w:t>活動状況</w:t>
      </w:r>
      <w:r w:rsidR="003E4364">
        <w:rPr>
          <w:rFonts w:ascii="游ゴシック" w:eastAsia="游ゴシック" w:hAnsi="游ゴシック" w:hint="eastAsia"/>
          <w:sz w:val="22"/>
        </w:rPr>
        <w:t>等</w:t>
      </w:r>
      <w:r w:rsidR="00871CF7">
        <w:rPr>
          <w:rFonts w:ascii="游ゴシック" w:eastAsia="游ゴシック" w:hAnsi="游ゴシック" w:hint="eastAsia"/>
          <w:sz w:val="22"/>
        </w:rPr>
        <w:t>について</w:t>
      </w:r>
      <w:r w:rsidR="0003086A">
        <w:rPr>
          <w:rFonts w:ascii="游ゴシック" w:eastAsia="游ゴシック" w:hAnsi="游ゴシック" w:hint="eastAsia"/>
          <w:sz w:val="22"/>
        </w:rPr>
        <w:t>丁寧に</w:t>
      </w:r>
      <w:r w:rsidR="00871CF7">
        <w:rPr>
          <w:rFonts w:ascii="游ゴシック" w:eastAsia="游ゴシック" w:hAnsi="游ゴシック" w:hint="eastAsia"/>
          <w:sz w:val="22"/>
        </w:rPr>
        <w:t>教え</w:t>
      </w:r>
      <w:r w:rsidR="00D30183">
        <w:rPr>
          <w:rFonts w:ascii="游ゴシック" w:eastAsia="游ゴシック" w:hAnsi="游ゴシック" w:hint="eastAsia"/>
          <w:sz w:val="22"/>
        </w:rPr>
        <w:t>て</w:t>
      </w:r>
      <w:r w:rsidR="0003086A">
        <w:rPr>
          <w:rFonts w:ascii="游ゴシック" w:eastAsia="游ゴシック" w:hAnsi="游ゴシック" w:hint="eastAsia"/>
          <w:sz w:val="22"/>
        </w:rPr>
        <w:t>いただけます。</w:t>
      </w:r>
    </w:p>
    <w:p w:rsidR="0075269F" w:rsidRPr="00771C29" w:rsidRDefault="00CA7795" w:rsidP="000E05DF">
      <w:pPr>
        <w:spacing w:line="360" w:lineRule="exact"/>
        <w:ind w:leftChars="200" w:left="420"/>
        <w:rPr>
          <w:rFonts w:ascii="游ゴシック" w:eastAsia="游ゴシック" w:hAnsi="游ゴシック"/>
          <w:sz w:val="22"/>
        </w:rPr>
      </w:pPr>
      <w:r>
        <w:rPr>
          <w:rFonts w:ascii="游ゴシック" w:eastAsia="游ゴシック" w:hAnsi="游ゴシック" w:hint="eastAsia"/>
          <w:sz w:val="22"/>
        </w:rPr>
        <w:t xml:space="preserve">　</w:t>
      </w:r>
      <w:r w:rsidR="00CB222B">
        <w:rPr>
          <w:rFonts w:ascii="游ゴシック" w:eastAsia="游ゴシック" w:hAnsi="游ゴシック" w:hint="eastAsia"/>
          <w:sz w:val="22"/>
        </w:rPr>
        <w:t>また、</w:t>
      </w:r>
      <w:r>
        <w:rPr>
          <w:rFonts w:ascii="游ゴシック" w:eastAsia="游ゴシック" w:hAnsi="游ゴシック" w:hint="eastAsia"/>
          <w:sz w:val="22"/>
        </w:rPr>
        <w:t>ゼロからダブルケアカフェを立ち上げることは大変</w:t>
      </w:r>
      <w:r w:rsidR="00771C29">
        <w:rPr>
          <w:rFonts w:ascii="游ゴシック" w:eastAsia="游ゴシック" w:hAnsi="游ゴシック" w:hint="eastAsia"/>
          <w:sz w:val="22"/>
        </w:rPr>
        <w:t>です。</w:t>
      </w:r>
      <w:r w:rsidR="00771C29" w:rsidRPr="00A176AE">
        <w:rPr>
          <w:rFonts w:ascii="游ゴシック" w:eastAsia="游ゴシック" w:hAnsi="游ゴシック" w:hint="eastAsia"/>
          <w:b/>
          <w:sz w:val="24"/>
        </w:rPr>
        <w:t>既存の社会資源の</w:t>
      </w:r>
      <w:r w:rsidRPr="00A176AE">
        <w:rPr>
          <w:rFonts w:ascii="游ゴシック" w:eastAsia="游ゴシック" w:hAnsi="游ゴシック" w:hint="eastAsia"/>
          <w:b/>
          <w:sz w:val="24"/>
        </w:rPr>
        <w:t>活用</w:t>
      </w:r>
      <w:r w:rsidR="000E05DF">
        <w:rPr>
          <w:rFonts w:ascii="游ゴシック" w:eastAsia="游ゴシック" w:hAnsi="游ゴシック" w:hint="eastAsia"/>
          <w:b/>
          <w:sz w:val="24"/>
        </w:rPr>
        <w:t>や、関係機関と</w:t>
      </w:r>
      <w:r w:rsidR="00771C29" w:rsidRPr="00A176AE">
        <w:rPr>
          <w:rFonts w:ascii="游ゴシック" w:eastAsia="游ゴシック" w:hAnsi="游ゴシック" w:hint="eastAsia"/>
          <w:b/>
          <w:sz w:val="24"/>
        </w:rPr>
        <w:t>連携</w:t>
      </w:r>
      <w:r w:rsidR="000E05DF">
        <w:rPr>
          <w:rFonts w:ascii="游ゴシック" w:eastAsia="游ゴシック" w:hAnsi="游ゴシック" w:hint="eastAsia"/>
          <w:b/>
          <w:sz w:val="24"/>
        </w:rPr>
        <w:t>して実施できないか</w:t>
      </w:r>
      <w:r w:rsidRPr="00A176AE">
        <w:rPr>
          <w:rFonts w:ascii="游ゴシック" w:eastAsia="游ゴシック" w:hAnsi="游ゴシック" w:hint="eastAsia"/>
          <w:b/>
          <w:sz w:val="24"/>
        </w:rPr>
        <w:t>など検討</w:t>
      </w:r>
      <w:r>
        <w:rPr>
          <w:rFonts w:ascii="游ゴシック" w:eastAsia="游ゴシック" w:hAnsi="游ゴシック" w:hint="eastAsia"/>
          <w:sz w:val="22"/>
        </w:rPr>
        <w:t>してみてください。</w:t>
      </w:r>
      <w:r w:rsidR="00771C29">
        <w:rPr>
          <w:rFonts w:ascii="游ゴシック" w:eastAsia="游ゴシック" w:hAnsi="游ゴシック" w:hint="eastAsia"/>
          <w:sz w:val="22"/>
        </w:rPr>
        <w:t>地域子育て支援拠点での</w:t>
      </w:r>
      <w:r w:rsidR="00A176AE">
        <w:rPr>
          <w:rFonts w:ascii="游ゴシック" w:eastAsia="游ゴシック" w:hAnsi="游ゴシック" w:hint="eastAsia"/>
          <w:sz w:val="22"/>
        </w:rPr>
        <w:t>実施など</w:t>
      </w:r>
      <w:r w:rsidR="00A2305F">
        <w:rPr>
          <w:rFonts w:ascii="游ゴシック" w:eastAsia="游ゴシック" w:hAnsi="游ゴシック" w:hint="eastAsia"/>
          <w:sz w:val="22"/>
        </w:rPr>
        <w:t>、活動の場所を少し工夫するだけで効果的に実施できる場合もあります</w:t>
      </w:r>
      <w:r w:rsidR="00771C29">
        <w:rPr>
          <w:rFonts w:ascii="游ゴシック" w:eastAsia="游ゴシック" w:hAnsi="游ゴシック" w:hint="eastAsia"/>
          <w:sz w:val="22"/>
        </w:rPr>
        <w:t>。</w:t>
      </w:r>
    </w:p>
    <w:p w:rsidR="0009201A" w:rsidRPr="00D30183" w:rsidRDefault="0003086A" w:rsidP="00294208">
      <w:pPr>
        <w:spacing w:line="360" w:lineRule="exact"/>
        <w:rPr>
          <w:rFonts w:ascii="游ゴシック" w:eastAsia="游ゴシック" w:hAnsi="游ゴシック"/>
          <w:b/>
          <w:sz w:val="22"/>
        </w:rPr>
      </w:pPr>
      <w:r w:rsidRPr="00D30183">
        <w:rPr>
          <w:rFonts w:ascii="游ゴシック" w:eastAsia="游ゴシック" w:hAnsi="游ゴシック" w:hint="eastAsia"/>
          <w:b/>
          <w:sz w:val="22"/>
        </w:rPr>
        <w:t xml:space="preserve">　２</w:t>
      </w:r>
      <w:r w:rsidR="00537033" w:rsidRPr="00D30183">
        <w:rPr>
          <w:rFonts w:ascii="游ゴシック" w:eastAsia="游ゴシック" w:hAnsi="游ゴシック" w:hint="eastAsia"/>
          <w:b/>
          <w:sz w:val="22"/>
        </w:rPr>
        <w:t xml:space="preserve">　</w:t>
      </w:r>
      <w:r w:rsidR="0075269F" w:rsidRPr="00D30183">
        <w:rPr>
          <w:rFonts w:ascii="游ゴシック" w:eastAsia="游ゴシック" w:hAnsi="游ゴシック" w:hint="eastAsia"/>
          <w:b/>
          <w:sz w:val="22"/>
        </w:rPr>
        <w:t>賛同者はいますか？</w:t>
      </w:r>
    </w:p>
    <w:p w:rsidR="00D02AF5" w:rsidRDefault="00A92DBF" w:rsidP="00D02AF5">
      <w:pPr>
        <w:spacing w:line="360" w:lineRule="exact"/>
        <w:rPr>
          <w:rFonts w:ascii="游ゴシック" w:eastAsia="游ゴシック" w:hAnsi="游ゴシック"/>
          <w:sz w:val="22"/>
        </w:rPr>
      </w:pPr>
      <w:r>
        <w:rPr>
          <w:rFonts w:ascii="游ゴシック" w:eastAsia="游ゴシック" w:hAnsi="游ゴシック" w:hint="eastAsia"/>
          <w:sz w:val="22"/>
        </w:rPr>
        <w:t xml:space="preserve">　　　</w:t>
      </w:r>
      <w:r w:rsidR="00152BCC">
        <w:rPr>
          <w:rFonts w:ascii="游ゴシック" w:eastAsia="游ゴシック" w:hAnsi="游ゴシック" w:hint="eastAsia"/>
          <w:sz w:val="22"/>
        </w:rPr>
        <w:t>ダブルケアカフェ</w:t>
      </w:r>
      <w:r w:rsidR="00F43903">
        <w:rPr>
          <w:rFonts w:ascii="游ゴシック" w:eastAsia="游ゴシック" w:hAnsi="游ゴシック" w:hint="eastAsia"/>
          <w:sz w:val="22"/>
        </w:rPr>
        <w:t>を一人で行うのは</w:t>
      </w:r>
      <w:r w:rsidR="00701D32">
        <w:rPr>
          <w:rFonts w:ascii="游ゴシック" w:eastAsia="游ゴシック" w:hAnsi="游ゴシック" w:hint="eastAsia"/>
          <w:sz w:val="22"/>
        </w:rPr>
        <w:t>大変です。継続して実施するためにも賛同者を見</w:t>
      </w:r>
    </w:p>
    <w:p w:rsidR="00426EEE" w:rsidRDefault="00701D32" w:rsidP="00D02AF5">
      <w:pPr>
        <w:spacing w:line="360" w:lineRule="exact"/>
        <w:ind w:firstLineChars="200" w:firstLine="440"/>
        <w:rPr>
          <w:rFonts w:ascii="游ゴシック" w:eastAsia="游ゴシック" w:hAnsi="游ゴシック"/>
          <w:sz w:val="22"/>
        </w:rPr>
      </w:pPr>
      <w:r>
        <w:rPr>
          <w:rFonts w:ascii="游ゴシック" w:eastAsia="游ゴシック" w:hAnsi="游ゴシック" w:hint="eastAsia"/>
          <w:sz w:val="22"/>
        </w:rPr>
        <w:t>つけましょう。</w:t>
      </w:r>
    </w:p>
    <w:p w:rsidR="00D02AF5" w:rsidRDefault="0075269F" w:rsidP="00D02AF5">
      <w:pPr>
        <w:spacing w:line="360" w:lineRule="exact"/>
        <w:rPr>
          <w:rFonts w:ascii="游ゴシック" w:eastAsia="游ゴシック" w:hAnsi="游ゴシック"/>
          <w:sz w:val="22"/>
        </w:rPr>
      </w:pPr>
      <w:r>
        <w:rPr>
          <w:rFonts w:ascii="游ゴシック" w:eastAsia="游ゴシック" w:hAnsi="游ゴシック" w:hint="eastAsia"/>
          <w:sz w:val="22"/>
        </w:rPr>
        <w:t xml:space="preserve">　　　もし、賛同者が集まらなけれ</w:t>
      </w:r>
      <w:r w:rsidR="00701D32">
        <w:rPr>
          <w:rFonts w:ascii="游ゴシック" w:eastAsia="游ゴシック" w:hAnsi="游ゴシック" w:hint="eastAsia"/>
          <w:sz w:val="22"/>
        </w:rPr>
        <w:t>ば</w:t>
      </w:r>
      <w:r>
        <w:rPr>
          <w:rFonts w:ascii="游ゴシック" w:eastAsia="游ゴシック" w:hAnsi="游ゴシック" w:hint="eastAsia"/>
          <w:sz w:val="22"/>
        </w:rPr>
        <w:t>、市町村や</w:t>
      </w:r>
      <w:r w:rsidR="00CA531C">
        <w:rPr>
          <w:rFonts w:ascii="游ゴシック" w:eastAsia="游ゴシック" w:hAnsi="游ゴシック" w:hint="eastAsia"/>
          <w:sz w:val="22"/>
        </w:rPr>
        <w:t>市町村社会福祉協議会等に相談してみるの</w:t>
      </w:r>
    </w:p>
    <w:p w:rsidR="00F43903" w:rsidRPr="00D02AF5" w:rsidRDefault="00CA531C" w:rsidP="000E05DF">
      <w:pPr>
        <w:spacing w:line="360" w:lineRule="exact"/>
        <w:ind w:firstLineChars="200" w:firstLine="440"/>
        <w:rPr>
          <w:rFonts w:ascii="游ゴシック" w:eastAsia="游ゴシック" w:hAnsi="游ゴシック"/>
          <w:sz w:val="22"/>
        </w:rPr>
      </w:pPr>
      <w:r>
        <w:rPr>
          <w:rFonts w:ascii="游ゴシック" w:eastAsia="游ゴシック" w:hAnsi="游ゴシック" w:hint="eastAsia"/>
          <w:sz w:val="22"/>
        </w:rPr>
        <w:t>も</w:t>
      </w:r>
      <w:r w:rsidR="00D02AF5">
        <w:rPr>
          <w:rFonts w:ascii="游ゴシック" w:eastAsia="游ゴシック" w:hAnsi="游ゴシック" w:hint="eastAsia"/>
          <w:sz w:val="22"/>
        </w:rPr>
        <w:t>いいかもしれません。</w:t>
      </w:r>
    </w:p>
    <w:p w:rsidR="00426EEE" w:rsidRPr="00D30183" w:rsidRDefault="0003086A" w:rsidP="00294208">
      <w:pPr>
        <w:spacing w:line="360" w:lineRule="exact"/>
        <w:rPr>
          <w:rFonts w:ascii="游ゴシック" w:eastAsia="游ゴシック" w:hAnsi="游ゴシック"/>
          <w:b/>
          <w:sz w:val="22"/>
        </w:rPr>
      </w:pPr>
      <w:r>
        <w:rPr>
          <w:rFonts w:ascii="游ゴシック" w:eastAsia="游ゴシック" w:hAnsi="游ゴシック" w:hint="eastAsia"/>
          <w:sz w:val="22"/>
        </w:rPr>
        <w:t xml:space="preserve">　</w:t>
      </w:r>
      <w:r w:rsidRPr="00D30183">
        <w:rPr>
          <w:rFonts w:ascii="游ゴシック" w:eastAsia="游ゴシック" w:hAnsi="游ゴシック" w:hint="eastAsia"/>
          <w:b/>
          <w:sz w:val="22"/>
        </w:rPr>
        <w:t>３</w:t>
      </w:r>
      <w:r w:rsidR="00A92DBF" w:rsidRPr="00D30183">
        <w:rPr>
          <w:rFonts w:ascii="游ゴシック" w:eastAsia="游ゴシック" w:hAnsi="游ゴシック" w:hint="eastAsia"/>
          <w:b/>
          <w:sz w:val="22"/>
        </w:rPr>
        <w:t xml:space="preserve">　</w:t>
      </w:r>
      <w:r w:rsidR="00426EEE" w:rsidRPr="00D30183">
        <w:rPr>
          <w:rFonts w:ascii="游ゴシック" w:eastAsia="游ゴシック" w:hAnsi="游ゴシック" w:hint="eastAsia"/>
          <w:b/>
          <w:sz w:val="22"/>
        </w:rPr>
        <w:t>実施する</w:t>
      </w:r>
      <w:r w:rsidR="00701D32" w:rsidRPr="00D30183">
        <w:rPr>
          <w:rFonts w:ascii="游ゴシック" w:eastAsia="游ゴシック" w:hAnsi="游ゴシック" w:hint="eastAsia"/>
          <w:b/>
          <w:sz w:val="22"/>
        </w:rPr>
        <w:t>ための</w:t>
      </w:r>
      <w:r w:rsidR="00426EEE" w:rsidRPr="00D30183">
        <w:rPr>
          <w:rFonts w:ascii="游ゴシック" w:eastAsia="游ゴシック" w:hAnsi="游ゴシック" w:hint="eastAsia"/>
          <w:b/>
          <w:sz w:val="22"/>
        </w:rPr>
        <w:t>場所はありますか？</w:t>
      </w:r>
    </w:p>
    <w:p w:rsidR="00D02AF5" w:rsidRDefault="0085212B" w:rsidP="00D02AF5">
      <w:pPr>
        <w:spacing w:line="360" w:lineRule="exact"/>
        <w:ind w:firstLineChars="300" w:firstLine="660"/>
        <w:rPr>
          <w:rFonts w:ascii="游ゴシック" w:eastAsia="游ゴシック" w:hAnsi="游ゴシック"/>
          <w:b/>
          <w:sz w:val="24"/>
        </w:rPr>
      </w:pPr>
      <w:r>
        <w:rPr>
          <w:rFonts w:ascii="游ゴシック" w:eastAsia="游ゴシック" w:hAnsi="游ゴシック" w:hint="eastAsia"/>
          <w:sz w:val="22"/>
        </w:rPr>
        <w:t>当事者の方が、</w:t>
      </w:r>
      <w:r w:rsidRPr="00D02AF5">
        <w:rPr>
          <w:rFonts w:ascii="游ゴシック" w:eastAsia="游ゴシック" w:hAnsi="游ゴシック" w:hint="eastAsia"/>
          <w:b/>
          <w:sz w:val="24"/>
        </w:rPr>
        <w:t>子どもと一緒に参加できるよう、子どもが遊べるスペースがある</w:t>
      </w:r>
    </w:p>
    <w:p w:rsidR="0085212B" w:rsidRDefault="0085212B" w:rsidP="00D02AF5">
      <w:pPr>
        <w:spacing w:line="360" w:lineRule="exact"/>
        <w:ind w:firstLineChars="200" w:firstLine="480"/>
        <w:rPr>
          <w:rFonts w:ascii="游ゴシック" w:eastAsia="游ゴシック" w:hAnsi="游ゴシック"/>
          <w:sz w:val="22"/>
        </w:rPr>
      </w:pPr>
      <w:r w:rsidRPr="00D02AF5">
        <w:rPr>
          <w:rFonts w:ascii="游ゴシック" w:eastAsia="游ゴシック" w:hAnsi="游ゴシック" w:hint="eastAsia"/>
          <w:b/>
          <w:sz w:val="24"/>
        </w:rPr>
        <w:t>と良い</w:t>
      </w:r>
      <w:r>
        <w:rPr>
          <w:rFonts w:ascii="游ゴシック" w:eastAsia="游ゴシック" w:hAnsi="游ゴシック" w:hint="eastAsia"/>
          <w:sz w:val="22"/>
        </w:rPr>
        <w:t>です。近隣に適当な場所があるか確認してみましょう。</w:t>
      </w:r>
    </w:p>
    <w:p w:rsidR="0085212B" w:rsidRPr="000E05DF" w:rsidRDefault="00964684" w:rsidP="000E05DF">
      <w:pPr>
        <w:spacing w:line="360" w:lineRule="exact"/>
        <w:ind w:leftChars="200" w:left="420"/>
        <w:rPr>
          <w:rFonts w:ascii="游ゴシック" w:eastAsia="游ゴシック" w:hAnsi="游ゴシック"/>
          <w:sz w:val="22"/>
        </w:rPr>
      </w:pPr>
      <w:r>
        <w:rPr>
          <w:rFonts w:ascii="游ゴシック" w:eastAsia="游ゴシック" w:hAnsi="游ゴシック" w:hint="eastAsia"/>
          <w:sz w:val="22"/>
        </w:rPr>
        <w:t xml:space="preserve">　先述のとおり、</w:t>
      </w:r>
      <w:r w:rsidR="00CA7795">
        <w:rPr>
          <w:rFonts w:ascii="游ゴシック" w:eastAsia="游ゴシック" w:hAnsi="游ゴシック" w:hint="eastAsia"/>
          <w:sz w:val="22"/>
        </w:rPr>
        <w:t>当事者が集う場として、</w:t>
      </w:r>
      <w:r>
        <w:rPr>
          <w:rFonts w:ascii="游ゴシック" w:eastAsia="游ゴシック" w:hAnsi="游ゴシック" w:hint="eastAsia"/>
          <w:sz w:val="22"/>
        </w:rPr>
        <w:t>地域子育て支援</w:t>
      </w:r>
      <w:r w:rsidR="00CA7795">
        <w:rPr>
          <w:rFonts w:ascii="游ゴシック" w:eastAsia="游ゴシック" w:hAnsi="游ゴシック" w:hint="eastAsia"/>
          <w:sz w:val="22"/>
        </w:rPr>
        <w:t>拠点は</w:t>
      </w:r>
      <w:r w:rsidR="00331C4F">
        <w:rPr>
          <w:rFonts w:ascii="游ゴシック" w:eastAsia="游ゴシック" w:hAnsi="游ゴシック" w:hint="eastAsia"/>
          <w:sz w:val="22"/>
        </w:rPr>
        <w:t>最適</w:t>
      </w:r>
      <w:r w:rsidR="00CA7795">
        <w:rPr>
          <w:rFonts w:ascii="游ゴシック" w:eastAsia="游ゴシック" w:hAnsi="游ゴシック" w:hint="eastAsia"/>
          <w:sz w:val="22"/>
        </w:rPr>
        <w:t>です。</w:t>
      </w:r>
    </w:p>
    <w:p w:rsidR="0009201A" w:rsidRPr="00D30183" w:rsidRDefault="0003086A" w:rsidP="00294208">
      <w:pPr>
        <w:spacing w:line="360" w:lineRule="exact"/>
        <w:rPr>
          <w:rFonts w:ascii="游ゴシック" w:eastAsia="游ゴシック" w:hAnsi="游ゴシック"/>
          <w:b/>
          <w:sz w:val="22"/>
        </w:rPr>
      </w:pPr>
      <w:r>
        <w:rPr>
          <w:rFonts w:ascii="游ゴシック" w:eastAsia="游ゴシック" w:hAnsi="游ゴシック" w:hint="eastAsia"/>
          <w:sz w:val="22"/>
        </w:rPr>
        <w:t xml:space="preserve">　</w:t>
      </w:r>
      <w:r w:rsidRPr="00D30183">
        <w:rPr>
          <w:rFonts w:ascii="游ゴシック" w:eastAsia="游ゴシック" w:hAnsi="游ゴシック" w:hint="eastAsia"/>
          <w:b/>
          <w:sz w:val="22"/>
        </w:rPr>
        <w:t>４</w:t>
      </w:r>
      <w:r w:rsidR="00A92DBF" w:rsidRPr="00D30183">
        <w:rPr>
          <w:rFonts w:ascii="游ゴシック" w:eastAsia="游ゴシック" w:hAnsi="游ゴシック" w:hint="eastAsia"/>
          <w:b/>
          <w:sz w:val="22"/>
        </w:rPr>
        <w:t xml:space="preserve">　</w:t>
      </w:r>
      <w:r w:rsidR="0085212B" w:rsidRPr="00D30183">
        <w:rPr>
          <w:rFonts w:ascii="游ゴシック" w:eastAsia="游ゴシック" w:hAnsi="游ゴシック" w:hint="eastAsia"/>
          <w:b/>
          <w:sz w:val="22"/>
        </w:rPr>
        <w:t>周知方法はどうしますか</w:t>
      </w:r>
      <w:r w:rsidR="00426EEE" w:rsidRPr="00D30183">
        <w:rPr>
          <w:rFonts w:ascii="游ゴシック" w:eastAsia="游ゴシック" w:hAnsi="游ゴシック" w:hint="eastAsia"/>
          <w:b/>
          <w:sz w:val="22"/>
        </w:rPr>
        <w:t>？</w:t>
      </w:r>
    </w:p>
    <w:p w:rsidR="00F43903" w:rsidRDefault="00701D32" w:rsidP="00294208">
      <w:pPr>
        <w:spacing w:line="360" w:lineRule="exact"/>
        <w:rPr>
          <w:rFonts w:ascii="游ゴシック" w:eastAsia="游ゴシック" w:hAnsi="游ゴシック"/>
          <w:sz w:val="22"/>
        </w:rPr>
      </w:pPr>
      <w:r>
        <w:rPr>
          <w:rFonts w:ascii="游ゴシック" w:eastAsia="游ゴシック" w:hAnsi="游ゴシック" w:hint="eastAsia"/>
          <w:sz w:val="22"/>
        </w:rPr>
        <w:t xml:space="preserve">　　　回覧板やチラシ等</w:t>
      </w:r>
      <w:r w:rsidR="00F43903">
        <w:rPr>
          <w:rFonts w:ascii="游ゴシック" w:eastAsia="游ゴシック" w:hAnsi="游ゴシック" w:hint="eastAsia"/>
          <w:sz w:val="22"/>
        </w:rPr>
        <w:t>の紙ベースでの周知のほか、ＳＮＳを</w:t>
      </w:r>
      <w:r>
        <w:rPr>
          <w:rFonts w:ascii="游ゴシック" w:eastAsia="游ゴシック" w:hAnsi="游ゴシック" w:hint="eastAsia"/>
          <w:sz w:val="22"/>
        </w:rPr>
        <w:t>活用することも効果的です。</w:t>
      </w:r>
    </w:p>
    <w:p w:rsidR="00D02AF5" w:rsidRDefault="00701D32" w:rsidP="00294208">
      <w:pPr>
        <w:spacing w:line="360" w:lineRule="exact"/>
        <w:ind w:firstLineChars="300" w:firstLine="660"/>
        <w:rPr>
          <w:rFonts w:ascii="游ゴシック" w:eastAsia="游ゴシック" w:hAnsi="游ゴシック"/>
          <w:sz w:val="22"/>
        </w:rPr>
      </w:pPr>
      <w:r>
        <w:rPr>
          <w:rFonts w:ascii="游ゴシック" w:eastAsia="游ゴシック" w:hAnsi="游ゴシック" w:hint="eastAsia"/>
          <w:sz w:val="22"/>
        </w:rPr>
        <w:t>また、できる</w:t>
      </w:r>
      <w:r w:rsidR="0075269F">
        <w:rPr>
          <w:rFonts w:ascii="游ゴシック" w:eastAsia="游ゴシック" w:hAnsi="游ゴシック" w:hint="eastAsia"/>
          <w:sz w:val="22"/>
        </w:rPr>
        <w:t>だけニーズを持った人に周知が行き届くよう、市町村</w:t>
      </w:r>
      <w:r w:rsidR="00D02AF5">
        <w:rPr>
          <w:rFonts w:ascii="游ゴシック" w:eastAsia="游ゴシック" w:hAnsi="游ゴシック" w:hint="eastAsia"/>
          <w:sz w:val="22"/>
        </w:rPr>
        <w:t>や市町村社会福祉</w:t>
      </w:r>
    </w:p>
    <w:p w:rsidR="0009201A" w:rsidRPr="00701D32" w:rsidRDefault="00D02AF5" w:rsidP="00D02AF5">
      <w:pPr>
        <w:spacing w:line="360" w:lineRule="exact"/>
        <w:ind w:firstLineChars="200" w:firstLine="440"/>
        <w:rPr>
          <w:rFonts w:ascii="游ゴシック" w:eastAsia="游ゴシック" w:hAnsi="游ゴシック"/>
          <w:sz w:val="22"/>
        </w:rPr>
      </w:pPr>
      <w:r>
        <w:rPr>
          <w:rFonts w:ascii="游ゴシック" w:eastAsia="游ゴシック" w:hAnsi="游ゴシック" w:hint="eastAsia"/>
          <w:sz w:val="22"/>
        </w:rPr>
        <w:t>協議会等</w:t>
      </w:r>
      <w:r w:rsidR="00F43903">
        <w:rPr>
          <w:rFonts w:ascii="游ゴシック" w:eastAsia="游ゴシック" w:hAnsi="游ゴシック" w:hint="eastAsia"/>
          <w:sz w:val="22"/>
        </w:rPr>
        <w:t>に協力してもらうなど工夫してみ</w:t>
      </w:r>
      <w:r w:rsidR="00701D32">
        <w:rPr>
          <w:rFonts w:ascii="游ゴシック" w:eastAsia="游ゴシック" w:hAnsi="游ゴシック" w:hint="eastAsia"/>
          <w:sz w:val="22"/>
        </w:rPr>
        <w:t>ましょう。</w:t>
      </w:r>
    </w:p>
    <w:p w:rsidR="004B59A2" w:rsidRDefault="00F43903" w:rsidP="004B59A2">
      <w:pPr>
        <w:spacing w:line="360" w:lineRule="exact"/>
        <w:rPr>
          <w:rFonts w:ascii="游ゴシック" w:eastAsia="游ゴシック" w:hAnsi="游ゴシック"/>
          <w:sz w:val="22"/>
        </w:rPr>
      </w:pPr>
      <w:r>
        <w:rPr>
          <w:rFonts w:ascii="游ゴシック" w:eastAsia="游ゴシック" w:hAnsi="游ゴシック" w:hint="eastAsia"/>
          <w:sz w:val="22"/>
        </w:rPr>
        <w:t xml:space="preserve">　　　なお、</w:t>
      </w:r>
      <w:r w:rsidR="0085212B" w:rsidRPr="00D02AF5">
        <w:rPr>
          <w:rFonts w:ascii="游ゴシック" w:eastAsia="游ゴシック" w:hAnsi="游ゴシック" w:hint="eastAsia"/>
          <w:b/>
          <w:sz w:val="24"/>
        </w:rPr>
        <w:t>周知に一番効果的なのは「口コミ」</w:t>
      </w:r>
      <w:r w:rsidR="004B59A2">
        <w:rPr>
          <w:rFonts w:ascii="游ゴシック" w:eastAsia="游ゴシック" w:hAnsi="游ゴシック" w:hint="eastAsia"/>
          <w:sz w:val="22"/>
        </w:rPr>
        <w:t>です。</w:t>
      </w:r>
      <w:r w:rsidR="00701D32">
        <w:rPr>
          <w:rFonts w:ascii="游ゴシック" w:eastAsia="游ゴシック" w:hAnsi="游ゴシック" w:hint="eastAsia"/>
          <w:sz w:val="22"/>
        </w:rPr>
        <w:t>周囲の人に積極的に</w:t>
      </w:r>
      <w:r w:rsidR="0085212B">
        <w:rPr>
          <w:rFonts w:ascii="游ゴシック" w:eastAsia="游ゴシック" w:hAnsi="游ゴシック" w:hint="eastAsia"/>
          <w:sz w:val="22"/>
        </w:rPr>
        <w:t>声</w:t>
      </w:r>
      <w:r w:rsidR="00701D32">
        <w:rPr>
          <w:rFonts w:ascii="游ゴシック" w:eastAsia="游ゴシック" w:hAnsi="游ゴシック" w:hint="eastAsia"/>
          <w:sz w:val="22"/>
        </w:rPr>
        <w:t>掛けをしま</w:t>
      </w:r>
    </w:p>
    <w:p w:rsidR="000E05DF" w:rsidRPr="009D559D" w:rsidRDefault="00701D32" w:rsidP="000E05DF">
      <w:pPr>
        <w:spacing w:line="360" w:lineRule="exact"/>
        <w:ind w:firstLineChars="200" w:firstLine="440"/>
        <w:rPr>
          <w:rFonts w:ascii="游ゴシック" w:eastAsia="游ゴシック" w:hAnsi="游ゴシック"/>
          <w:sz w:val="22"/>
        </w:rPr>
      </w:pPr>
      <w:r>
        <w:rPr>
          <w:rFonts w:ascii="游ゴシック" w:eastAsia="游ゴシック" w:hAnsi="游ゴシック" w:hint="eastAsia"/>
          <w:sz w:val="22"/>
        </w:rPr>
        <w:t>しょう。</w:t>
      </w:r>
    </w:p>
    <w:p w:rsidR="005D33CE" w:rsidRPr="00F64129" w:rsidRDefault="00F64129" w:rsidP="005D33CE">
      <w:pPr>
        <w:spacing w:line="360" w:lineRule="exact"/>
        <w:rPr>
          <w:rFonts w:ascii="游ゴシック" w:eastAsia="游ゴシック" w:hAnsi="游ゴシック"/>
          <w:b/>
          <w:sz w:val="24"/>
          <w:u w:val="thick"/>
        </w:rPr>
      </w:pPr>
      <w:r>
        <w:rPr>
          <w:rFonts w:ascii="游ゴシック" w:eastAsia="游ゴシック" w:hAnsi="游ゴシック" w:hint="eastAsia"/>
          <w:b/>
          <w:sz w:val="24"/>
          <w:u w:val="thick"/>
        </w:rPr>
        <w:lastRenderedPageBreak/>
        <w:t>〇</w:t>
      </w:r>
      <w:r w:rsidR="00AD35EC">
        <w:rPr>
          <w:rFonts w:ascii="游ゴシック" w:eastAsia="游ゴシック" w:hAnsi="游ゴシック" w:hint="eastAsia"/>
          <w:b/>
          <w:sz w:val="24"/>
          <w:u w:val="thick"/>
        </w:rPr>
        <w:t>ダブルケア</w:t>
      </w:r>
      <w:r w:rsidR="001D354A">
        <w:rPr>
          <w:rFonts w:ascii="游ゴシック" w:eastAsia="游ゴシック" w:hAnsi="游ゴシック" w:hint="eastAsia"/>
          <w:b/>
          <w:sz w:val="24"/>
          <w:u w:val="thick"/>
        </w:rPr>
        <w:t>に係る</w:t>
      </w:r>
      <w:r w:rsidR="00AD35EC">
        <w:rPr>
          <w:rFonts w:ascii="游ゴシック" w:eastAsia="游ゴシック" w:hAnsi="游ゴシック" w:hint="eastAsia"/>
          <w:b/>
          <w:sz w:val="24"/>
          <w:u w:val="thick"/>
        </w:rPr>
        <w:t>支援</w:t>
      </w:r>
      <w:r w:rsidR="001D354A">
        <w:rPr>
          <w:rFonts w:ascii="游ゴシック" w:eastAsia="游ゴシック" w:hAnsi="游ゴシック" w:hint="eastAsia"/>
          <w:b/>
          <w:sz w:val="24"/>
          <w:u w:val="thick"/>
        </w:rPr>
        <w:t>の</w:t>
      </w:r>
      <w:r w:rsidR="00513A0B" w:rsidRPr="00F64129">
        <w:rPr>
          <w:rFonts w:ascii="游ゴシック" w:eastAsia="游ゴシック" w:hAnsi="游ゴシック" w:hint="eastAsia"/>
          <w:b/>
          <w:sz w:val="24"/>
          <w:u w:val="thick"/>
        </w:rPr>
        <w:t>取組事例</w:t>
      </w:r>
    </w:p>
    <w:p w:rsidR="005D33CE" w:rsidRPr="00987BD0" w:rsidRDefault="005D33CE" w:rsidP="005D33CE">
      <w:pPr>
        <w:spacing w:line="360" w:lineRule="exact"/>
        <w:rPr>
          <w:rFonts w:ascii="游ゴシック" w:eastAsia="游ゴシック" w:hAnsi="游ゴシック"/>
          <w:sz w:val="22"/>
          <w:u w:val="single"/>
        </w:rPr>
      </w:pPr>
      <w:r w:rsidRPr="00987BD0">
        <w:rPr>
          <w:rFonts w:ascii="游ゴシック" w:eastAsia="游ゴシック" w:hAnsi="游ゴシック" w:hint="eastAsia"/>
          <w:noProof/>
          <w:sz w:val="22"/>
        </w:rPr>
        <mc:AlternateContent>
          <mc:Choice Requires="wps">
            <w:drawing>
              <wp:anchor distT="0" distB="0" distL="114300" distR="114300" simplePos="0" relativeHeight="251682816" behindDoc="0" locked="0" layoutInCell="1" allowOverlap="1" wp14:anchorId="34229076" wp14:editId="2D0CCB4C">
                <wp:simplePos x="0" y="0"/>
                <wp:positionH relativeFrom="column">
                  <wp:posOffset>-299929</wp:posOffset>
                </wp:positionH>
                <wp:positionV relativeFrom="paragraph">
                  <wp:posOffset>71973</wp:posOffset>
                </wp:positionV>
                <wp:extent cx="6564574" cy="2981739"/>
                <wp:effectExtent l="0" t="0" r="27305" b="28575"/>
                <wp:wrapNone/>
                <wp:docPr id="35" name="角丸四角形 35"/>
                <wp:cNvGraphicFramePr/>
                <a:graphic xmlns:a="http://schemas.openxmlformats.org/drawingml/2006/main">
                  <a:graphicData uri="http://schemas.microsoft.com/office/word/2010/wordprocessingShape">
                    <wps:wsp>
                      <wps:cNvSpPr/>
                      <wps:spPr>
                        <a:xfrm>
                          <a:off x="0" y="0"/>
                          <a:ext cx="6564574" cy="2981739"/>
                        </a:xfrm>
                        <a:prstGeom prst="roundRect">
                          <a:avLst>
                            <a:gd name="adj" fmla="val 8327"/>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3B8407" id="角丸四角形 35" o:spid="_x0000_s1026" style="position:absolute;left:0;text-align:left;margin-left:-23.6pt;margin-top:5.65pt;width:516.9pt;height:23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4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" filled="f" strokecolor="windowText" strokeweight="1pt"/>
            </w:pict>
          </mc:Fallback>
        </mc:AlternateContent>
      </w:r>
      <w:r w:rsidRPr="008878A4">
        <w:rPr>
          <w:rFonts w:ascii="游ゴシック" w:eastAsia="游ゴシック" w:hAnsi="游ゴシック"/>
          <w:noProof/>
          <w:sz w:val="22"/>
        </w:rPr>
        <w:drawing>
          <wp:anchor distT="0" distB="0" distL="114300" distR="114300" simplePos="0" relativeHeight="251686912" behindDoc="0" locked="0" layoutInCell="1" allowOverlap="1" wp14:anchorId="5EDFE093" wp14:editId="4DB7498F">
            <wp:simplePos x="0" y="0"/>
            <wp:positionH relativeFrom="column">
              <wp:posOffset>4913188</wp:posOffset>
            </wp:positionH>
            <wp:positionV relativeFrom="paragraph">
              <wp:posOffset>202124</wp:posOffset>
            </wp:positionV>
            <wp:extent cx="1092917" cy="1340761"/>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2917" cy="134076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33CE" w:rsidRPr="00A253F1" w:rsidRDefault="005D33CE" w:rsidP="005D33CE">
      <w:pPr>
        <w:spacing w:line="360" w:lineRule="exact"/>
        <w:rPr>
          <w:rFonts w:ascii="游ゴシック" w:eastAsia="游ゴシック" w:hAnsi="游ゴシック"/>
          <w:b/>
          <w:sz w:val="24"/>
        </w:rPr>
      </w:pPr>
      <w:r w:rsidRPr="00A253F1">
        <w:rPr>
          <w:rFonts w:ascii="游ゴシック" w:eastAsia="游ゴシック" w:hAnsi="游ゴシック" w:hint="eastAsia"/>
          <w:b/>
          <w:sz w:val="24"/>
        </w:rPr>
        <w:t>◆取組事例１◆　大阪府堺市の取組①</w:t>
      </w:r>
    </w:p>
    <w:p w:rsidR="005D33CE" w:rsidRDefault="005D33CE" w:rsidP="005D33CE">
      <w:pPr>
        <w:spacing w:line="360" w:lineRule="exact"/>
        <w:ind w:firstLineChars="100" w:firstLine="220"/>
        <w:rPr>
          <w:rFonts w:ascii="游ゴシック" w:eastAsia="游ゴシック" w:hAnsi="游ゴシック"/>
          <w:sz w:val="22"/>
        </w:rPr>
      </w:pPr>
      <w:r w:rsidRPr="00D02AF5">
        <w:rPr>
          <w:rFonts w:ascii="游ゴシック" w:eastAsia="游ゴシック" w:hAnsi="游ゴシック" w:hint="eastAsia"/>
          <w:sz w:val="22"/>
        </w:rPr>
        <w:t>各区役所内の基幹型包括支援センターでは、子育てと介護の両方を</w:t>
      </w:r>
    </w:p>
    <w:p w:rsidR="005D33CE" w:rsidRPr="00D02AF5" w:rsidRDefault="005D33CE" w:rsidP="005D33CE">
      <w:pPr>
        <w:spacing w:line="360" w:lineRule="exact"/>
        <w:rPr>
          <w:rFonts w:ascii="游ゴシック" w:eastAsia="游ゴシック" w:hAnsi="游ゴシック"/>
          <w:sz w:val="22"/>
        </w:rPr>
      </w:pPr>
      <w:r w:rsidRPr="00D02AF5">
        <w:rPr>
          <w:rFonts w:ascii="游ゴシック" w:eastAsia="游ゴシック" w:hAnsi="游ゴシック" w:hint="eastAsia"/>
          <w:sz w:val="22"/>
        </w:rPr>
        <w:t>担っているダブルケアを行う方に向けて、相談窓口を開設しています。</w:t>
      </w:r>
    </w:p>
    <w:p w:rsidR="005D33CE" w:rsidRDefault="005D33CE" w:rsidP="005D33CE">
      <w:pPr>
        <w:spacing w:line="360" w:lineRule="exact"/>
        <w:rPr>
          <w:rFonts w:ascii="游ゴシック" w:eastAsia="游ゴシック" w:hAnsi="游ゴシック"/>
          <w:sz w:val="22"/>
        </w:rPr>
      </w:pPr>
      <w:r w:rsidRPr="00D02AF5">
        <w:rPr>
          <w:rFonts w:ascii="游ゴシック" w:eastAsia="游ゴシック" w:hAnsi="游ゴシック" w:hint="eastAsia"/>
          <w:sz w:val="22"/>
        </w:rPr>
        <w:t>相談窓口では、子育てや介護などの知識がある専門職員（保健師、主任</w:t>
      </w:r>
    </w:p>
    <w:p w:rsidR="005D33CE" w:rsidRDefault="005D33CE" w:rsidP="005D33CE">
      <w:pPr>
        <w:spacing w:line="360" w:lineRule="exact"/>
        <w:rPr>
          <w:rFonts w:ascii="游ゴシック" w:eastAsia="游ゴシック" w:hAnsi="游ゴシック"/>
          <w:sz w:val="22"/>
        </w:rPr>
      </w:pPr>
      <w:r>
        <w:rPr>
          <w:rFonts w:ascii="游ゴシック" w:eastAsia="游ゴシック" w:hAnsi="游ゴシック"/>
          <w:noProof/>
          <w:sz w:val="22"/>
        </w:rPr>
        <w:drawing>
          <wp:anchor distT="0" distB="0" distL="114300" distR="114300" simplePos="0" relativeHeight="251685888" behindDoc="0" locked="0" layoutInCell="1" allowOverlap="1" wp14:anchorId="0B8DCAD8" wp14:editId="59AB766A">
            <wp:simplePos x="0" y="0"/>
            <wp:positionH relativeFrom="column">
              <wp:posOffset>4600796</wp:posOffset>
            </wp:positionH>
            <wp:positionV relativeFrom="paragraph">
              <wp:posOffset>222664</wp:posOffset>
            </wp:positionV>
            <wp:extent cx="1500638" cy="1211580"/>
            <wp:effectExtent l="0" t="0" r="4445" b="762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00638" cy="1211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2AF5">
        <w:rPr>
          <w:rFonts w:ascii="游ゴシック" w:eastAsia="游ゴシック" w:hAnsi="游ゴシック" w:hint="eastAsia"/>
          <w:sz w:val="22"/>
        </w:rPr>
        <w:t>ケアマネジャー、社会福祉士）</w:t>
      </w:r>
      <w:r>
        <w:rPr>
          <w:rFonts w:ascii="游ゴシック" w:eastAsia="游ゴシック" w:hAnsi="游ゴシック" w:hint="eastAsia"/>
          <w:sz w:val="22"/>
        </w:rPr>
        <w:t>が相談に応じ、関係機関との連携や利用</w:t>
      </w:r>
    </w:p>
    <w:p w:rsidR="005D33CE" w:rsidRPr="00987BD0" w:rsidRDefault="005D33CE" w:rsidP="005D33CE">
      <w:pPr>
        <w:spacing w:line="360" w:lineRule="exact"/>
        <w:rPr>
          <w:rFonts w:ascii="游ゴシック" w:eastAsia="游ゴシック" w:hAnsi="游ゴシック"/>
          <w:sz w:val="22"/>
        </w:rPr>
      </w:pPr>
      <w:r>
        <w:rPr>
          <w:rFonts w:ascii="游ゴシック" w:eastAsia="游ゴシック" w:hAnsi="游ゴシック" w:hint="eastAsia"/>
          <w:sz w:val="22"/>
        </w:rPr>
        <w:t>できる社会資源、制度の相談</w:t>
      </w:r>
      <w:r w:rsidRPr="00D02AF5">
        <w:rPr>
          <w:rFonts w:ascii="游ゴシック" w:eastAsia="游ゴシック" w:hAnsi="游ゴシック" w:hint="eastAsia"/>
          <w:sz w:val="22"/>
        </w:rPr>
        <w:t>を行います。</w:t>
      </w:r>
    </w:p>
    <w:p w:rsidR="005D33CE" w:rsidRDefault="005D33CE" w:rsidP="005D33CE">
      <w:pPr>
        <w:spacing w:line="360" w:lineRule="exact"/>
        <w:rPr>
          <w:rFonts w:ascii="游ゴシック" w:eastAsia="游ゴシック" w:hAnsi="游ゴシック"/>
          <w:sz w:val="22"/>
        </w:rPr>
      </w:pPr>
      <w:r>
        <w:rPr>
          <w:rFonts w:ascii="游ゴシック" w:eastAsia="游ゴシック" w:hAnsi="游ゴシック" w:hint="eastAsia"/>
          <w:sz w:val="22"/>
        </w:rPr>
        <w:t xml:space="preserve">　窓口開設にあたり「ダブルケアを考えるセミナー」の開催や市内の</w:t>
      </w:r>
    </w:p>
    <w:p w:rsidR="005D33CE" w:rsidRDefault="005D33CE" w:rsidP="005D33CE">
      <w:pPr>
        <w:spacing w:line="360" w:lineRule="exact"/>
        <w:rPr>
          <w:rFonts w:ascii="游ゴシック" w:eastAsia="游ゴシック" w:hAnsi="游ゴシック"/>
          <w:sz w:val="22"/>
        </w:rPr>
      </w:pPr>
      <w:r>
        <w:rPr>
          <w:rFonts w:ascii="游ゴシック" w:eastAsia="游ゴシック" w:hAnsi="游ゴシック" w:hint="eastAsia"/>
          <w:sz w:val="22"/>
        </w:rPr>
        <w:t>認定子ども園等にポスターの掲示を行い、その後も子育てひろばで保健</w:t>
      </w:r>
    </w:p>
    <w:p w:rsidR="005D33CE" w:rsidRDefault="005D33CE" w:rsidP="005D33CE">
      <w:pPr>
        <w:spacing w:line="360" w:lineRule="exact"/>
        <w:rPr>
          <w:rFonts w:ascii="游ゴシック" w:eastAsia="游ゴシック" w:hAnsi="游ゴシック"/>
          <w:sz w:val="22"/>
        </w:rPr>
      </w:pPr>
      <w:r>
        <w:rPr>
          <w:rFonts w:ascii="游ゴシック" w:eastAsia="游ゴシック" w:hAnsi="游ゴシック" w:hint="eastAsia"/>
          <w:sz w:val="22"/>
        </w:rPr>
        <w:t>師が子育て中の親子を対象にダブルケアについて啓発を実施しています。また、</w:t>
      </w:r>
    </w:p>
    <w:p w:rsidR="005D33CE" w:rsidRDefault="005D33CE" w:rsidP="005D33CE">
      <w:pPr>
        <w:spacing w:line="360" w:lineRule="exact"/>
        <w:rPr>
          <w:rFonts w:ascii="游ゴシック" w:eastAsia="游ゴシック" w:hAnsi="游ゴシック"/>
          <w:sz w:val="22"/>
        </w:rPr>
      </w:pPr>
      <w:r>
        <w:rPr>
          <w:rFonts w:ascii="游ゴシック" w:eastAsia="游ゴシック" w:hAnsi="游ゴシック" w:hint="eastAsia"/>
          <w:sz w:val="22"/>
        </w:rPr>
        <w:t>子育て支援課と連携し、ダブルケア当事者を囲んで語り合う「子育てカ</w:t>
      </w:r>
    </w:p>
    <w:p w:rsidR="005D33CE" w:rsidRDefault="00A253F1" w:rsidP="005D33CE">
      <w:pPr>
        <w:spacing w:line="360" w:lineRule="exact"/>
        <w:rPr>
          <w:rFonts w:ascii="游ゴシック" w:eastAsia="游ゴシック" w:hAnsi="游ゴシック"/>
          <w:sz w:val="22"/>
        </w:rPr>
      </w:pPr>
      <w:r>
        <w:rPr>
          <w:rFonts w:ascii="游ゴシック" w:eastAsia="游ゴシック" w:hAnsi="游ゴシック" w:hint="eastAsia"/>
          <w:noProof/>
          <w:sz w:val="22"/>
        </w:rPr>
        <mc:AlternateContent>
          <mc:Choice Requires="wps">
            <w:drawing>
              <wp:anchor distT="0" distB="0" distL="114300" distR="114300" simplePos="0" relativeHeight="251687936" behindDoc="0" locked="0" layoutInCell="1" allowOverlap="1" wp14:anchorId="21EAB852" wp14:editId="44ADE646">
                <wp:simplePos x="0" y="0"/>
                <wp:positionH relativeFrom="column">
                  <wp:posOffset>4447947</wp:posOffset>
                </wp:positionH>
                <wp:positionV relativeFrom="paragraph">
                  <wp:posOffset>151993</wp:posOffset>
                </wp:positionV>
                <wp:extent cx="1669415" cy="224155"/>
                <wp:effectExtent l="0" t="0" r="26035" b="23495"/>
                <wp:wrapNone/>
                <wp:docPr id="70" name="角丸四角形 70"/>
                <wp:cNvGraphicFramePr/>
                <a:graphic xmlns:a="http://schemas.openxmlformats.org/drawingml/2006/main">
                  <a:graphicData uri="http://schemas.microsoft.com/office/word/2010/wordprocessingShape">
                    <wps:wsp>
                      <wps:cNvSpPr/>
                      <wps:spPr>
                        <a:xfrm>
                          <a:off x="0" y="0"/>
                          <a:ext cx="1669415" cy="224155"/>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6BD0ED" id="角丸四角形 70" o:spid="_x0000_s1026" style="position:absolute;left:0;text-align:left;margin-left:350.25pt;margin-top:11.95pt;width:131.45pt;height:17.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" filled="f" strokecolor="black [3213]" strokeweight=".5pt"/>
            </w:pict>
          </mc:Fallback>
        </mc:AlternateContent>
      </w:r>
      <w:r w:rsidR="005D33CE">
        <w:rPr>
          <w:rFonts w:ascii="游ゴシック" w:eastAsia="游ゴシック" w:hAnsi="游ゴシック" w:hint="eastAsia"/>
          <w:noProof/>
          <w:sz w:val="22"/>
        </w:rPr>
        <mc:AlternateContent>
          <mc:Choice Requires="wps">
            <w:drawing>
              <wp:anchor distT="0" distB="0" distL="114300" distR="114300" simplePos="0" relativeHeight="251683840" behindDoc="0" locked="0" layoutInCell="1" allowOverlap="1" wp14:anchorId="5E67E604" wp14:editId="52F01872">
                <wp:simplePos x="0" y="0"/>
                <wp:positionH relativeFrom="column">
                  <wp:posOffset>4446242</wp:posOffset>
                </wp:positionH>
                <wp:positionV relativeFrom="paragraph">
                  <wp:posOffset>142710</wp:posOffset>
                </wp:positionV>
                <wp:extent cx="1669774" cy="228600"/>
                <wp:effectExtent l="0" t="0" r="6985" b="0"/>
                <wp:wrapNone/>
                <wp:docPr id="42" name="テキスト ボックス 42"/>
                <wp:cNvGraphicFramePr/>
                <a:graphic xmlns:a="http://schemas.openxmlformats.org/drawingml/2006/main">
                  <a:graphicData uri="http://schemas.microsoft.com/office/word/2010/wordprocessingShape">
                    <wps:wsp>
                      <wps:cNvSpPr txBox="1"/>
                      <wps:spPr>
                        <a:xfrm>
                          <a:off x="0" y="0"/>
                          <a:ext cx="1669774" cy="22860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rsidR="00871B7A" w:rsidRPr="00FB00A5" w:rsidRDefault="00871B7A" w:rsidP="005D33CE">
                            <w:pPr>
                              <w:jc w:val="center"/>
                              <w:rPr>
                                <w:sz w:val="16"/>
                                <w:szCs w:val="16"/>
                              </w:rPr>
                            </w:pPr>
                            <w:r w:rsidRPr="00FB00A5">
                              <w:rPr>
                                <w:rFonts w:hint="eastAsia"/>
                                <w:sz w:val="16"/>
                                <w:szCs w:val="16"/>
                              </w:rPr>
                              <w:t>子育て</w:t>
                            </w:r>
                            <w:r w:rsidRPr="00FB00A5">
                              <w:rPr>
                                <w:sz w:val="16"/>
                                <w:szCs w:val="16"/>
                              </w:rPr>
                              <w:t>ひろば</w:t>
                            </w:r>
                            <w:r w:rsidRPr="00FB00A5">
                              <w:rPr>
                                <w:rFonts w:hint="eastAsia"/>
                                <w:sz w:val="16"/>
                                <w:szCs w:val="16"/>
                              </w:rPr>
                              <w:t>で</w:t>
                            </w:r>
                            <w:r w:rsidRPr="00FB00A5">
                              <w:rPr>
                                <w:sz w:val="16"/>
                                <w:szCs w:val="16"/>
                              </w:rPr>
                              <w:t>啓発</w:t>
                            </w:r>
                            <w:r w:rsidRPr="00FB00A5">
                              <w:rPr>
                                <w:rFonts w:hint="eastAsia"/>
                                <w:sz w:val="16"/>
                                <w:szCs w:val="16"/>
                              </w:rPr>
                              <w:t>している様子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7E604" id="テキスト ボックス 42" o:spid="_x0000_s1045" type="#_x0000_t202" style="position:absolute;left:0;text-align:left;margin-left:350.1pt;margin-top:11.25pt;width:131.5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" fillcolor="white [3201]" stroked="f" strokeweight=".5pt">
                <v:textbox inset="0,0,0,0">
                  <w:txbxContent>
                    <w:p w:rsidR="00871B7A" w:rsidRPr="00FB00A5" w:rsidRDefault="00871B7A" w:rsidP="005D33CE">
                      <w:pPr>
                        <w:jc w:val="center"/>
                        <w:rPr>
                          <w:sz w:val="16"/>
                          <w:szCs w:val="16"/>
                        </w:rPr>
                      </w:pPr>
                      <w:r w:rsidRPr="00FB00A5">
                        <w:rPr>
                          <w:rFonts w:hint="eastAsia"/>
                          <w:sz w:val="16"/>
                          <w:szCs w:val="16"/>
                        </w:rPr>
                        <w:t>子育て</w:t>
                      </w:r>
                      <w:r w:rsidRPr="00FB00A5">
                        <w:rPr>
                          <w:sz w:val="16"/>
                          <w:szCs w:val="16"/>
                        </w:rPr>
                        <w:t>ひろば</w:t>
                      </w:r>
                      <w:r w:rsidRPr="00FB00A5">
                        <w:rPr>
                          <w:rFonts w:hint="eastAsia"/>
                          <w:sz w:val="16"/>
                          <w:szCs w:val="16"/>
                        </w:rPr>
                        <w:t>で</w:t>
                      </w:r>
                      <w:r w:rsidRPr="00FB00A5">
                        <w:rPr>
                          <w:sz w:val="16"/>
                          <w:szCs w:val="16"/>
                        </w:rPr>
                        <w:t>啓発</w:t>
                      </w:r>
                      <w:r w:rsidRPr="00FB00A5">
                        <w:rPr>
                          <w:rFonts w:hint="eastAsia"/>
                          <w:sz w:val="16"/>
                          <w:szCs w:val="16"/>
                        </w:rPr>
                        <w:t>している様子</w:t>
                      </w:r>
                    </w:p>
                  </w:txbxContent>
                </v:textbox>
              </v:shape>
            </w:pict>
          </mc:Fallback>
        </mc:AlternateContent>
      </w:r>
      <w:r w:rsidR="005D33CE">
        <w:rPr>
          <w:rFonts w:ascii="游ゴシック" w:eastAsia="游ゴシック" w:hAnsi="游ゴシック" w:hint="eastAsia"/>
          <w:sz w:val="22"/>
        </w:rPr>
        <w:t>フェ」を立ち上げ、当事者が共感できる居場所づくりの取組みを始め</w:t>
      </w:r>
    </w:p>
    <w:p w:rsidR="005D33CE" w:rsidRPr="005C19FA" w:rsidRDefault="005D33CE" w:rsidP="005D33CE">
      <w:pPr>
        <w:spacing w:line="360" w:lineRule="exact"/>
        <w:rPr>
          <w:rFonts w:ascii="游ゴシック" w:eastAsia="游ゴシック" w:hAnsi="游ゴシック"/>
          <w:sz w:val="22"/>
        </w:rPr>
      </w:pPr>
      <w:r>
        <w:rPr>
          <w:rFonts w:ascii="游ゴシック" w:eastAsia="游ゴシック" w:hAnsi="游ゴシック" w:hint="eastAsia"/>
          <w:sz w:val="22"/>
        </w:rPr>
        <w:t>ています。</w:t>
      </w:r>
    </w:p>
    <w:p w:rsidR="005D33CE" w:rsidRDefault="005D33CE" w:rsidP="005D33CE">
      <w:pPr>
        <w:spacing w:line="360" w:lineRule="exact"/>
        <w:rPr>
          <w:rFonts w:ascii="游ゴシック" w:eastAsia="游ゴシック" w:hAnsi="游ゴシック"/>
          <w:sz w:val="22"/>
          <w:u w:val="single"/>
        </w:rPr>
      </w:pPr>
    </w:p>
    <w:p w:rsidR="005D33CE" w:rsidRPr="00987BD0" w:rsidRDefault="00A253F1" w:rsidP="005D33CE">
      <w:pPr>
        <w:spacing w:line="360" w:lineRule="exact"/>
        <w:rPr>
          <w:rFonts w:ascii="游ゴシック" w:eastAsia="游ゴシック" w:hAnsi="游ゴシック"/>
          <w:sz w:val="22"/>
          <w:u w:val="single"/>
        </w:rPr>
      </w:pPr>
      <w:r w:rsidRPr="00A253F1">
        <w:rPr>
          <w:rFonts w:ascii="游ゴシック" w:eastAsia="游ゴシック" w:hAnsi="游ゴシック" w:hint="eastAsia"/>
          <w:b/>
          <w:noProof/>
          <w:sz w:val="24"/>
        </w:rPr>
        <mc:AlternateContent>
          <mc:Choice Requires="wps">
            <w:drawing>
              <wp:anchor distT="0" distB="0" distL="114300" distR="114300" simplePos="0" relativeHeight="251684864" behindDoc="0" locked="0" layoutInCell="1" allowOverlap="1" wp14:anchorId="5FE6A3F4" wp14:editId="2E2CBFFA">
                <wp:simplePos x="0" y="0"/>
                <wp:positionH relativeFrom="column">
                  <wp:posOffset>-297180</wp:posOffset>
                </wp:positionH>
                <wp:positionV relativeFrom="paragraph">
                  <wp:posOffset>138430</wp:posOffset>
                </wp:positionV>
                <wp:extent cx="6563360" cy="1584325"/>
                <wp:effectExtent l="0" t="0" r="27940" b="15875"/>
                <wp:wrapNone/>
                <wp:docPr id="90" name="角丸四角形 90"/>
                <wp:cNvGraphicFramePr/>
                <a:graphic xmlns:a="http://schemas.openxmlformats.org/drawingml/2006/main">
                  <a:graphicData uri="http://schemas.microsoft.com/office/word/2010/wordprocessingShape">
                    <wps:wsp>
                      <wps:cNvSpPr/>
                      <wps:spPr>
                        <a:xfrm>
                          <a:off x="0" y="0"/>
                          <a:ext cx="6563360" cy="1584325"/>
                        </a:xfrm>
                        <a:prstGeom prst="roundRect">
                          <a:avLst>
                            <a:gd name="adj" fmla="val 8327"/>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5FCDC9" id="角丸四角形 90" o:spid="_x0000_s1026" style="position:absolute;left:0;text-align:left;margin-left:-23.4pt;margin-top:10.9pt;width:516.8pt;height:12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4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" filled="f" strokecolor="windowText" strokeweight="1pt"/>
            </w:pict>
          </mc:Fallback>
        </mc:AlternateContent>
      </w:r>
    </w:p>
    <w:p w:rsidR="005D33CE" w:rsidRPr="00A253F1" w:rsidRDefault="005D33CE" w:rsidP="005D33CE">
      <w:pPr>
        <w:spacing w:line="360" w:lineRule="exact"/>
        <w:rPr>
          <w:rFonts w:ascii="游ゴシック" w:eastAsia="游ゴシック" w:hAnsi="游ゴシック"/>
          <w:b/>
          <w:sz w:val="22"/>
        </w:rPr>
      </w:pPr>
      <w:r w:rsidRPr="00A253F1">
        <w:rPr>
          <w:rFonts w:ascii="游ゴシック" w:eastAsia="游ゴシック" w:hAnsi="游ゴシック" w:hint="eastAsia"/>
          <w:b/>
          <w:sz w:val="24"/>
        </w:rPr>
        <w:t>◆取組事例２◆　大阪府堺市の取組②</w:t>
      </w:r>
    </w:p>
    <w:p w:rsidR="005D33CE" w:rsidRDefault="005D33CE" w:rsidP="005D33CE">
      <w:pPr>
        <w:spacing w:line="360" w:lineRule="exact"/>
        <w:ind w:firstLineChars="100" w:firstLine="220"/>
        <w:rPr>
          <w:rFonts w:ascii="游ゴシック" w:eastAsia="游ゴシック" w:hAnsi="游ゴシック"/>
          <w:sz w:val="22"/>
        </w:rPr>
      </w:pPr>
      <w:r>
        <w:rPr>
          <w:rFonts w:ascii="游ゴシック" w:eastAsia="游ゴシック" w:hAnsi="游ゴシック" w:hint="eastAsia"/>
          <w:sz w:val="22"/>
        </w:rPr>
        <w:t>ダブルケアラーが体調不良などで一時的に介護ができなくなった場合に、ショートステイ事業の利用日数を年間30日以内に拡充しています。また、特別養護老人ホームの入所基準を緩和し、ダブルケアで介護が困難な世帯には、加点扱いにし、また、</w:t>
      </w:r>
      <w:r w:rsidRPr="00F54A05">
        <w:rPr>
          <w:rFonts w:ascii="游ゴシック" w:eastAsia="游ゴシック" w:hAnsi="游ゴシック" w:hint="eastAsia"/>
          <w:sz w:val="22"/>
        </w:rPr>
        <w:t>特例入所（要介護1、2の認定を受けた方の入所）の要件にダブルケアを追加</w:t>
      </w:r>
      <w:r>
        <w:rPr>
          <w:rFonts w:ascii="游ゴシック" w:eastAsia="游ゴシック" w:hAnsi="游ゴシック" w:hint="eastAsia"/>
          <w:sz w:val="22"/>
        </w:rPr>
        <w:t>しています。</w:t>
      </w:r>
    </w:p>
    <w:p w:rsidR="005D33CE" w:rsidRDefault="005D33CE" w:rsidP="005D33CE">
      <w:pPr>
        <w:spacing w:line="360" w:lineRule="exact"/>
        <w:ind w:firstLineChars="100" w:firstLine="220"/>
        <w:rPr>
          <w:rFonts w:ascii="游ゴシック" w:eastAsia="游ゴシック" w:hAnsi="游ゴシック"/>
          <w:sz w:val="22"/>
        </w:rPr>
      </w:pPr>
      <w:r>
        <w:rPr>
          <w:rFonts w:ascii="游ゴシック" w:eastAsia="游ゴシック" w:hAnsi="游ゴシック" w:hint="eastAsia"/>
          <w:sz w:val="22"/>
        </w:rPr>
        <w:t>さらに、認定子ども園・保育所等の利用への配慮として加点項目の対象としています。</w:t>
      </w:r>
    </w:p>
    <w:p w:rsidR="00214E9A" w:rsidRPr="005D33CE" w:rsidRDefault="00214E9A" w:rsidP="009901F4">
      <w:pPr>
        <w:spacing w:line="360" w:lineRule="exact"/>
        <w:rPr>
          <w:rFonts w:ascii="游ゴシック" w:eastAsia="游ゴシック" w:hAnsi="游ゴシック"/>
          <w:sz w:val="22"/>
          <w:u w:val="single"/>
        </w:rPr>
      </w:pPr>
    </w:p>
    <w:p w:rsidR="00CE5072" w:rsidRPr="00987BD0" w:rsidRDefault="00C01A25" w:rsidP="009901F4">
      <w:pPr>
        <w:spacing w:line="360" w:lineRule="exact"/>
        <w:rPr>
          <w:rFonts w:ascii="游ゴシック" w:eastAsia="游ゴシック" w:hAnsi="游ゴシック"/>
          <w:sz w:val="22"/>
          <w:u w:val="single"/>
        </w:rPr>
      </w:pPr>
      <w:r w:rsidRPr="00987BD0">
        <w:rPr>
          <w:rFonts w:ascii="游ゴシック" w:eastAsia="游ゴシック" w:hAnsi="游ゴシック" w:hint="eastAsia"/>
          <w:noProof/>
          <w:sz w:val="22"/>
        </w:rPr>
        <mc:AlternateContent>
          <mc:Choice Requires="wps">
            <w:drawing>
              <wp:anchor distT="0" distB="0" distL="114300" distR="114300" simplePos="0" relativeHeight="251630592" behindDoc="0" locked="0" layoutInCell="1" allowOverlap="1" wp14:anchorId="05CDA8B9" wp14:editId="3DCE7EF3">
                <wp:simplePos x="0" y="0"/>
                <wp:positionH relativeFrom="column">
                  <wp:posOffset>-299929</wp:posOffset>
                </wp:positionH>
                <wp:positionV relativeFrom="paragraph">
                  <wp:posOffset>201627</wp:posOffset>
                </wp:positionV>
                <wp:extent cx="6563360" cy="2924354"/>
                <wp:effectExtent l="0" t="0" r="27940" b="28575"/>
                <wp:wrapNone/>
                <wp:docPr id="57" name="角丸四角形 57"/>
                <wp:cNvGraphicFramePr/>
                <a:graphic xmlns:a="http://schemas.openxmlformats.org/drawingml/2006/main">
                  <a:graphicData uri="http://schemas.microsoft.com/office/word/2010/wordprocessingShape">
                    <wps:wsp>
                      <wps:cNvSpPr/>
                      <wps:spPr>
                        <a:xfrm>
                          <a:off x="0" y="0"/>
                          <a:ext cx="6563360" cy="2924354"/>
                        </a:xfrm>
                        <a:prstGeom prst="roundRect">
                          <a:avLst>
                            <a:gd name="adj" fmla="val 8327"/>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5F7FAC" id="角丸四角形 57" o:spid="_x0000_s1026" style="position:absolute;left:0;text-align:left;margin-left:-23.6pt;margin-top:15.9pt;width:516.8pt;height:230.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4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" filled="f" strokecolor="windowText" strokeweight="1pt"/>
            </w:pict>
          </mc:Fallback>
        </mc:AlternateContent>
      </w:r>
    </w:p>
    <w:p w:rsidR="002F13C6" w:rsidRPr="00602310" w:rsidRDefault="00A525FF" w:rsidP="002F13C6">
      <w:pPr>
        <w:spacing w:line="360" w:lineRule="exact"/>
        <w:rPr>
          <w:rFonts w:ascii="游ゴシック" w:eastAsia="游ゴシック" w:hAnsi="游ゴシック"/>
          <w:b/>
          <w:sz w:val="24"/>
        </w:rPr>
      </w:pPr>
      <w:r w:rsidRPr="00602310">
        <w:rPr>
          <w:rFonts w:ascii="游ゴシック" w:eastAsia="游ゴシック" w:hAnsi="游ゴシック" w:hint="eastAsia"/>
          <w:b/>
          <w:sz w:val="24"/>
        </w:rPr>
        <w:t>◆取組事例</w:t>
      </w:r>
      <w:r w:rsidR="009A213F" w:rsidRPr="00602310">
        <w:rPr>
          <w:rFonts w:ascii="游ゴシック" w:eastAsia="游ゴシック" w:hAnsi="游ゴシック" w:hint="eastAsia"/>
          <w:b/>
          <w:sz w:val="24"/>
        </w:rPr>
        <w:t>３</w:t>
      </w:r>
      <w:r w:rsidRPr="00602310">
        <w:rPr>
          <w:rFonts w:ascii="游ゴシック" w:eastAsia="游ゴシック" w:hAnsi="游ゴシック" w:hint="eastAsia"/>
          <w:b/>
          <w:sz w:val="24"/>
        </w:rPr>
        <w:t xml:space="preserve">◆　</w:t>
      </w:r>
      <w:r w:rsidR="001257EF" w:rsidRPr="00602310">
        <w:rPr>
          <w:rFonts w:ascii="游ゴシック" w:eastAsia="游ゴシック" w:hAnsi="游ゴシック" w:hint="eastAsia"/>
          <w:b/>
          <w:sz w:val="24"/>
        </w:rPr>
        <w:t xml:space="preserve">　</w:t>
      </w:r>
      <w:r w:rsidR="001D354A" w:rsidRPr="00602310">
        <w:rPr>
          <w:rFonts w:ascii="游ゴシック" w:eastAsia="游ゴシック" w:hAnsi="游ゴシック" w:hint="eastAsia"/>
          <w:b/>
          <w:sz w:val="24"/>
        </w:rPr>
        <w:t>ＮＰＯ法人</w:t>
      </w:r>
      <w:r w:rsidR="00B66F81" w:rsidRPr="00602310">
        <w:rPr>
          <w:rFonts w:ascii="游ゴシック" w:eastAsia="游ゴシック" w:hAnsi="游ゴシック" w:hint="eastAsia"/>
          <w:b/>
          <w:sz w:val="24"/>
        </w:rPr>
        <w:t>わははネット</w:t>
      </w:r>
      <w:r w:rsidR="008659A8" w:rsidRPr="00602310">
        <w:rPr>
          <w:rFonts w:ascii="游ゴシック" w:eastAsia="游ゴシック" w:hAnsi="游ゴシック" w:hint="eastAsia"/>
          <w:b/>
          <w:sz w:val="24"/>
        </w:rPr>
        <w:t>（香川県）</w:t>
      </w:r>
      <w:r w:rsidR="002F13C6" w:rsidRPr="00602310">
        <w:rPr>
          <w:rFonts w:ascii="游ゴシック" w:eastAsia="游ゴシック" w:hAnsi="游ゴシック" w:hint="eastAsia"/>
          <w:b/>
          <w:sz w:val="24"/>
        </w:rPr>
        <w:t>の取組</w:t>
      </w:r>
    </w:p>
    <w:p w:rsidR="006105CE" w:rsidRDefault="006105CE" w:rsidP="006105CE">
      <w:pPr>
        <w:spacing w:line="360" w:lineRule="exact"/>
        <w:rPr>
          <w:rFonts w:ascii="游ゴシック" w:eastAsia="游ゴシック" w:hAnsi="游ゴシック"/>
          <w:sz w:val="22"/>
        </w:rPr>
      </w:pPr>
      <w:r w:rsidRPr="006105CE">
        <w:rPr>
          <w:rFonts w:ascii="游ゴシック" w:eastAsia="游ゴシック" w:hAnsi="游ゴシック" w:hint="eastAsia"/>
          <w:sz w:val="22"/>
        </w:rPr>
        <w:t xml:space="preserve">　ＮＰＯ法人わははネットは、月１回のダブルケア</w:t>
      </w:r>
    </w:p>
    <w:p w:rsidR="006105CE" w:rsidRPr="006105CE" w:rsidRDefault="006105CE" w:rsidP="006105CE">
      <w:pPr>
        <w:spacing w:line="360" w:lineRule="exact"/>
        <w:rPr>
          <w:rFonts w:ascii="游ゴシック" w:eastAsia="游ゴシック" w:hAnsi="游ゴシック"/>
          <w:sz w:val="22"/>
        </w:rPr>
      </w:pPr>
      <w:r>
        <w:rPr>
          <w:noProof/>
        </w:rPr>
        <w:drawing>
          <wp:anchor distT="0" distB="0" distL="114300" distR="114300" simplePos="0" relativeHeight="251674624" behindDoc="0" locked="0" layoutInCell="1" allowOverlap="1" wp14:anchorId="35E8FD88" wp14:editId="4653084C">
            <wp:simplePos x="0" y="0"/>
            <wp:positionH relativeFrom="column">
              <wp:posOffset>3416300</wp:posOffset>
            </wp:positionH>
            <wp:positionV relativeFrom="paragraph">
              <wp:posOffset>15875</wp:posOffset>
            </wp:positionV>
            <wp:extent cx="2644140" cy="1983740"/>
            <wp:effectExtent l="0" t="0" r="3810" b="0"/>
            <wp:wrapNone/>
            <wp:docPr id="56" name="図 56" descr="http://deskneo.sg.pref.iwate.jp/cgi-bin/dneo/zrwemlc.cgi?cmd=maildownloadattach&amp;fid=1&amp;file=1&amp;mimetype=image%2Fjpeg&amp;msgid=13345&amp;Name=IMG_20180813_105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skneo.sg.pref.iwate.jp/cgi-bin/dneo/zrwemlc.cgi?cmd=maildownloadattach&amp;fid=1&amp;file=1&amp;mimetype=image%2Fjpeg&amp;msgid=13345&amp;Name=IMG_20180813_10534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4140" cy="1983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05CE">
        <w:rPr>
          <w:rFonts w:ascii="游ゴシック" w:eastAsia="游ゴシック" w:hAnsi="游ゴシック" w:hint="eastAsia"/>
          <w:sz w:val="22"/>
        </w:rPr>
        <w:t>カフェを地域子育て支援拠点で実施しています。</w:t>
      </w:r>
    </w:p>
    <w:p w:rsidR="006105CE" w:rsidRDefault="006105CE" w:rsidP="006105CE">
      <w:pPr>
        <w:spacing w:line="360" w:lineRule="exact"/>
        <w:rPr>
          <w:rFonts w:ascii="游ゴシック" w:eastAsia="游ゴシック" w:hAnsi="游ゴシック"/>
          <w:sz w:val="22"/>
        </w:rPr>
      </w:pPr>
      <w:r w:rsidRPr="006105CE">
        <w:rPr>
          <w:rFonts w:ascii="游ゴシック" w:eastAsia="游ゴシック" w:hAnsi="游ゴシック" w:hint="eastAsia"/>
          <w:sz w:val="22"/>
        </w:rPr>
        <w:t xml:space="preserve">　活動の特徴としては、ダブルケアカフェに地域包</w:t>
      </w:r>
    </w:p>
    <w:p w:rsidR="006105CE" w:rsidRPr="006105CE" w:rsidRDefault="006105CE" w:rsidP="006105CE">
      <w:pPr>
        <w:spacing w:line="360" w:lineRule="exact"/>
        <w:rPr>
          <w:rFonts w:ascii="游ゴシック" w:eastAsia="游ゴシック" w:hAnsi="游ゴシック"/>
          <w:sz w:val="22"/>
        </w:rPr>
      </w:pPr>
      <w:r w:rsidRPr="006105CE">
        <w:rPr>
          <w:rFonts w:ascii="游ゴシック" w:eastAsia="游ゴシック" w:hAnsi="游ゴシック" w:hint="eastAsia"/>
          <w:sz w:val="22"/>
        </w:rPr>
        <w:t>括支援センターの保健師が参加していることです。</w:t>
      </w:r>
    </w:p>
    <w:p w:rsidR="006105CE" w:rsidRDefault="006105CE" w:rsidP="006105CE">
      <w:pPr>
        <w:spacing w:line="360" w:lineRule="exact"/>
        <w:ind w:firstLineChars="100" w:firstLine="220"/>
        <w:rPr>
          <w:rFonts w:ascii="游ゴシック" w:eastAsia="游ゴシック" w:hAnsi="游ゴシック"/>
          <w:sz w:val="22"/>
        </w:rPr>
      </w:pPr>
      <w:r>
        <w:rPr>
          <w:rFonts w:ascii="游ゴシック" w:eastAsia="游ゴシック" w:hAnsi="游ゴシック" w:hint="eastAsia"/>
          <w:sz w:val="22"/>
        </w:rPr>
        <w:t>ＮＰＯ法人わははネットの地域子育て支援コーデ</w:t>
      </w:r>
    </w:p>
    <w:p w:rsidR="006105CE" w:rsidRDefault="006105CE" w:rsidP="006105CE">
      <w:pPr>
        <w:spacing w:line="360" w:lineRule="exact"/>
        <w:rPr>
          <w:rFonts w:ascii="游ゴシック" w:eastAsia="游ゴシック" w:hAnsi="游ゴシック"/>
          <w:sz w:val="22"/>
        </w:rPr>
      </w:pPr>
      <w:r>
        <w:rPr>
          <w:rFonts w:ascii="游ゴシック" w:eastAsia="游ゴシック" w:hAnsi="游ゴシック" w:hint="eastAsia"/>
          <w:sz w:val="22"/>
        </w:rPr>
        <w:t>ィネーター</w:t>
      </w:r>
      <w:r w:rsidRPr="006105CE">
        <w:rPr>
          <w:rFonts w:ascii="游ゴシック" w:eastAsia="游ゴシック" w:hAnsi="游ゴシック" w:hint="eastAsia"/>
          <w:sz w:val="22"/>
        </w:rPr>
        <w:t>太田さんによると、「毎日忙しく時間がな</w:t>
      </w:r>
    </w:p>
    <w:p w:rsidR="006105CE" w:rsidRDefault="006105CE" w:rsidP="006105CE">
      <w:pPr>
        <w:spacing w:line="360" w:lineRule="exact"/>
        <w:rPr>
          <w:rFonts w:ascii="游ゴシック" w:eastAsia="游ゴシック" w:hAnsi="游ゴシック"/>
          <w:sz w:val="22"/>
        </w:rPr>
      </w:pPr>
      <w:r w:rsidRPr="006105CE">
        <w:rPr>
          <w:rFonts w:ascii="游ゴシック" w:eastAsia="游ゴシック" w:hAnsi="游ゴシック" w:hint="eastAsia"/>
          <w:sz w:val="22"/>
        </w:rPr>
        <w:t>い中、小さな子どもを</w:t>
      </w:r>
      <w:r>
        <w:rPr>
          <w:rFonts w:ascii="游ゴシック" w:eastAsia="游ゴシック" w:hAnsi="游ゴシック" w:hint="eastAsia"/>
          <w:sz w:val="22"/>
        </w:rPr>
        <w:t>連れての当事者</w:t>
      </w:r>
      <w:r w:rsidRPr="006105CE">
        <w:rPr>
          <w:rFonts w:ascii="游ゴシック" w:eastAsia="游ゴシック" w:hAnsi="游ゴシック" w:hint="eastAsia"/>
          <w:sz w:val="22"/>
        </w:rPr>
        <w:t>にとって、ダ</w:t>
      </w:r>
    </w:p>
    <w:p w:rsidR="006105CE" w:rsidRDefault="006105CE" w:rsidP="006105CE">
      <w:pPr>
        <w:spacing w:line="360" w:lineRule="exact"/>
        <w:rPr>
          <w:rFonts w:ascii="游ゴシック" w:eastAsia="游ゴシック" w:hAnsi="游ゴシック"/>
          <w:sz w:val="22"/>
        </w:rPr>
      </w:pPr>
      <w:r w:rsidRPr="006105CE">
        <w:rPr>
          <w:rFonts w:ascii="游ゴシック" w:eastAsia="游ゴシック" w:hAnsi="游ゴシック" w:hint="eastAsia"/>
          <w:sz w:val="22"/>
        </w:rPr>
        <w:t>ブルケアカフェの時間内で育児と介護の相談を同時</w:t>
      </w:r>
    </w:p>
    <w:p w:rsidR="006105CE" w:rsidRDefault="006105CE" w:rsidP="006105CE">
      <w:pPr>
        <w:spacing w:line="360" w:lineRule="exact"/>
        <w:rPr>
          <w:rFonts w:ascii="游ゴシック" w:eastAsia="游ゴシック" w:hAnsi="游ゴシック"/>
          <w:sz w:val="22"/>
        </w:rPr>
      </w:pPr>
      <w:r w:rsidRPr="006105CE">
        <w:rPr>
          <w:rFonts w:ascii="游ゴシック" w:eastAsia="游ゴシック" w:hAnsi="游ゴシック" w:hint="eastAsia"/>
          <w:sz w:val="22"/>
        </w:rPr>
        <w:t>にでき、保健師を中心に必要な支援のコーディネー</w:t>
      </w:r>
    </w:p>
    <w:p w:rsidR="006105CE" w:rsidRDefault="006105CE" w:rsidP="006105CE">
      <w:pPr>
        <w:spacing w:line="360" w:lineRule="exact"/>
        <w:rPr>
          <w:rFonts w:ascii="游ゴシック" w:eastAsia="游ゴシック" w:hAnsi="游ゴシック"/>
          <w:sz w:val="22"/>
        </w:rPr>
      </w:pPr>
      <w:r w:rsidRPr="006105CE">
        <w:rPr>
          <w:rFonts w:ascii="游ゴシック" w:eastAsia="游ゴシック" w:hAnsi="游ゴシック" w:hint="eastAsia"/>
          <w:sz w:val="22"/>
        </w:rPr>
        <w:t>トや支援ニーズのつなぎなどの支援まで一体的に受</w:t>
      </w:r>
    </w:p>
    <w:p w:rsidR="00B66F81" w:rsidRPr="006105CE" w:rsidRDefault="006105CE" w:rsidP="006105CE">
      <w:pPr>
        <w:spacing w:line="360" w:lineRule="exact"/>
        <w:rPr>
          <w:rFonts w:ascii="游ゴシック" w:eastAsia="游ゴシック" w:hAnsi="游ゴシック"/>
          <w:sz w:val="22"/>
        </w:rPr>
      </w:pPr>
      <w:r>
        <w:rPr>
          <w:rFonts w:ascii="游ゴシック" w:eastAsia="游ゴシック" w:hAnsi="游ゴシック" w:hint="eastAsia"/>
          <w:noProof/>
          <w:sz w:val="22"/>
        </w:rPr>
        <mc:AlternateContent>
          <mc:Choice Requires="wps">
            <w:drawing>
              <wp:anchor distT="0" distB="0" distL="114300" distR="114300" simplePos="0" relativeHeight="251675648" behindDoc="0" locked="0" layoutInCell="1" allowOverlap="1" wp14:anchorId="7A7226CB" wp14:editId="08473C20">
                <wp:simplePos x="0" y="0"/>
                <wp:positionH relativeFrom="column">
                  <wp:posOffset>3871594</wp:posOffset>
                </wp:positionH>
                <wp:positionV relativeFrom="paragraph">
                  <wp:posOffset>23495</wp:posOffset>
                </wp:positionV>
                <wp:extent cx="1800225" cy="224155"/>
                <wp:effectExtent l="0" t="0" r="28575" b="23495"/>
                <wp:wrapNone/>
                <wp:docPr id="65" name="角丸四角形 65"/>
                <wp:cNvGraphicFramePr/>
                <a:graphic xmlns:a="http://schemas.openxmlformats.org/drawingml/2006/main">
                  <a:graphicData uri="http://schemas.microsoft.com/office/word/2010/wordprocessingShape">
                    <wps:wsp>
                      <wps:cNvSpPr/>
                      <wps:spPr>
                        <a:xfrm>
                          <a:off x="0" y="0"/>
                          <a:ext cx="1800225" cy="224155"/>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28BA0C" id="角丸四角形 65" o:spid="_x0000_s1026" style="position:absolute;left:0;text-align:left;margin-left:304.85pt;margin-top:1.85pt;width:141.75pt;height:17.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" filled="f" strokecolor="black [3213]" strokeweight=".5pt"/>
            </w:pict>
          </mc:Fallback>
        </mc:AlternateContent>
      </w:r>
      <w:r w:rsidRPr="006105CE">
        <w:rPr>
          <w:rFonts w:ascii="游ゴシック" w:eastAsia="游ゴシック" w:hAnsi="游ゴシック" w:hint="eastAsia"/>
          <w:sz w:val="22"/>
        </w:rPr>
        <w:t>けられることは大きなメリットです。」とのことです。</w:t>
      </w:r>
      <w:r>
        <w:rPr>
          <w:rFonts w:ascii="游ゴシック" w:eastAsia="游ゴシック" w:hAnsi="游ゴシック" w:hint="eastAsia"/>
          <w:sz w:val="22"/>
        </w:rPr>
        <w:t xml:space="preserve">　　　</w:t>
      </w:r>
      <w:r w:rsidR="007B7EFE">
        <w:rPr>
          <w:rFonts w:ascii="游ゴシック" w:eastAsia="游ゴシック" w:hAnsi="游ゴシック" w:hint="eastAsia"/>
          <w:sz w:val="22"/>
        </w:rPr>
        <w:t xml:space="preserve">　</w:t>
      </w:r>
      <w:r>
        <w:rPr>
          <w:rFonts w:ascii="游ゴシック" w:eastAsia="游ゴシック" w:hAnsi="游ゴシック" w:hint="eastAsia"/>
          <w:sz w:val="22"/>
        </w:rPr>
        <w:t>ダブルケアカフェの様子</w:t>
      </w:r>
    </w:p>
    <w:p w:rsidR="00F64129" w:rsidRDefault="00F64129" w:rsidP="00846105">
      <w:pPr>
        <w:rPr>
          <w:rFonts w:ascii="游ゴシック" w:eastAsia="游ゴシック" w:hAnsi="游ゴシック"/>
          <w:sz w:val="22"/>
        </w:rPr>
      </w:pPr>
    </w:p>
    <w:p w:rsidR="00F64129" w:rsidRDefault="00F64129" w:rsidP="00846105">
      <w:pPr>
        <w:rPr>
          <w:rFonts w:ascii="游ゴシック" w:eastAsia="游ゴシック" w:hAnsi="游ゴシック"/>
          <w:sz w:val="22"/>
        </w:rPr>
      </w:pPr>
    </w:p>
    <w:p w:rsidR="00F64129" w:rsidRDefault="00F64129" w:rsidP="00846105">
      <w:pPr>
        <w:rPr>
          <w:rFonts w:ascii="游ゴシック" w:eastAsia="游ゴシック" w:hAnsi="游ゴシック"/>
          <w:sz w:val="22"/>
        </w:rPr>
      </w:pPr>
    </w:p>
    <w:sdt>
      <w:sdtPr>
        <w:rPr>
          <w:rFonts w:asciiTheme="majorHAnsi" w:eastAsiaTheme="majorEastAsia" w:hAnsiTheme="majorHAnsi" w:cstheme="majorBidi"/>
          <w:sz w:val="72"/>
          <w:szCs w:val="72"/>
        </w:rPr>
        <w:id w:val="-722589450"/>
        <w:docPartObj>
          <w:docPartGallery w:val="Cover Pages"/>
          <w:docPartUnique/>
        </w:docPartObj>
      </w:sdtPr>
      <w:sdtEndPr>
        <w:rPr>
          <w:rFonts w:asciiTheme="majorEastAsia" w:hAnsiTheme="majorEastAsia" w:cstheme="minorBidi"/>
          <w:sz w:val="52"/>
          <w:szCs w:val="22"/>
        </w:rPr>
      </w:sdtEndPr>
      <w:sdtContent>
        <w:p w:rsidR="00516F54" w:rsidRDefault="00516F54" w:rsidP="00516F54">
          <w:pPr>
            <w:pStyle w:val="af1"/>
            <w:rPr>
              <w:rFonts w:asciiTheme="majorEastAsia" w:eastAsiaTheme="majorEastAsia" w:hAnsiTheme="majorEastAsia"/>
            </w:rPr>
          </w:pPr>
        </w:p>
        <w:p w:rsidR="00516F54" w:rsidRDefault="00516F54" w:rsidP="00516F54">
          <w:pPr>
            <w:pStyle w:val="af1"/>
            <w:rPr>
              <w:rFonts w:asciiTheme="majorEastAsia" w:eastAsiaTheme="majorEastAsia" w:hAnsiTheme="majorEastAsia"/>
            </w:rPr>
          </w:pPr>
        </w:p>
        <w:p w:rsidR="00516F54" w:rsidRDefault="00516F54" w:rsidP="00516F54">
          <w:pPr>
            <w:pStyle w:val="af1"/>
            <w:rPr>
              <w:rFonts w:asciiTheme="majorEastAsia" w:eastAsiaTheme="majorEastAsia" w:hAnsiTheme="majorEastAsia"/>
            </w:rPr>
          </w:pPr>
        </w:p>
        <w:p w:rsidR="00516F54" w:rsidRDefault="00516F54" w:rsidP="00516F54">
          <w:pPr>
            <w:pStyle w:val="af1"/>
            <w:rPr>
              <w:rFonts w:asciiTheme="majorEastAsia" w:eastAsiaTheme="majorEastAsia" w:hAnsiTheme="majorEastAsia"/>
            </w:rPr>
          </w:pPr>
        </w:p>
        <w:p w:rsidR="00516F54" w:rsidRDefault="00516F54" w:rsidP="00516F54">
          <w:pPr>
            <w:pStyle w:val="af1"/>
            <w:rPr>
              <w:rFonts w:asciiTheme="majorEastAsia" w:eastAsiaTheme="majorEastAsia" w:hAnsiTheme="majorEastAsia"/>
            </w:rPr>
          </w:pPr>
        </w:p>
        <w:p w:rsidR="00516F54" w:rsidRDefault="00516F54" w:rsidP="00516F54">
          <w:pPr>
            <w:pStyle w:val="af1"/>
            <w:rPr>
              <w:rFonts w:asciiTheme="majorEastAsia" w:eastAsiaTheme="majorEastAsia" w:hAnsiTheme="majorEastAsia"/>
            </w:rPr>
          </w:pPr>
        </w:p>
        <w:p w:rsidR="00516F54" w:rsidRDefault="00516F54" w:rsidP="00516F54">
          <w:pPr>
            <w:pStyle w:val="af1"/>
            <w:rPr>
              <w:rFonts w:asciiTheme="majorEastAsia" w:eastAsiaTheme="majorEastAsia" w:hAnsiTheme="majorEastAsia"/>
            </w:rPr>
          </w:pPr>
        </w:p>
        <w:p w:rsidR="00516F54" w:rsidRDefault="00516F54" w:rsidP="00516F54">
          <w:pPr>
            <w:pStyle w:val="af1"/>
            <w:rPr>
              <w:rFonts w:asciiTheme="majorEastAsia" w:eastAsiaTheme="majorEastAsia" w:hAnsiTheme="majorEastAsia"/>
            </w:rPr>
          </w:pPr>
        </w:p>
        <w:p w:rsidR="00516F54" w:rsidRDefault="00516F54" w:rsidP="00516F54">
          <w:pPr>
            <w:pStyle w:val="af1"/>
            <w:rPr>
              <w:rFonts w:asciiTheme="majorEastAsia" w:eastAsiaTheme="majorEastAsia" w:hAnsiTheme="majorEastAsia"/>
            </w:rPr>
          </w:pPr>
        </w:p>
        <w:p w:rsidR="00516F54" w:rsidRDefault="00516F54" w:rsidP="00516F54">
          <w:pPr>
            <w:pStyle w:val="af1"/>
            <w:rPr>
              <w:rFonts w:asciiTheme="majorEastAsia" w:eastAsiaTheme="majorEastAsia" w:hAnsiTheme="majorEastAsia"/>
            </w:rPr>
          </w:pPr>
        </w:p>
        <w:p w:rsidR="00516F54" w:rsidRDefault="00516F54" w:rsidP="00516F54">
          <w:pPr>
            <w:pStyle w:val="af1"/>
            <w:rPr>
              <w:rFonts w:asciiTheme="majorEastAsia" w:eastAsiaTheme="majorEastAsia" w:hAnsiTheme="majorEastAsia"/>
            </w:rPr>
          </w:pPr>
        </w:p>
        <w:p w:rsidR="00516F54" w:rsidRDefault="00516F54" w:rsidP="00516F54">
          <w:pPr>
            <w:pStyle w:val="af1"/>
            <w:rPr>
              <w:rFonts w:asciiTheme="majorEastAsia" w:eastAsiaTheme="majorEastAsia" w:hAnsiTheme="majorEastAsia"/>
            </w:rPr>
          </w:pPr>
        </w:p>
        <w:p w:rsidR="00516F54" w:rsidRPr="0096463B" w:rsidRDefault="007D06A7" w:rsidP="00516F54">
          <w:pPr>
            <w:pStyle w:val="af1"/>
            <w:jc w:val="center"/>
            <w:rPr>
              <w:rFonts w:asciiTheme="majorEastAsia" w:eastAsiaTheme="majorEastAsia" w:hAnsiTheme="majorEastAsia"/>
              <w:sz w:val="52"/>
            </w:rPr>
          </w:pPr>
        </w:p>
      </w:sdtContent>
    </w:sdt>
    <w:p w:rsidR="00516F54" w:rsidRDefault="00516F54" w:rsidP="00516F54"/>
    <w:p w:rsidR="00516F54" w:rsidRDefault="00516F54" w:rsidP="00516F54"/>
    <w:p w:rsidR="00516F54" w:rsidRDefault="00516F54" w:rsidP="00516F54">
      <w:r>
        <w:rPr>
          <w:rFonts w:hint="eastAsia"/>
        </w:rPr>
        <w:t xml:space="preserve">　</w:t>
      </w:r>
    </w:p>
    <w:p w:rsidR="00516F54" w:rsidRDefault="00516F54" w:rsidP="00516F54">
      <w:pPr>
        <w:rPr>
          <w:noProof/>
        </w:rPr>
      </w:pPr>
    </w:p>
    <w:p w:rsidR="00516F54" w:rsidRDefault="00516F54" w:rsidP="00516F54">
      <w:r w:rsidRPr="00775D0A">
        <w:rPr>
          <w:noProof/>
          <w:sz w:val="24"/>
        </w:rPr>
        <mc:AlternateContent>
          <mc:Choice Requires="wps">
            <w:drawing>
              <wp:anchor distT="0" distB="0" distL="114300" distR="114300" simplePos="0" relativeHeight="251677696" behindDoc="0" locked="0" layoutInCell="0" allowOverlap="1" wp14:anchorId="2FDA4D33" wp14:editId="64D0727E">
                <wp:simplePos x="0" y="0"/>
                <wp:positionH relativeFrom="page">
                  <wp:align>center</wp:align>
                </wp:positionH>
                <wp:positionV relativeFrom="page">
                  <wp:align>bottom</wp:align>
                </wp:positionV>
                <wp:extent cx="8161020" cy="817880"/>
                <wp:effectExtent l="0" t="0" r="24765" b="27940"/>
                <wp:wrapNone/>
                <wp:docPr id="71" name="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tx2">
                            <a:lumMod val="40000"/>
                            <a:lumOff val="60000"/>
                          </a:schemeClr>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7953DC96" id="四角形 2" o:spid="_x0000_s1026" style="position:absolute;left:0;text-align:left;margin-left:0;margin-top:0;width:642.6pt;height:64.4pt;z-index:25167769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" o:allowincell="f" fillcolor="#8db3e2 [1311]" strokecolor="#4f81bd [3204]">
                <w10:wrap anchorx="page" anchory="page"/>
              </v:rect>
            </w:pict>
          </mc:Fallback>
        </mc:AlternateContent>
      </w:r>
      <w:r w:rsidRPr="00775D0A">
        <w:rPr>
          <w:noProof/>
          <w:sz w:val="24"/>
        </w:rPr>
        <mc:AlternateContent>
          <mc:Choice Requires="wps">
            <w:drawing>
              <wp:anchor distT="0" distB="0" distL="114300" distR="114300" simplePos="0" relativeHeight="251680768" behindDoc="0" locked="0" layoutInCell="0" allowOverlap="1" wp14:anchorId="2BC54B3A" wp14:editId="4AE3C8C9">
                <wp:simplePos x="0" y="0"/>
                <wp:positionH relativeFrom="leftMargin">
                  <wp:align>center</wp:align>
                </wp:positionH>
                <wp:positionV relativeFrom="page">
                  <wp:align>center</wp:align>
                </wp:positionV>
                <wp:extent cx="90805" cy="10556240"/>
                <wp:effectExtent l="0" t="0" r="4445" b="5080"/>
                <wp:wrapNone/>
                <wp:docPr id="72" name="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CB0172A" id="四角形 5" o:spid="_x0000_s1026" style="position:absolute;left:0;text-align:left;margin-left:0;margin-top:0;width:7.15pt;height:831.2pt;z-index:25168076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" o:allowincell="f" strokecolor="#4f81bd [3204]">
                <w10:wrap anchorx="margin" anchory="page"/>
              </v:rect>
            </w:pict>
          </mc:Fallback>
        </mc:AlternateContent>
      </w:r>
      <w:r w:rsidRPr="00775D0A">
        <w:rPr>
          <w:noProof/>
          <w:sz w:val="24"/>
        </w:rPr>
        <mc:AlternateContent>
          <mc:Choice Requires="wps">
            <w:drawing>
              <wp:anchor distT="0" distB="0" distL="114300" distR="114300" simplePos="0" relativeHeight="251679744" behindDoc="0" locked="0" layoutInCell="0" allowOverlap="1" wp14:anchorId="1F9AA342" wp14:editId="0A75E575">
                <wp:simplePos x="0" y="0"/>
                <wp:positionH relativeFrom="rightMargin">
                  <wp:align>center</wp:align>
                </wp:positionH>
                <wp:positionV relativeFrom="page">
                  <wp:align>center</wp:align>
                </wp:positionV>
                <wp:extent cx="90805" cy="10556240"/>
                <wp:effectExtent l="0" t="0" r="4445" b="5080"/>
                <wp:wrapNone/>
                <wp:docPr id="73" name="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2E99DAB" id="四角形 4" o:spid="_x0000_s1026" style="position:absolute;left:0;text-align:left;margin-left:0;margin-top:0;width:7.15pt;height:831.2pt;z-index:25167974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" o:allowincell="f" strokecolor="#4f81bd [3204]">
                <w10:wrap anchorx="margin" anchory="page"/>
              </v:rect>
            </w:pict>
          </mc:Fallback>
        </mc:AlternateContent>
      </w:r>
      <w:r w:rsidRPr="00775D0A">
        <w:rPr>
          <w:noProof/>
          <w:sz w:val="24"/>
        </w:rPr>
        <mc:AlternateContent>
          <mc:Choice Requires="wps">
            <w:drawing>
              <wp:anchor distT="0" distB="0" distL="114300" distR="114300" simplePos="0" relativeHeight="251678720" behindDoc="0" locked="0" layoutInCell="0" allowOverlap="1" wp14:anchorId="67F0821B" wp14:editId="10BC4664">
                <wp:simplePos x="0" y="0"/>
                <wp:positionH relativeFrom="page">
                  <wp:align>center</wp:align>
                </wp:positionH>
                <wp:positionV relativeFrom="topMargin">
                  <wp:align>top</wp:align>
                </wp:positionV>
                <wp:extent cx="8161020" cy="822960"/>
                <wp:effectExtent l="0" t="0" r="12065" b="25400"/>
                <wp:wrapNone/>
                <wp:docPr id="74" name="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tx2">
                            <a:lumMod val="40000"/>
                            <a:lumOff val="60000"/>
                          </a:schemeClr>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8BAD65F" id="四角形 3" o:spid="_x0000_s1026" style="position:absolute;left:0;text-align:left;margin-left:0;margin-top:0;width:642.6pt;height:64.8pt;z-index:251678720;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" o:allowincell="f" fillcolor="#8db3e2 [1311]" strokecolor="#4f81bd [3204]">
                <w10:wrap anchorx="page" anchory="margin"/>
              </v:rect>
            </w:pict>
          </mc:Fallback>
        </mc:AlternateContent>
      </w:r>
    </w:p>
    <w:p w:rsidR="00516F54" w:rsidRDefault="00516F54" w:rsidP="00516F54"/>
    <w:p w:rsidR="00516F54" w:rsidRDefault="00516F54" w:rsidP="00516F54"/>
    <w:p w:rsidR="000C69F2" w:rsidRDefault="000C69F2" w:rsidP="00516F54"/>
    <w:p w:rsidR="00516F54" w:rsidRDefault="00516F54" w:rsidP="00516F54">
      <w:pPr>
        <w:rPr>
          <w:sz w:val="36"/>
          <w:szCs w:val="36"/>
        </w:rPr>
      </w:pPr>
    </w:p>
    <w:p w:rsidR="000C69F2" w:rsidRDefault="000C69F2" w:rsidP="000C69F2">
      <w:pPr>
        <w:rPr>
          <w:rFonts w:ascii="游ゴシック" w:eastAsia="游ゴシック" w:hAnsi="游ゴシック"/>
          <w:sz w:val="22"/>
        </w:rPr>
      </w:pPr>
    </w:p>
    <w:p w:rsidR="000C69F2" w:rsidRDefault="000C69F2" w:rsidP="000C69F2">
      <w:pPr>
        <w:rPr>
          <w:rFonts w:ascii="游ゴシック" w:eastAsia="游ゴシック" w:hAnsi="游ゴシック"/>
          <w:sz w:val="22"/>
        </w:rPr>
      </w:pPr>
      <w:r w:rsidRPr="00987BD0">
        <w:rPr>
          <w:rFonts w:ascii="游ゴシック" w:eastAsia="游ゴシック" w:hAnsi="游ゴシック" w:hint="eastAsia"/>
          <w:noProof/>
          <w:sz w:val="22"/>
          <w:u w:val="single"/>
        </w:rPr>
        <mc:AlternateContent>
          <mc:Choice Requires="wps">
            <w:drawing>
              <wp:anchor distT="0" distB="0" distL="114300" distR="114300" simplePos="0" relativeHeight="251681792" behindDoc="0" locked="0" layoutInCell="1" allowOverlap="1" wp14:anchorId="21E5121E" wp14:editId="6BF4CDAE">
                <wp:simplePos x="0" y="0"/>
                <wp:positionH relativeFrom="column">
                  <wp:posOffset>695325</wp:posOffset>
                </wp:positionH>
                <wp:positionV relativeFrom="paragraph">
                  <wp:posOffset>227965</wp:posOffset>
                </wp:positionV>
                <wp:extent cx="4244340" cy="1009650"/>
                <wp:effectExtent l="0" t="0" r="22860" b="19050"/>
                <wp:wrapNone/>
                <wp:docPr id="75" name="テキスト ボックス 75"/>
                <wp:cNvGraphicFramePr/>
                <a:graphic xmlns:a="http://schemas.openxmlformats.org/drawingml/2006/main">
                  <a:graphicData uri="http://schemas.microsoft.com/office/word/2010/wordprocessingShape">
                    <wps:wsp>
                      <wps:cNvSpPr txBox="1"/>
                      <wps:spPr>
                        <a:xfrm>
                          <a:off x="0" y="0"/>
                          <a:ext cx="4244340" cy="1009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1B7A" w:rsidRPr="002F13C6" w:rsidRDefault="00871B7A" w:rsidP="000C69F2">
                            <w:pPr>
                              <w:jc w:val="center"/>
                              <w:rPr>
                                <w:rFonts w:asciiTheme="minorEastAsia" w:hAnsiTheme="minorEastAsia"/>
                                <w:sz w:val="22"/>
                              </w:rPr>
                            </w:pPr>
                            <w:r w:rsidRPr="002F13C6">
                              <w:rPr>
                                <w:rFonts w:asciiTheme="minorEastAsia" w:hAnsiTheme="minorEastAsia" w:hint="eastAsia"/>
                                <w:sz w:val="22"/>
                              </w:rPr>
                              <w:t>ダブルケア　ガイドブック</w:t>
                            </w:r>
                          </w:p>
                          <w:p w:rsidR="00871B7A" w:rsidRPr="002F13C6" w:rsidRDefault="00871B7A" w:rsidP="000C69F2">
                            <w:pPr>
                              <w:jc w:val="center"/>
                              <w:rPr>
                                <w:rFonts w:asciiTheme="minorEastAsia" w:hAnsiTheme="minorEastAsia"/>
                                <w:sz w:val="22"/>
                              </w:rPr>
                            </w:pPr>
                            <w:r w:rsidRPr="002F13C6">
                              <w:rPr>
                                <w:rFonts w:asciiTheme="minorEastAsia" w:hAnsiTheme="minorEastAsia" w:hint="eastAsia"/>
                                <w:sz w:val="22"/>
                              </w:rPr>
                              <w:t>岩手県　保健福祉部　地域福祉課</w:t>
                            </w:r>
                          </w:p>
                          <w:p w:rsidR="00871B7A" w:rsidRPr="002F13C6" w:rsidRDefault="00871B7A" w:rsidP="000C69F2">
                            <w:pPr>
                              <w:jc w:val="center"/>
                              <w:rPr>
                                <w:rFonts w:asciiTheme="minorEastAsia" w:hAnsiTheme="minorEastAsia"/>
                                <w:sz w:val="22"/>
                              </w:rPr>
                            </w:pPr>
                            <w:r w:rsidRPr="002F13C6">
                              <w:rPr>
                                <w:rFonts w:asciiTheme="minorEastAsia" w:hAnsiTheme="minorEastAsia" w:hint="eastAsia"/>
                                <w:sz w:val="22"/>
                              </w:rPr>
                              <w:t>〒020-8570　岩手県盛岡市内丸10番１号</w:t>
                            </w:r>
                          </w:p>
                          <w:p w:rsidR="00871B7A" w:rsidRPr="002F13C6" w:rsidRDefault="00871B7A" w:rsidP="000C69F2">
                            <w:pPr>
                              <w:jc w:val="center"/>
                              <w:rPr>
                                <w:rFonts w:asciiTheme="minorEastAsia" w:hAnsiTheme="minorEastAsia"/>
                                <w:sz w:val="22"/>
                              </w:rPr>
                            </w:pPr>
                            <w:r w:rsidRPr="002F13C6">
                              <w:rPr>
                                <w:rFonts w:asciiTheme="minorEastAsia" w:hAnsiTheme="minorEastAsia" w:hint="eastAsia"/>
                                <w:sz w:val="22"/>
                              </w:rPr>
                              <w:t>ＴＥＬ019-629-5421　ＦＡＸ019-629-5429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5121E" id="テキスト ボックス 75" o:spid="_x0000_s1046" type="#_x0000_t202" style="position:absolute;left:0;text-align:left;margin-left:54.75pt;margin-top:17.95pt;width:334.2pt;height:7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" fillcolor="white [3201]" strokeweight=".5pt">
                <v:textbox>
                  <w:txbxContent>
                    <w:p w:rsidR="00871B7A" w:rsidRPr="002F13C6" w:rsidRDefault="00871B7A" w:rsidP="000C69F2">
                      <w:pPr>
                        <w:jc w:val="center"/>
                        <w:rPr>
                          <w:rFonts w:asciiTheme="minorEastAsia" w:hAnsiTheme="minorEastAsia"/>
                          <w:sz w:val="22"/>
                        </w:rPr>
                      </w:pPr>
                      <w:r w:rsidRPr="002F13C6">
                        <w:rPr>
                          <w:rFonts w:asciiTheme="minorEastAsia" w:hAnsiTheme="minorEastAsia" w:hint="eastAsia"/>
                          <w:sz w:val="22"/>
                        </w:rPr>
                        <w:t>ダブルケア　ガイドブック</w:t>
                      </w:r>
                    </w:p>
                    <w:p w:rsidR="00871B7A" w:rsidRPr="002F13C6" w:rsidRDefault="00871B7A" w:rsidP="000C69F2">
                      <w:pPr>
                        <w:jc w:val="center"/>
                        <w:rPr>
                          <w:rFonts w:asciiTheme="minorEastAsia" w:hAnsiTheme="minorEastAsia"/>
                          <w:sz w:val="22"/>
                        </w:rPr>
                      </w:pPr>
                      <w:r w:rsidRPr="002F13C6">
                        <w:rPr>
                          <w:rFonts w:asciiTheme="minorEastAsia" w:hAnsiTheme="minorEastAsia" w:hint="eastAsia"/>
                          <w:sz w:val="22"/>
                        </w:rPr>
                        <w:t>岩手県　保健福祉部　地域福祉課</w:t>
                      </w:r>
                    </w:p>
                    <w:p w:rsidR="00871B7A" w:rsidRPr="002F13C6" w:rsidRDefault="00871B7A" w:rsidP="000C69F2">
                      <w:pPr>
                        <w:jc w:val="center"/>
                        <w:rPr>
                          <w:rFonts w:asciiTheme="minorEastAsia" w:hAnsiTheme="minorEastAsia"/>
                          <w:sz w:val="22"/>
                        </w:rPr>
                      </w:pPr>
                      <w:r w:rsidRPr="002F13C6">
                        <w:rPr>
                          <w:rFonts w:asciiTheme="minorEastAsia" w:hAnsiTheme="minorEastAsia" w:hint="eastAsia"/>
                          <w:sz w:val="22"/>
                        </w:rPr>
                        <w:t>〒020-8570　岩手県盛岡市内丸10番１号</w:t>
                      </w:r>
                    </w:p>
                    <w:p w:rsidR="00871B7A" w:rsidRPr="002F13C6" w:rsidRDefault="00871B7A" w:rsidP="000C69F2">
                      <w:pPr>
                        <w:jc w:val="center"/>
                        <w:rPr>
                          <w:rFonts w:asciiTheme="minorEastAsia" w:hAnsiTheme="minorEastAsia"/>
                          <w:sz w:val="22"/>
                        </w:rPr>
                      </w:pPr>
                      <w:r w:rsidRPr="002F13C6">
                        <w:rPr>
                          <w:rFonts w:asciiTheme="minorEastAsia" w:hAnsiTheme="minorEastAsia" w:hint="eastAsia"/>
                          <w:sz w:val="22"/>
                        </w:rPr>
                        <w:t>ＴＥＬ019-629-5421　ＦＡＸ019-629-5429</w:t>
                      </w:r>
                    </w:p>
                  </w:txbxContent>
                </v:textbox>
              </v:shape>
            </w:pict>
          </mc:Fallback>
        </mc:AlternateContent>
      </w:r>
    </w:p>
    <w:p w:rsidR="000C69F2" w:rsidRDefault="000C69F2" w:rsidP="000C69F2">
      <w:pPr>
        <w:rPr>
          <w:rFonts w:ascii="游ゴシック" w:eastAsia="游ゴシック" w:hAnsi="游ゴシック"/>
          <w:sz w:val="22"/>
        </w:rPr>
      </w:pPr>
    </w:p>
    <w:p w:rsidR="000C69F2" w:rsidRDefault="000C69F2" w:rsidP="000C69F2">
      <w:pPr>
        <w:rPr>
          <w:rFonts w:ascii="游ゴシック" w:eastAsia="游ゴシック" w:hAnsi="游ゴシック"/>
          <w:sz w:val="22"/>
        </w:rPr>
      </w:pPr>
    </w:p>
    <w:p w:rsidR="00516F54" w:rsidRPr="00987BD0" w:rsidRDefault="00516F54" w:rsidP="00846105">
      <w:pPr>
        <w:rPr>
          <w:rFonts w:ascii="游ゴシック" w:eastAsia="游ゴシック" w:hAnsi="游ゴシック"/>
          <w:sz w:val="22"/>
        </w:rPr>
      </w:pPr>
    </w:p>
    <w:sectPr w:rsidR="00516F54" w:rsidRPr="00987BD0" w:rsidSect="003B3678">
      <w:footerReference w:type="default" r:id="rId25"/>
      <w:pgSz w:w="11906" w:h="16838" w:code="9"/>
      <w:pgMar w:top="1418" w:right="1418" w:bottom="1134" w:left="1418"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06A7" w:rsidRDefault="007D06A7" w:rsidP="00D17323">
      <w:r>
        <w:separator/>
      </w:r>
    </w:p>
  </w:endnote>
  <w:endnote w:type="continuationSeparator" w:id="0">
    <w:p w:rsidR="007D06A7" w:rsidRDefault="007D06A7" w:rsidP="00D17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0318862"/>
      <w:docPartObj>
        <w:docPartGallery w:val="Page Numbers (Bottom of Page)"/>
        <w:docPartUnique/>
      </w:docPartObj>
    </w:sdtPr>
    <w:sdtEndPr/>
    <w:sdtContent>
      <w:p w:rsidR="00871B7A" w:rsidRPr="005B4292" w:rsidRDefault="00871B7A" w:rsidP="005B4292">
        <w:pPr>
          <w:pStyle w:val="aa"/>
          <w:jc w:val="center"/>
        </w:pPr>
        <w:r>
          <w:fldChar w:fldCharType="begin"/>
        </w:r>
        <w:r>
          <w:instrText>PAGE   \* MERGEFORMAT</w:instrText>
        </w:r>
        <w:r>
          <w:fldChar w:fldCharType="separate"/>
        </w:r>
        <w:r w:rsidR="00C6761F" w:rsidRPr="00C6761F">
          <w:rPr>
            <w:noProof/>
            <w:lang w:val="ja-JP"/>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6678117"/>
      <w:docPartObj>
        <w:docPartGallery w:val="Page Numbers (Bottom of Page)"/>
        <w:docPartUnique/>
      </w:docPartObj>
    </w:sdtPr>
    <w:sdtEndPr/>
    <w:sdtContent>
      <w:p w:rsidR="00871B7A" w:rsidRPr="005B4292" w:rsidRDefault="007D06A7" w:rsidP="003B3678">
        <w:pPr>
          <w:pStyle w:val="aa"/>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9257392"/>
      <w:docPartObj>
        <w:docPartGallery w:val="Page Numbers (Bottom of Page)"/>
        <w:docPartUnique/>
      </w:docPartObj>
    </w:sdtPr>
    <w:sdtEndPr/>
    <w:sdtContent>
      <w:p w:rsidR="00871B7A" w:rsidRPr="005B4292" w:rsidRDefault="00871B7A" w:rsidP="003B3678">
        <w:pPr>
          <w:pStyle w:val="aa"/>
          <w:jc w:val="center"/>
        </w:pPr>
        <w:r>
          <w:fldChar w:fldCharType="begin"/>
        </w:r>
        <w:r>
          <w:instrText>PAGE   \* MERGEFORMAT</w:instrText>
        </w:r>
        <w:r>
          <w:fldChar w:fldCharType="separate"/>
        </w:r>
        <w:r w:rsidR="00814278" w:rsidRPr="00814278">
          <w:rPr>
            <w:noProof/>
            <w:lang w:val="ja-JP"/>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06A7" w:rsidRDefault="007D06A7" w:rsidP="00D17323">
      <w:r>
        <w:separator/>
      </w:r>
    </w:p>
  </w:footnote>
  <w:footnote w:type="continuationSeparator" w:id="0">
    <w:p w:rsidR="007D06A7" w:rsidRDefault="007D06A7" w:rsidP="00D1732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colormru v:ext="edit" colors="#ffc,#6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435"/>
    <w:rsid w:val="00001202"/>
    <w:rsid w:val="00001B04"/>
    <w:rsid w:val="00006318"/>
    <w:rsid w:val="00010020"/>
    <w:rsid w:val="00013510"/>
    <w:rsid w:val="00013D0D"/>
    <w:rsid w:val="000202F8"/>
    <w:rsid w:val="00021669"/>
    <w:rsid w:val="000216AA"/>
    <w:rsid w:val="00022054"/>
    <w:rsid w:val="00022934"/>
    <w:rsid w:val="00022E6C"/>
    <w:rsid w:val="0002578C"/>
    <w:rsid w:val="00026469"/>
    <w:rsid w:val="00027E85"/>
    <w:rsid w:val="00030534"/>
    <w:rsid w:val="0003086A"/>
    <w:rsid w:val="00031339"/>
    <w:rsid w:val="00036C27"/>
    <w:rsid w:val="00042421"/>
    <w:rsid w:val="000440B1"/>
    <w:rsid w:val="00046597"/>
    <w:rsid w:val="00050D15"/>
    <w:rsid w:val="00052FA2"/>
    <w:rsid w:val="00055588"/>
    <w:rsid w:val="00062CBE"/>
    <w:rsid w:val="000662C8"/>
    <w:rsid w:val="000702A0"/>
    <w:rsid w:val="00070A98"/>
    <w:rsid w:val="0007381D"/>
    <w:rsid w:val="000755DA"/>
    <w:rsid w:val="0008233E"/>
    <w:rsid w:val="00083FB0"/>
    <w:rsid w:val="000849A2"/>
    <w:rsid w:val="00091B22"/>
    <w:rsid w:val="0009201A"/>
    <w:rsid w:val="000A0C4B"/>
    <w:rsid w:val="000A117F"/>
    <w:rsid w:val="000A7CD8"/>
    <w:rsid w:val="000B05C2"/>
    <w:rsid w:val="000B1FD5"/>
    <w:rsid w:val="000B2341"/>
    <w:rsid w:val="000B339F"/>
    <w:rsid w:val="000B3484"/>
    <w:rsid w:val="000B3ED6"/>
    <w:rsid w:val="000B511E"/>
    <w:rsid w:val="000B51F1"/>
    <w:rsid w:val="000B58A6"/>
    <w:rsid w:val="000B5D42"/>
    <w:rsid w:val="000B65B1"/>
    <w:rsid w:val="000C015D"/>
    <w:rsid w:val="000C1334"/>
    <w:rsid w:val="000C4183"/>
    <w:rsid w:val="000C4F53"/>
    <w:rsid w:val="000C69F2"/>
    <w:rsid w:val="000C7E1D"/>
    <w:rsid w:val="000D28AA"/>
    <w:rsid w:val="000D2B83"/>
    <w:rsid w:val="000D6C70"/>
    <w:rsid w:val="000E05DF"/>
    <w:rsid w:val="000F213F"/>
    <w:rsid w:val="000F3B0C"/>
    <w:rsid w:val="000F3D83"/>
    <w:rsid w:val="000F5FAD"/>
    <w:rsid w:val="0010435B"/>
    <w:rsid w:val="00105497"/>
    <w:rsid w:val="0011058A"/>
    <w:rsid w:val="0011213B"/>
    <w:rsid w:val="001143E7"/>
    <w:rsid w:val="00117894"/>
    <w:rsid w:val="001216E3"/>
    <w:rsid w:val="00122987"/>
    <w:rsid w:val="00122AB6"/>
    <w:rsid w:val="00122BB0"/>
    <w:rsid w:val="001257EF"/>
    <w:rsid w:val="001258AA"/>
    <w:rsid w:val="00137122"/>
    <w:rsid w:val="00141C69"/>
    <w:rsid w:val="00144DEC"/>
    <w:rsid w:val="001463E9"/>
    <w:rsid w:val="00150398"/>
    <w:rsid w:val="0015206A"/>
    <w:rsid w:val="00152A42"/>
    <w:rsid w:val="00152BCC"/>
    <w:rsid w:val="001557BA"/>
    <w:rsid w:val="00160451"/>
    <w:rsid w:val="00161882"/>
    <w:rsid w:val="00172E73"/>
    <w:rsid w:val="001733EB"/>
    <w:rsid w:val="001751D8"/>
    <w:rsid w:val="00185082"/>
    <w:rsid w:val="0018566E"/>
    <w:rsid w:val="001856E7"/>
    <w:rsid w:val="00190195"/>
    <w:rsid w:val="00196FB7"/>
    <w:rsid w:val="001A24AC"/>
    <w:rsid w:val="001A31AA"/>
    <w:rsid w:val="001A6EEA"/>
    <w:rsid w:val="001A7D18"/>
    <w:rsid w:val="001B0F5D"/>
    <w:rsid w:val="001B3C55"/>
    <w:rsid w:val="001C6DE9"/>
    <w:rsid w:val="001D039A"/>
    <w:rsid w:val="001D143C"/>
    <w:rsid w:val="001D1E57"/>
    <w:rsid w:val="001D1F8A"/>
    <w:rsid w:val="001D354A"/>
    <w:rsid w:val="001D4530"/>
    <w:rsid w:val="001D63FE"/>
    <w:rsid w:val="001D701B"/>
    <w:rsid w:val="001D7EC5"/>
    <w:rsid w:val="001E0351"/>
    <w:rsid w:val="001E11AE"/>
    <w:rsid w:val="001E5494"/>
    <w:rsid w:val="001F2317"/>
    <w:rsid w:val="001F76FA"/>
    <w:rsid w:val="00200CB2"/>
    <w:rsid w:val="00204DA0"/>
    <w:rsid w:val="00210D15"/>
    <w:rsid w:val="002135D6"/>
    <w:rsid w:val="00213E79"/>
    <w:rsid w:val="00214E9A"/>
    <w:rsid w:val="002164F7"/>
    <w:rsid w:val="00222F23"/>
    <w:rsid w:val="002239AA"/>
    <w:rsid w:val="00232E74"/>
    <w:rsid w:val="002363A5"/>
    <w:rsid w:val="00245AB1"/>
    <w:rsid w:val="00245AC2"/>
    <w:rsid w:val="002466BC"/>
    <w:rsid w:val="00250885"/>
    <w:rsid w:val="00251CDE"/>
    <w:rsid w:val="00253B14"/>
    <w:rsid w:val="00254E99"/>
    <w:rsid w:val="00257E3C"/>
    <w:rsid w:val="002600B8"/>
    <w:rsid w:val="0026072B"/>
    <w:rsid w:val="00263947"/>
    <w:rsid w:val="0026592C"/>
    <w:rsid w:val="00272C10"/>
    <w:rsid w:val="002756EA"/>
    <w:rsid w:val="0028216A"/>
    <w:rsid w:val="00283490"/>
    <w:rsid w:val="00284494"/>
    <w:rsid w:val="0029169D"/>
    <w:rsid w:val="00293512"/>
    <w:rsid w:val="00293A7C"/>
    <w:rsid w:val="00294208"/>
    <w:rsid w:val="002A2185"/>
    <w:rsid w:val="002A21E4"/>
    <w:rsid w:val="002A5374"/>
    <w:rsid w:val="002B2CF9"/>
    <w:rsid w:val="002B3E66"/>
    <w:rsid w:val="002B3F26"/>
    <w:rsid w:val="002B521B"/>
    <w:rsid w:val="002B5844"/>
    <w:rsid w:val="002B6DBC"/>
    <w:rsid w:val="002C021F"/>
    <w:rsid w:val="002C2400"/>
    <w:rsid w:val="002C28BF"/>
    <w:rsid w:val="002C5FE4"/>
    <w:rsid w:val="002C6E6E"/>
    <w:rsid w:val="002D7E97"/>
    <w:rsid w:val="002F104E"/>
    <w:rsid w:val="002F13C6"/>
    <w:rsid w:val="002F2E74"/>
    <w:rsid w:val="002F4540"/>
    <w:rsid w:val="002F48DA"/>
    <w:rsid w:val="002F48F6"/>
    <w:rsid w:val="002F5701"/>
    <w:rsid w:val="00310B41"/>
    <w:rsid w:val="00314512"/>
    <w:rsid w:val="00314A0F"/>
    <w:rsid w:val="00315476"/>
    <w:rsid w:val="00316C5A"/>
    <w:rsid w:val="00316F11"/>
    <w:rsid w:val="00324F85"/>
    <w:rsid w:val="00331C4F"/>
    <w:rsid w:val="003351BF"/>
    <w:rsid w:val="00337FF4"/>
    <w:rsid w:val="00340DE7"/>
    <w:rsid w:val="003420C1"/>
    <w:rsid w:val="00343889"/>
    <w:rsid w:val="003465B6"/>
    <w:rsid w:val="00355D94"/>
    <w:rsid w:val="003604E2"/>
    <w:rsid w:val="00360AE5"/>
    <w:rsid w:val="00360F8A"/>
    <w:rsid w:val="003633EF"/>
    <w:rsid w:val="00364E0E"/>
    <w:rsid w:val="00365975"/>
    <w:rsid w:val="00367356"/>
    <w:rsid w:val="003678F6"/>
    <w:rsid w:val="00372DE2"/>
    <w:rsid w:val="00376873"/>
    <w:rsid w:val="00377C8F"/>
    <w:rsid w:val="00381DD0"/>
    <w:rsid w:val="00386C78"/>
    <w:rsid w:val="0038785E"/>
    <w:rsid w:val="00390306"/>
    <w:rsid w:val="0039114E"/>
    <w:rsid w:val="00393653"/>
    <w:rsid w:val="003A1F21"/>
    <w:rsid w:val="003A2E95"/>
    <w:rsid w:val="003A4909"/>
    <w:rsid w:val="003A5358"/>
    <w:rsid w:val="003A5834"/>
    <w:rsid w:val="003B098A"/>
    <w:rsid w:val="003B3678"/>
    <w:rsid w:val="003B6FD9"/>
    <w:rsid w:val="003C3A2B"/>
    <w:rsid w:val="003C4880"/>
    <w:rsid w:val="003D196B"/>
    <w:rsid w:val="003D2F53"/>
    <w:rsid w:val="003D3E8C"/>
    <w:rsid w:val="003D536A"/>
    <w:rsid w:val="003D7474"/>
    <w:rsid w:val="003E301C"/>
    <w:rsid w:val="003E4364"/>
    <w:rsid w:val="003E5166"/>
    <w:rsid w:val="003E5207"/>
    <w:rsid w:val="003E6EF8"/>
    <w:rsid w:val="003F2EBD"/>
    <w:rsid w:val="003F3065"/>
    <w:rsid w:val="003F469A"/>
    <w:rsid w:val="004047D2"/>
    <w:rsid w:val="00410D04"/>
    <w:rsid w:val="0041194F"/>
    <w:rsid w:val="004133D1"/>
    <w:rsid w:val="0041740B"/>
    <w:rsid w:val="00417B77"/>
    <w:rsid w:val="00417CDF"/>
    <w:rsid w:val="00420589"/>
    <w:rsid w:val="00420E87"/>
    <w:rsid w:val="00421070"/>
    <w:rsid w:val="004251B8"/>
    <w:rsid w:val="00426EEE"/>
    <w:rsid w:val="00433F92"/>
    <w:rsid w:val="0044056A"/>
    <w:rsid w:val="004409E2"/>
    <w:rsid w:val="00443002"/>
    <w:rsid w:val="00443370"/>
    <w:rsid w:val="00443A18"/>
    <w:rsid w:val="00443A85"/>
    <w:rsid w:val="00446622"/>
    <w:rsid w:val="00451545"/>
    <w:rsid w:val="00452594"/>
    <w:rsid w:val="004610C9"/>
    <w:rsid w:val="004631D1"/>
    <w:rsid w:val="0046471B"/>
    <w:rsid w:val="00466A6B"/>
    <w:rsid w:val="00475164"/>
    <w:rsid w:val="0047541F"/>
    <w:rsid w:val="004771AA"/>
    <w:rsid w:val="00480503"/>
    <w:rsid w:val="004879BA"/>
    <w:rsid w:val="00487C0E"/>
    <w:rsid w:val="0049363C"/>
    <w:rsid w:val="00493A2E"/>
    <w:rsid w:val="00497F12"/>
    <w:rsid w:val="004A0B51"/>
    <w:rsid w:val="004A2282"/>
    <w:rsid w:val="004A2883"/>
    <w:rsid w:val="004A4616"/>
    <w:rsid w:val="004B2DFC"/>
    <w:rsid w:val="004B4660"/>
    <w:rsid w:val="004B59A2"/>
    <w:rsid w:val="004C04A1"/>
    <w:rsid w:val="004C16D9"/>
    <w:rsid w:val="004C3005"/>
    <w:rsid w:val="004C3A08"/>
    <w:rsid w:val="004C491D"/>
    <w:rsid w:val="004C5B1F"/>
    <w:rsid w:val="004C6D4D"/>
    <w:rsid w:val="004C7AE5"/>
    <w:rsid w:val="004D207C"/>
    <w:rsid w:val="004D25A8"/>
    <w:rsid w:val="004D6EF5"/>
    <w:rsid w:val="004E0A9A"/>
    <w:rsid w:val="004E1E29"/>
    <w:rsid w:val="004E38CB"/>
    <w:rsid w:val="004E51E3"/>
    <w:rsid w:val="004E5510"/>
    <w:rsid w:val="004F3375"/>
    <w:rsid w:val="004F68E8"/>
    <w:rsid w:val="00502E6F"/>
    <w:rsid w:val="005123EF"/>
    <w:rsid w:val="00513A0B"/>
    <w:rsid w:val="00513B9B"/>
    <w:rsid w:val="00513FC0"/>
    <w:rsid w:val="00516F54"/>
    <w:rsid w:val="00521235"/>
    <w:rsid w:val="00525504"/>
    <w:rsid w:val="0052712F"/>
    <w:rsid w:val="00527EC8"/>
    <w:rsid w:val="00533C3D"/>
    <w:rsid w:val="00537033"/>
    <w:rsid w:val="00542584"/>
    <w:rsid w:val="005448B5"/>
    <w:rsid w:val="00544C92"/>
    <w:rsid w:val="0054623D"/>
    <w:rsid w:val="00552A46"/>
    <w:rsid w:val="005542C4"/>
    <w:rsid w:val="00555014"/>
    <w:rsid w:val="00557A04"/>
    <w:rsid w:val="00560DD8"/>
    <w:rsid w:val="0056165F"/>
    <w:rsid w:val="00561710"/>
    <w:rsid w:val="00563845"/>
    <w:rsid w:val="00564007"/>
    <w:rsid w:val="00566461"/>
    <w:rsid w:val="005671FA"/>
    <w:rsid w:val="00567493"/>
    <w:rsid w:val="00570C20"/>
    <w:rsid w:val="00572400"/>
    <w:rsid w:val="00574F45"/>
    <w:rsid w:val="00575C1D"/>
    <w:rsid w:val="005771DE"/>
    <w:rsid w:val="005810F3"/>
    <w:rsid w:val="00582E25"/>
    <w:rsid w:val="0058399B"/>
    <w:rsid w:val="00583AAB"/>
    <w:rsid w:val="005858FE"/>
    <w:rsid w:val="00585DB1"/>
    <w:rsid w:val="00586ECF"/>
    <w:rsid w:val="0058769D"/>
    <w:rsid w:val="00593009"/>
    <w:rsid w:val="00594289"/>
    <w:rsid w:val="005A0A03"/>
    <w:rsid w:val="005A143C"/>
    <w:rsid w:val="005A34FB"/>
    <w:rsid w:val="005A37ED"/>
    <w:rsid w:val="005B1165"/>
    <w:rsid w:val="005B1EC2"/>
    <w:rsid w:val="005B22DA"/>
    <w:rsid w:val="005B4292"/>
    <w:rsid w:val="005B51C8"/>
    <w:rsid w:val="005B6F6D"/>
    <w:rsid w:val="005B7212"/>
    <w:rsid w:val="005C30FD"/>
    <w:rsid w:val="005C52BE"/>
    <w:rsid w:val="005C77F5"/>
    <w:rsid w:val="005D0381"/>
    <w:rsid w:val="005D215B"/>
    <w:rsid w:val="005D2B55"/>
    <w:rsid w:val="005D310C"/>
    <w:rsid w:val="005D33CE"/>
    <w:rsid w:val="005D4529"/>
    <w:rsid w:val="005D5ADD"/>
    <w:rsid w:val="005D6594"/>
    <w:rsid w:val="005E0501"/>
    <w:rsid w:val="005E2693"/>
    <w:rsid w:val="005E2E5E"/>
    <w:rsid w:val="005E4077"/>
    <w:rsid w:val="005E72B9"/>
    <w:rsid w:val="005F1A88"/>
    <w:rsid w:val="005F5CB3"/>
    <w:rsid w:val="005F5D41"/>
    <w:rsid w:val="005F6F2C"/>
    <w:rsid w:val="00600AFF"/>
    <w:rsid w:val="00602310"/>
    <w:rsid w:val="0060312B"/>
    <w:rsid w:val="0060550A"/>
    <w:rsid w:val="00606DAE"/>
    <w:rsid w:val="006105CE"/>
    <w:rsid w:val="00611251"/>
    <w:rsid w:val="00612F15"/>
    <w:rsid w:val="0061661A"/>
    <w:rsid w:val="00616D06"/>
    <w:rsid w:val="006177C3"/>
    <w:rsid w:val="00622074"/>
    <w:rsid w:val="00623239"/>
    <w:rsid w:val="0063284C"/>
    <w:rsid w:val="00632869"/>
    <w:rsid w:val="0064023F"/>
    <w:rsid w:val="006501D3"/>
    <w:rsid w:val="00650E3A"/>
    <w:rsid w:val="00651915"/>
    <w:rsid w:val="006567C5"/>
    <w:rsid w:val="0066388B"/>
    <w:rsid w:val="00666B3D"/>
    <w:rsid w:val="00672B0D"/>
    <w:rsid w:val="0067403A"/>
    <w:rsid w:val="0068273B"/>
    <w:rsid w:val="00683BDD"/>
    <w:rsid w:val="006848BD"/>
    <w:rsid w:val="006913AB"/>
    <w:rsid w:val="006922C5"/>
    <w:rsid w:val="006923CA"/>
    <w:rsid w:val="00692824"/>
    <w:rsid w:val="00692BCB"/>
    <w:rsid w:val="00695007"/>
    <w:rsid w:val="006A0928"/>
    <w:rsid w:val="006A33A0"/>
    <w:rsid w:val="006A44F5"/>
    <w:rsid w:val="006A7797"/>
    <w:rsid w:val="006B0096"/>
    <w:rsid w:val="006B1AC9"/>
    <w:rsid w:val="006B6B57"/>
    <w:rsid w:val="006C06A2"/>
    <w:rsid w:val="006C0D60"/>
    <w:rsid w:val="006C3349"/>
    <w:rsid w:val="006C676F"/>
    <w:rsid w:val="006C6ECD"/>
    <w:rsid w:val="006C79B5"/>
    <w:rsid w:val="006D0172"/>
    <w:rsid w:val="006D13E8"/>
    <w:rsid w:val="006D1974"/>
    <w:rsid w:val="006D341A"/>
    <w:rsid w:val="006D7A1C"/>
    <w:rsid w:val="006E0B45"/>
    <w:rsid w:val="006E0E7B"/>
    <w:rsid w:val="006E2779"/>
    <w:rsid w:val="006E5F51"/>
    <w:rsid w:val="006E6FCA"/>
    <w:rsid w:val="006E790A"/>
    <w:rsid w:val="006F4961"/>
    <w:rsid w:val="006F72CB"/>
    <w:rsid w:val="00701D32"/>
    <w:rsid w:val="0070337B"/>
    <w:rsid w:val="00704CBC"/>
    <w:rsid w:val="007113A1"/>
    <w:rsid w:val="00713D63"/>
    <w:rsid w:val="00723CB7"/>
    <w:rsid w:val="00724327"/>
    <w:rsid w:val="007277C0"/>
    <w:rsid w:val="00727BD9"/>
    <w:rsid w:val="00731E20"/>
    <w:rsid w:val="00734700"/>
    <w:rsid w:val="0073711F"/>
    <w:rsid w:val="007379FA"/>
    <w:rsid w:val="00742C5D"/>
    <w:rsid w:val="00750B19"/>
    <w:rsid w:val="0075269F"/>
    <w:rsid w:val="00752E14"/>
    <w:rsid w:val="00753494"/>
    <w:rsid w:val="00755608"/>
    <w:rsid w:val="007602A6"/>
    <w:rsid w:val="00760A9E"/>
    <w:rsid w:val="0076301D"/>
    <w:rsid w:val="00766F6B"/>
    <w:rsid w:val="007703AD"/>
    <w:rsid w:val="00771052"/>
    <w:rsid w:val="00771C29"/>
    <w:rsid w:val="00775D0A"/>
    <w:rsid w:val="00776412"/>
    <w:rsid w:val="00783CDB"/>
    <w:rsid w:val="00784594"/>
    <w:rsid w:val="00785CF5"/>
    <w:rsid w:val="00786463"/>
    <w:rsid w:val="007871C1"/>
    <w:rsid w:val="00790C77"/>
    <w:rsid w:val="007A16B4"/>
    <w:rsid w:val="007B1237"/>
    <w:rsid w:val="007B31C1"/>
    <w:rsid w:val="007B4179"/>
    <w:rsid w:val="007B4498"/>
    <w:rsid w:val="007B4C05"/>
    <w:rsid w:val="007B5879"/>
    <w:rsid w:val="007B6070"/>
    <w:rsid w:val="007B7304"/>
    <w:rsid w:val="007B7C50"/>
    <w:rsid w:val="007B7EFE"/>
    <w:rsid w:val="007C00A4"/>
    <w:rsid w:val="007C1764"/>
    <w:rsid w:val="007C22D8"/>
    <w:rsid w:val="007C2342"/>
    <w:rsid w:val="007C38FC"/>
    <w:rsid w:val="007C3CB8"/>
    <w:rsid w:val="007D06A7"/>
    <w:rsid w:val="007D0F4B"/>
    <w:rsid w:val="007D33B2"/>
    <w:rsid w:val="007D35FC"/>
    <w:rsid w:val="007D3713"/>
    <w:rsid w:val="007D3C5C"/>
    <w:rsid w:val="007D48CA"/>
    <w:rsid w:val="007D6C5F"/>
    <w:rsid w:val="007D718A"/>
    <w:rsid w:val="007E0BAD"/>
    <w:rsid w:val="007F1C84"/>
    <w:rsid w:val="007F36BB"/>
    <w:rsid w:val="007F5492"/>
    <w:rsid w:val="007F58AD"/>
    <w:rsid w:val="00806C9E"/>
    <w:rsid w:val="008074C0"/>
    <w:rsid w:val="00814278"/>
    <w:rsid w:val="008149DD"/>
    <w:rsid w:val="00815978"/>
    <w:rsid w:val="0082172D"/>
    <w:rsid w:val="00821747"/>
    <w:rsid w:val="00822D94"/>
    <w:rsid w:val="00823506"/>
    <w:rsid w:val="008256A3"/>
    <w:rsid w:val="008258F2"/>
    <w:rsid w:val="00840538"/>
    <w:rsid w:val="00846105"/>
    <w:rsid w:val="00846282"/>
    <w:rsid w:val="00846A90"/>
    <w:rsid w:val="008510D9"/>
    <w:rsid w:val="0085212B"/>
    <w:rsid w:val="0085337E"/>
    <w:rsid w:val="00854455"/>
    <w:rsid w:val="00861DCB"/>
    <w:rsid w:val="0086321B"/>
    <w:rsid w:val="0086370E"/>
    <w:rsid w:val="00865254"/>
    <w:rsid w:val="008659A8"/>
    <w:rsid w:val="00866275"/>
    <w:rsid w:val="00871B7A"/>
    <w:rsid w:val="00871CF7"/>
    <w:rsid w:val="008746BB"/>
    <w:rsid w:val="00877E14"/>
    <w:rsid w:val="008817C6"/>
    <w:rsid w:val="0089042E"/>
    <w:rsid w:val="00891612"/>
    <w:rsid w:val="00891BB7"/>
    <w:rsid w:val="0089200B"/>
    <w:rsid w:val="00896EB4"/>
    <w:rsid w:val="008A0329"/>
    <w:rsid w:val="008A5532"/>
    <w:rsid w:val="008A5AAF"/>
    <w:rsid w:val="008B4527"/>
    <w:rsid w:val="008B5B59"/>
    <w:rsid w:val="008C540E"/>
    <w:rsid w:val="008C649E"/>
    <w:rsid w:val="008D0E57"/>
    <w:rsid w:val="008D31D8"/>
    <w:rsid w:val="008D52EC"/>
    <w:rsid w:val="008D7C9A"/>
    <w:rsid w:val="008E068F"/>
    <w:rsid w:val="008E2B95"/>
    <w:rsid w:val="008E3012"/>
    <w:rsid w:val="008E3B09"/>
    <w:rsid w:val="008E6DFC"/>
    <w:rsid w:val="008F3179"/>
    <w:rsid w:val="008F7091"/>
    <w:rsid w:val="00902FE5"/>
    <w:rsid w:val="00903951"/>
    <w:rsid w:val="00904618"/>
    <w:rsid w:val="00906A71"/>
    <w:rsid w:val="00910346"/>
    <w:rsid w:val="00911647"/>
    <w:rsid w:val="00917719"/>
    <w:rsid w:val="00923CAF"/>
    <w:rsid w:val="0092423E"/>
    <w:rsid w:val="00927EF5"/>
    <w:rsid w:val="00931BFD"/>
    <w:rsid w:val="00936DC5"/>
    <w:rsid w:val="0093734E"/>
    <w:rsid w:val="00942DFF"/>
    <w:rsid w:val="0094344C"/>
    <w:rsid w:val="009455A3"/>
    <w:rsid w:val="00945C29"/>
    <w:rsid w:val="00950A2A"/>
    <w:rsid w:val="00950DA5"/>
    <w:rsid w:val="00955D36"/>
    <w:rsid w:val="00955EB6"/>
    <w:rsid w:val="009604CA"/>
    <w:rsid w:val="009637EE"/>
    <w:rsid w:val="0096463B"/>
    <w:rsid w:val="00964684"/>
    <w:rsid w:val="009653F0"/>
    <w:rsid w:val="00967FAF"/>
    <w:rsid w:val="00971C0D"/>
    <w:rsid w:val="00971C52"/>
    <w:rsid w:val="009724A2"/>
    <w:rsid w:val="00973758"/>
    <w:rsid w:val="009756B3"/>
    <w:rsid w:val="009757D4"/>
    <w:rsid w:val="009773DA"/>
    <w:rsid w:val="009864BF"/>
    <w:rsid w:val="00987175"/>
    <w:rsid w:val="00987BD0"/>
    <w:rsid w:val="009901F4"/>
    <w:rsid w:val="00990745"/>
    <w:rsid w:val="00992047"/>
    <w:rsid w:val="00992048"/>
    <w:rsid w:val="00993AA7"/>
    <w:rsid w:val="00993CAC"/>
    <w:rsid w:val="009948F7"/>
    <w:rsid w:val="00994946"/>
    <w:rsid w:val="009A1497"/>
    <w:rsid w:val="009A213F"/>
    <w:rsid w:val="009A45A5"/>
    <w:rsid w:val="009B34D2"/>
    <w:rsid w:val="009B66D4"/>
    <w:rsid w:val="009B7FA9"/>
    <w:rsid w:val="009C3302"/>
    <w:rsid w:val="009C4C7D"/>
    <w:rsid w:val="009D18D1"/>
    <w:rsid w:val="009D3B25"/>
    <w:rsid w:val="009D559D"/>
    <w:rsid w:val="009D7D2B"/>
    <w:rsid w:val="009E08DE"/>
    <w:rsid w:val="009E5BC8"/>
    <w:rsid w:val="009E5BF1"/>
    <w:rsid w:val="009E5FD4"/>
    <w:rsid w:val="009F17F2"/>
    <w:rsid w:val="009F32CB"/>
    <w:rsid w:val="009F3C18"/>
    <w:rsid w:val="009F4A8D"/>
    <w:rsid w:val="009F670A"/>
    <w:rsid w:val="00A03B1D"/>
    <w:rsid w:val="00A04AF0"/>
    <w:rsid w:val="00A067E4"/>
    <w:rsid w:val="00A124B1"/>
    <w:rsid w:val="00A12F8E"/>
    <w:rsid w:val="00A14DD5"/>
    <w:rsid w:val="00A17020"/>
    <w:rsid w:val="00A176AE"/>
    <w:rsid w:val="00A21973"/>
    <w:rsid w:val="00A2305F"/>
    <w:rsid w:val="00A234A3"/>
    <w:rsid w:val="00A253F1"/>
    <w:rsid w:val="00A2775C"/>
    <w:rsid w:val="00A27DD3"/>
    <w:rsid w:val="00A33AB6"/>
    <w:rsid w:val="00A34C2E"/>
    <w:rsid w:val="00A36308"/>
    <w:rsid w:val="00A36CE2"/>
    <w:rsid w:val="00A43D11"/>
    <w:rsid w:val="00A455C2"/>
    <w:rsid w:val="00A51333"/>
    <w:rsid w:val="00A525FF"/>
    <w:rsid w:val="00A52C82"/>
    <w:rsid w:val="00A551AB"/>
    <w:rsid w:val="00A55422"/>
    <w:rsid w:val="00A62B3A"/>
    <w:rsid w:val="00A704EA"/>
    <w:rsid w:val="00A70AB8"/>
    <w:rsid w:val="00A7121D"/>
    <w:rsid w:val="00A7164C"/>
    <w:rsid w:val="00A718B8"/>
    <w:rsid w:val="00A72EA9"/>
    <w:rsid w:val="00A74B67"/>
    <w:rsid w:val="00A8008C"/>
    <w:rsid w:val="00A8038D"/>
    <w:rsid w:val="00A826A1"/>
    <w:rsid w:val="00A8323F"/>
    <w:rsid w:val="00A867D4"/>
    <w:rsid w:val="00A928E4"/>
    <w:rsid w:val="00A92DBF"/>
    <w:rsid w:val="00AA1461"/>
    <w:rsid w:val="00AB3DC7"/>
    <w:rsid w:val="00AB5EFD"/>
    <w:rsid w:val="00AB7A45"/>
    <w:rsid w:val="00AC0D55"/>
    <w:rsid w:val="00AC1CC9"/>
    <w:rsid w:val="00AC2191"/>
    <w:rsid w:val="00AD35EC"/>
    <w:rsid w:val="00AD4023"/>
    <w:rsid w:val="00AE1C2D"/>
    <w:rsid w:val="00AE2764"/>
    <w:rsid w:val="00AE6E59"/>
    <w:rsid w:val="00AF4384"/>
    <w:rsid w:val="00AF44ED"/>
    <w:rsid w:val="00AF4819"/>
    <w:rsid w:val="00AF4A0A"/>
    <w:rsid w:val="00AF7E85"/>
    <w:rsid w:val="00AF7EE6"/>
    <w:rsid w:val="00B01A77"/>
    <w:rsid w:val="00B01C97"/>
    <w:rsid w:val="00B020DB"/>
    <w:rsid w:val="00B12A0B"/>
    <w:rsid w:val="00B14BC9"/>
    <w:rsid w:val="00B14E65"/>
    <w:rsid w:val="00B150B7"/>
    <w:rsid w:val="00B1746E"/>
    <w:rsid w:val="00B17C3B"/>
    <w:rsid w:val="00B21373"/>
    <w:rsid w:val="00B22A95"/>
    <w:rsid w:val="00B22B82"/>
    <w:rsid w:val="00B22BEA"/>
    <w:rsid w:val="00B245C1"/>
    <w:rsid w:val="00B247D1"/>
    <w:rsid w:val="00B25C72"/>
    <w:rsid w:val="00B3032B"/>
    <w:rsid w:val="00B3165C"/>
    <w:rsid w:val="00B36969"/>
    <w:rsid w:val="00B3732B"/>
    <w:rsid w:val="00B41A55"/>
    <w:rsid w:val="00B423B2"/>
    <w:rsid w:val="00B43167"/>
    <w:rsid w:val="00B44479"/>
    <w:rsid w:val="00B511D7"/>
    <w:rsid w:val="00B54515"/>
    <w:rsid w:val="00B549E3"/>
    <w:rsid w:val="00B5754A"/>
    <w:rsid w:val="00B57C32"/>
    <w:rsid w:val="00B630EE"/>
    <w:rsid w:val="00B64110"/>
    <w:rsid w:val="00B64881"/>
    <w:rsid w:val="00B65114"/>
    <w:rsid w:val="00B66F81"/>
    <w:rsid w:val="00B710C4"/>
    <w:rsid w:val="00B7276C"/>
    <w:rsid w:val="00B727B6"/>
    <w:rsid w:val="00B731ED"/>
    <w:rsid w:val="00B76286"/>
    <w:rsid w:val="00B774D7"/>
    <w:rsid w:val="00B80DB1"/>
    <w:rsid w:val="00B8397C"/>
    <w:rsid w:val="00B87193"/>
    <w:rsid w:val="00B90739"/>
    <w:rsid w:val="00B93B91"/>
    <w:rsid w:val="00B941B2"/>
    <w:rsid w:val="00B95DB0"/>
    <w:rsid w:val="00B9611C"/>
    <w:rsid w:val="00B9732A"/>
    <w:rsid w:val="00BA067A"/>
    <w:rsid w:val="00BA2829"/>
    <w:rsid w:val="00BA7435"/>
    <w:rsid w:val="00BB0837"/>
    <w:rsid w:val="00BB163C"/>
    <w:rsid w:val="00BB41FA"/>
    <w:rsid w:val="00BB5ED9"/>
    <w:rsid w:val="00BB67AE"/>
    <w:rsid w:val="00BC3A08"/>
    <w:rsid w:val="00BC7C07"/>
    <w:rsid w:val="00BD0651"/>
    <w:rsid w:val="00BD387F"/>
    <w:rsid w:val="00BE1351"/>
    <w:rsid w:val="00BE2375"/>
    <w:rsid w:val="00BE2C07"/>
    <w:rsid w:val="00BE2DE3"/>
    <w:rsid w:val="00BE6199"/>
    <w:rsid w:val="00BE6613"/>
    <w:rsid w:val="00BE695E"/>
    <w:rsid w:val="00BF098D"/>
    <w:rsid w:val="00BF3BC8"/>
    <w:rsid w:val="00BF3FD0"/>
    <w:rsid w:val="00BF7D9A"/>
    <w:rsid w:val="00C01A25"/>
    <w:rsid w:val="00C121CB"/>
    <w:rsid w:val="00C1592B"/>
    <w:rsid w:val="00C15D81"/>
    <w:rsid w:val="00C233F9"/>
    <w:rsid w:val="00C24D0E"/>
    <w:rsid w:val="00C25650"/>
    <w:rsid w:val="00C31102"/>
    <w:rsid w:val="00C333A8"/>
    <w:rsid w:val="00C35794"/>
    <w:rsid w:val="00C416FC"/>
    <w:rsid w:val="00C4495A"/>
    <w:rsid w:val="00C458BC"/>
    <w:rsid w:val="00C46CD7"/>
    <w:rsid w:val="00C47651"/>
    <w:rsid w:val="00C51172"/>
    <w:rsid w:val="00C51BEC"/>
    <w:rsid w:val="00C56E9A"/>
    <w:rsid w:val="00C6761F"/>
    <w:rsid w:val="00C67DE6"/>
    <w:rsid w:val="00C7116C"/>
    <w:rsid w:val="00C742D1"/>
    <w:rsid w:val="00C74EB7"/>
    <w:rsid w:val="00C7741E"/>
    <w:rsid w:val="00C83E09"/>
    <w:rsid w:val="00C876D5"/>
    <w:rsid w:val="00C91257"/>
    <w:rsid w:val="00C9235F"/>
    <w:rsid w:val="00C9454C"/>
    <w:rsid w:val="00C9713F"/>
    <w:rsid w:val="00CA08AE"/>
    <w:rsid w:val="00CA4891"/>
    <w:rsid w:val="00CA531C"/>
    <w:rsid w:val="00CA54CF"/>
    <w:rsid w:val="00CA69DE"/>
    <w:rsid w:val="00CA7795"/>
    <w:rsid w:val="00CA7AD4"/>
    <w:rsid w:val="00CB222B"/>
    <w:rsid w:val="00CB3E66"/>
    <w:rsid w:val="00CB57E1"/>
    <w:rsid w:val="00CC0BC4"/>
    <w:rsid w:val="00CC269B"/>
    <w:rsid w:val="00CC36D3"/>
    <w:rsid w:val="00CC38C2"/>
    <w:rsid w:val="00CC788D"/>
    <w:rsid w:val="00CD0C1D"/>
    <w:rsid w:val="00CD0D02"/>
    <w:rsid w:val="00CD1802"/>
    <w:rsid w:val="00CD67B1"/>
    <w:rsid w:val="00CD7FBA"/>
    <w:rsid w:val="00CE26E9"/>
    <w:rsid w:val="00CE5072"/>
    <w:rsid w:val="00CE6215"/>
    <w:rsid w:val="00CE7217"/>
    <w:rsid w:val="00CE781B"/>
    <w:rsid w:val="00CF0051"/>
    <w:rsid w:val="00CF0121"/>
    <w:rsid w:val="00CF3F4A"/>
    <w:rsid w:val="00D02AF5"/>
    <w:rsid w:val="00D048E9"/>
    <w:rsid w:val="00D05DE8"/>
    <w:rsid w:val="00D060BB"/>
    <w:rsid w:val="00D10C00"/>
    <w:rsid w:val="00D11EE4"/>
    <w:rsid w:val="00D13CFB"/>
    <w:rsid w:val="00D141FD"/>
    <w:rsid w:val="00D14717"/>
    <w:rsid w:val="00D14ABD"/>
    <w:rsid w:val="00D15DE3"/>
    <w:rsid w:val="00D17323"/>
    <w:rsid w:val="00D20951"/>
    <w:rsid w:val="00D22617"/>
    <w:rsid w:val="00D30183"/>
    <w:rsid w:val="00D3132C"/>
    <w:rsid w:val="00D31462"/>
    <w:rsid w:val="00D31AAB"/>
    <w:rsid w:val="00D40E38"/>
    <w:rsid w:val="00D41D7B"/>
    <w:rsid w:val="00D43082"/>
    <w:rsid w:val="00D43487"/>
    <w:rsid w:val="00D45A80"/>
    <w:rsid w:val="00D516B4"/>
    <w:rsid w:val="00D543A3"/>
    <w:rsid w:val="00D605CB"/>
    <w:rsid w:val="00D6124E"/>
    <w:rsid w:val="00D617C3"/>
    <w:rsid w:val="00D636B4"/>
    <w:rsid w:val="00D63AC6"/>
    <w:rsid w:val="00D65C3A"/>
    <w:rsid w:val="00D67371"/>
    <w:rsid w:val="00D71151"/>
    <w:rsid w:val="00D71D5C"/>
    <w:rsid w:val="00D77A86"/>
    <w:rsid w:val="00D81394"/>
    <w:rsid w:val="00D841F8"/>
    <w:rsid w:val="00D94C09"/>
    <w:rsid w:val="00DA1C61"/>
    <w:rsid w:val="00DA70A4"/>
    <w:rsid w:val="00DA7C75"/>
    <w:rsid w:val="00DB152B"/>
    <w:rsid w:val="00DC06DC"/>
    <w:rsid w:val="00DC322F"/>
    <w:rsid w:val="00DD206F"/>
    <w:rsid w:val="00DD29FF"/>
    <w:rsid w:val="00DD4896"/>
    <w:rsid w:val="00DD6013"/>
    <w:rsid w:val="00DD7545"/>
    <w:rsid w:val="00DE1082"/>
    <w:rsid w:val="00DE6912"/>
    <w:rsid w:val="00DF172F"/>
    <w:rsid w:val="00DF277E"/>
    <w:rsid w:val="00DF4707"/>
    <w:rsid w:val="00DF5032"/>
    <w:rsid w:val="00DF7F52"/>
    <w:rsid w:val="00E00740"/>
    <w:rsid w:val="00E018A8"/>
    <w:rsid w:val="00E04CB6"/>
    <w:rsid w:val="00E04DB2"/>
    <w:rsid w:val="00E07293"/>
    <w:rsid w:val="00E12173"/>
    <w:rsid w:val="00E1285B"/>
    <w:rsid w:val="00E13DC4"/>
    <w:rsid w:val="00E17DA5"/>
    <w:rsid w:val="00E2358D"/>
    <w:rsid w:val="00E25612"/>
    <w:rsid w:val="00E26858"/>
    <w:rsid w:val="00E3156A"/>
    <w:rsid w:val="00E35A3B"/>
    <w:rsid w:val="00E41225"/>
    <w:rsid w:val="00E41B7D"/>
    <w:rsid w:val="00E44126"/>
    <w:rsid w:val="00E50A09"/>
    <w:rsid w:val="00E535E5"/>
    <w:rsid w:val="00E56A71"/>
    <w:rsid w:val="00E56FF2"/>
    <w:rsid w:val="00E570EE"/>
    <w:rsid w:val="00E57AD1"/>
    <w:rsid w:val="00E70688"/>
    <w:rsid w:val="00E7403F"/>
    <w:rsid w:val="00E7461D"/>
    <w:rsid w:val="00E76593"/>
    <w:rsid w:val="00E83B36"/>
    <w:rsid w:val="00E84D27"/>
    <w:rsid w:val="00E86501"/>
    <w:rsid w:val="00E86CE7"/>
    <w:rsid w:val="00E87911"/>
    <w:rsid w:val="00E90C6B"/>
    <w:rsid w:val="00E91265"/>
    <w:rsid w:val="00EA1E06"/>
    <w:rsid w:val="00EA23F5"/>
    <w:rsid w:val="00EA3203"/>
    <w:rsid w:val="00EA502A"/>
    <w:rsid w:val="00EA7EAF"/>
    <w:rsid w:val="00EB0FD8"/>
    <w:rsid w:val="00EB2262"/>
    <w:rsid w:val="00EB3472"/>
    <w:rsid w:val="00EC3C77"/>
    <w:rsid w:val="00EC7663"/>
    <w:rsid w:val="00ED0505"/>
    <w:rsid w:val="00ED157E"/>
    <w:rsid w:val="00ED2F65"/>
    <w:rsid w:val="00ED2FC4"/>
    <w:rsid w:val="00ED4030"/>
    <w:rsid w:val="00EE3801"/>
    <w:rsid w:val="00EE7874"/>
    <w:rsid w:val="00EF207D"/>
    <w:rsid w:val="00EF57D1"/>
    <w:rsid w:val="00EF6EC6"/>
    <w:rsid w:val="00EF738C"/>
    <w:rsid w:val="00F001FF"/>
    <w:rsid w:val="00F01409"/>
    <w:rsid w:val="00F11ABA"/>
    <w:rsid w:val="00F17FC7"/>
    <w:rsid w:val="00F21BC5"/>
    <w:rsid w:val="00F22443"/>
    <w:rsid w:val="00F24F26"/>
    <w:rsid w:val="00F24FFD"/>
    <w:rsid w:val="00F30AA2"/>
    <w:rsid w:val="00F31F09"/>
    <w:rsid w:val="00F33076"/>
    <w:rsid w:val="00F33554"/>
    <w:rsid w:val="00F35FA5"/>
    <w:rsid w:val="00F40087"/>
    <w:rsid w:val="00F40EC1"/>
    <w:rsid w:val="00F41191"/>
    <w:rsid w:val="00F43903"/>
    <w:rsid w:val="00F43C8C"/>
    <w:rsid w:val="00F44657"/>
    <w:rsid w:val="00F45C0F"/>
    <w:rsid w:val="00F45DC7"/>
    <w:rsid w:val="00F53D76"/>
    <w:rsid w:val="00F54A05"/>
    <w:rsid w:val="00F56C55"/>
    <w:rsid w:val="00F60D51"/>
    <w:rsid w:val="00F6109E"/>
    <w:rsid w:val="00F64129"/>
    <w:rsid w:val="00F6586B"/>
    <w:rsid w:val="00F702AD"/>
    <w:rsid w:val="00F733DB"/>
    <w:rsid w:val="00F85F33"/>
    <w:rsid w:val="00F86525"/>
    <w:rsid w:val="00F91235"/>
    <w:rsid w:val="00F93FF4"/>
    <w:rsid w:val="00F97562"/>
    <w:rsid w:val="00F97750"/>
    <w:rsid w:val="00F9795C"/>
    <w:rsid w:val="00FA2E52"/>
    <w:rsid w:val="00FA45B8"/>
    <w:rsid w:val="00FB1630"/>
    <w:rsid w:val="00FB1C63"/>
    <w:rsid w:val="00FB2190"/>
    <w:rsid w:val="00FC140B"/>
    <w:rsid w:val="00FC2C76"/>
    <w:rsid w:val="00FC741C"/>
    <w:rsid w:val="00FD2170"/>
    <w:rsid w:val="00FD5329"/>
    <w:rsid w:val="00FD5781"/>
    <w:rsid w:val="00FD7C8C"/>
    <w:rsid w:val="00FF002B"/>
    <w:rsid w:val="00FF1C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colormru v:ext="edit" colors="#ffc,#6f9"/>
    </o:shapedefaults>
    <o:shapelayout v:ext="edit">
      <o:idmap v:ext="edit" data="1"/>
    </o:shapelayout>
  </w:shapeDefaults>
  <w:decimalSymbol w:val="."/>
  <w:listSeparator w:val=","/>
  <w14:docId w14:val="3756A829"/>
  <w15:docId w15:val="{A2B8FBF0-BFD9-4DE2-BB24-F7D1883BF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572400"/>
    <w:pPr>
      <w:keepNext/>
      <w:keepLines/>
      <w:widowControl/>
      <w:spacing w:before="480" w:line="276" w:lineRule="auto"/>
      <w:jc w:val="left"/>
      <w:outlineLvl w:val="0"/>
    </w:pPr>
    <w:rPr>
      <w:rFonts w:asciiTheme="majorHAnsi" w:eastAsiaTheme="majorEastAsia" w:hAnsiTheme="majorHAnsi" w:cstheme="majorBidi"/>
      <w:b/>
      <w:bCs/>
      <w:color w:val="365F91" w:themeColor="accent1" w:themeShade="BF"/>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BA7435"/>
  </w:style>
  <w:style w:type="character" w:customStyle="1" w:styleId="a4">
    <w:name w:val="日付 (文字)"/>
    <w:basedOn w:val="a0"/>
    <w:link w:val="a3"/>
    <w:uiPriority w:val="99"/>
    <w:semiHidden/>
    <w:rsid w:val="00BA7435"/>
  </w:style>
  <w:style w:type="table" w:styleId="a5">
    <w:name w:val="Table Grid"/>
    <w:basedOn w:val="a1"/>
    <w:uiPriority w:val="59"/>
    <w:rsid w:val="00731E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4879BA"/>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4879BA"/>
    <w:rPr>
      <w:rFonts w:asciiTheme="majorHAnsi" w:eastAsiaTheme="majorEastAsia" w:hAnsiTheme="majorHAnsi" w:cstheme="majorBidi"/>
      <w:sz w:val="18"/>
      <w:szCs w:val="18"/>
    </w:rPr>
  </w:style>
  <w:style w:type="paragraph" w:styleId="a8">
    <w:name w:val="header"/>
    <w:basedOn w:val="a"/>
    <w:link w:val="a9"/>
    <w:uiPriority w:val="99"/>
    <w:unhideWhenUsed/>
    <w:rsid w:val="00D17323"/>
    <w:pPr>
      <w:tabs>
        <w:tab w:val="center" w:pos="4252"/>
        <w:tab w:val="right" w:pos="8504"/>
      </w:tabs>
      <w:snapToGrid w:val="0"/>
    </w:pPr>
  </w:style>
  <w:style w:type="character" w:customStyle="1" w:styleId="a9">
    <w:name w:val="ヘッダー (文字)"/>
    <w:basedOn w:val="a0"/>
    <w:link w:val="a8"/>
    <w:uiPriority w:val="99"/>
    <w:rsid w:val="00D17323"/>
  </w:style>
  <w:style w:type="paragraph" w:styleId="aa">
    <w:name w:val="footer"/>
    <w:basedOn w:val="a"/>
    <w:link w:val="ab"/>
    <w:uiPriority w:val="99"/>
    <w:unhideWhenUsed/>
    <w:rsid w:val="00D17323"/>
    <w:pPr>
      <w:tabs>
        <w:tab w:val="center" w:pos="4252"/>
        <w:tab w:val="right" w:pos="8504"/>
      </w:tabs>
      <w:snapToGrid w:val="0"/>
    </w:pPr>
  </w:style>
  <w:style w:type="character" w:customStyle="1" w:styleId="ab">
    <w:name w:val="フッター (文字)"/>
    <w:basedOn w:val="a0"/>
    <w:link w:val="aa"/>
    <w:uiPriority w:val="99"/>
    <w:rsid w:val="00D17323"/>
  </w:style>
  <w:style w:type="character" w:styleId="ac">
    <w:name w:val="annotation reference"/>
    <w:basedOn w:val="a0"/>
    <w:uiPriority w:val="99"/>
    <w:semiHidden/>
    <w:unhideWhenUsed/>
    <w:rsid w:val="00583AAB"/>
    <w:rPr>
      <w:sz w:val="18"/>
      <w:szCs w:val="18"/>
    </w:rPr>
  </w:style>
  <w:style w:type="paragraph" w:styleId="ad">
    <w:name w:val="annotation text"/>
    <w:basedOn w:val="a"/>
    <w:link w:val="ae"/>
    <w:uiPriority w:val="99"/>
    <w:semiHidden/>
    <w:unhideWhenUsed/>
    <w:rsid w:val="00583AAB"/>
    <w:pPr>
      <w:jc w:val="left"/>
    </w:pPr>
  </w:style>
  <w:style w:type="character" w:customStyle="1" w:styleId="ae">
    <w:name w:val="コメント文字列 (文字)"/>
    <w:basedOn w:val="a0"/>
    <w:link w:val="ad"/>
    <w:uiPriority w:val="99"/>
    <w:semiHidden/>
    <w:rsid w:val="00583AAB"/>
  </w:style>
  <w:style w:type="paragraph" w:styleId="af">
    <w:name w:val="annotation subject"/>
    <w:basedOn w:val="ad"/>
    <w:next w:val="ad"/>
    <w:link w:val="af0"/>
    <w:uiPriority w:val="99"/>
    <w:semiHidden/>
    <w:unhideWhenUsed/>
    <w:rsid w:val="00583AAB"/>
    <w:rPr>
      <w:b/>
      <w:bCs/>
    </w:rPr>
  </w:style>
  <w:style w:type="character" w:customStyle="1" w:styleId="af0">
    <w:name w:val="コメント内容 (文字)"/>
    <w:basedOn w:val="ae"/>
    <w:link w:val="af"/>
    <w:uiPriority w:val="99"/>
    <w:semiHidden/>
    <w:rsid w:val="00583AAB"/>
    <w:rPr>
      <w:b/>
      <w:bCs/>
    </w:rPr>
  </w:style>
  <w:style w:type="paragraph" w:customStyle="1" w:styleId="Default">
    <w:name w:val="Default"/>
    <w:rsid w:val="001D143C"/>
    <w:pPr>
      <w:widowControl w:val="0"/>
      <w:autoSpaceDE w:val="0"/>
      <w:autoSpaceDN w:val="0"/>
      <w:adjustRightInd w:val="0"/>
    </w:pPr>
    <w:rPr>
      <w:rFonts w:ascii="ＭＳ ゴシック" w:hAnsi="ＭＳ ゴシック" w:cs="ＭＳ ゴシック"/>
      <w:color w:val="000000"/>
      <w:kern w:val="0"/>
      <w:sz w:val="24"/>
      <w:szCs w:val="24"/>
    </w:rPr>
  </w:style>
  <w:style w:type="table" w:styleId="2">
    <w:name w:val="Light List"/>
    <w:basedOn w:val="a1"/>
    <w:uiPriority w:val="61"/>
    <w:rsid w:val="00150398"/>
    <w:rPr>
      <w:kern w:val="0"/>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f1">
    <w:name w:val="No Spacing"/>
    <w:link w:val="af2"/>
    <w:uiPriority w:val="1"/>
    <w:qFormat/>
    <w:rsid w:val="00C7741E"/>
    <w:rPr>
      <w:kern w:val="0"/>
      <w:sz w:val="22"/>
    </w:rPr>
  </w:style>
  <w:style w:type="character" w:customStyle="1" w:styleId="af2">
    <w:name w:val="行間詰め (文字)"/>
    <w:basedOn w:val="a0"/>
    <w:link w:val="af1"/>
    <w:uiPriority w:val="1"/>
    <w:rsid w:val="00C7741E"/>
    <w:rPr>
      <w:kern w:val="0"/>
      <w:sz w:val="22"/>
    </w:rPr>
  </w:style>
  <w:style w:type="table" w:styleId="20">
    <w:name w:val="Light List Accent 3"/>
    <w:basedOn w:val="a1"/>
    <w:uiPriority w:val="61"/>
    <w:rsid w:val="00C7741E"/>
    <w:rPr>
      <w:kern w:val="0"/>
      <w:sz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10">
    <w:name w:val="見出し 1 (文字)"/>
    <w:basedOn w:val="a0"/>
    <w:link w:val="1"/>
    <w:uiPriority w:val="9"/>
    <w:rsid w:val="00572400"/>
    <w:rPr>
      <w:rFonts w:asciiTheme="majorHAnsi" w:eastAsiaTheme="majorEastAsia" w:hAnsiTheme="majorHAnsi" w:cstheme="majorBidi"/>
      <w:b/>
      <w:bCs/>
      <w:color w:val="365F91" w:themeColor="accent1" w:themeShade="BF"/>
      <w:kern w:val="0"/>
      <w:sz w:val="28"/>
      <w:szCs w:val="28"/>
    </w:rPr>
  </w:style>
  <w:style w:type="paragraph" w:styleId="af3">
    <w:name w:val="Quote"/>
    <w:basedOn w:val="a"/>
    <w:next w:val="a"/>
    <w:link w:val="af4"/>
    <w:uiPriority w:val="29"/>
    <w:qFormat/>
    <w:rsid w:val="00572400"/>
    <w:pPr>
      <w:widowControl/>
      <w:spacing w:after="200" w:line="276" w:lineRule="auto"/>
      <w:jc w:val="left"/>
    </w:pPr>
    <w:rPr>
      <w:i/>
      <w:iCs/>
      <w:color w:val="000000" w:themeColor="text1"/>
      <w:kern w:val="0"/>
      <w:sz w:val="22"/>
    </w:rPr>
  </w:style>
  <w:style w:type="character" w:customStyle="1" w:styleId="af4">
    <w:name w:val="引用文 (文字)"/>
    <w:basedOn w:val="a0"/>
    <w:link w:val="af3"/>
    <w:uiPriority w:val="29"/>
    <w:rsid w:val="00572400"/>
    <w:rPr>
      <w:i/>
      <w:iCs/>
      <w:color w:val="000000" w:themeColor="text1"/>
      <w:kern w:val="0"/>
      <w:sz w:val="22"/>
    </w:rPr>
  </w:style>
  <w:style w:type="table" w:styleId="11">
    <w:name w:val="Light Shading Accent 6"/>
    <w:basedOn w:val="a1"/>
    <w:uiPriority w:val="60"/>
    <w:rsid w:val="008F7091"/>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12">
    <w:name w:val="Light Shading Accent 5"/>
    <w:basedOn w:val="a1"/>
    <w:uiPriority w:val="60"/>
    <w:rsid w:val="008F7091"/>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DecimalAligned">
    <w:name w:val="Decimal Aligned"/>
    <w:basedOn w:val="a"/>
    <w:uiPriority w:val="40"/>
    <w:qFormat/>
    <w:rsid w:val="00122AB6"/>
    <w:pPr>
      <w:widowControl/>
      <w:tabs>
        <w:tab w:val="decimal" w:pos="360"/>
      </w:tabs>
      <w:spacing w:after="200" w:line="276" w:lineRule="auto"/>
      <w:jc w:val="left"/>
    </w:pPr>
    <w:rPr>
      <w:rFonts w:eastAsiaTheme="minorHAnsi"/>
      <w:kern w:val="0"/>
      <w:sz w:val="22"/>
    </w:rPr>
  </w:style>
  <w:style w:type="paragraph" w:styleId="af5">
    <w:name w:val="footnote text"/>
    <w:basedOn w:val="a"/>
    <w:link w:val="af6"/>
    <w:uiPriority w:val="99"/>
    <w:unhideWhenUsed/>
    <w:rsid w:val="00122AB6"/>
    <w:pPr>
      <w:widowControl/>
      <w:jc w:val="left"/>
    </w:pPr>
    <w:rPr>
      <w:kern w:val="0"/>
      <w:sz w:val="20"/>
      <w:szCs w:val="20"/>
    </w:rPr>
  </w:style>
  <w:style w:type="character" w:customStyle="1" w:styleId="af6">
    <w:name w:val="脚注文字列 (文字)"/>
    <w:basedOn w:val="a0"/>
    <w:link w:val="af5"/>
    <w:uiPriority w:val="99"/>
    <w:rsid w:val="00122AB6"/>
    <w:rPr>
      <w:kern w:val="0"/>
      <w:sz w:val="20"/>
      <w:szCs w:val="20"/>
    </w:rPr>
  </w:style>
  <w:style w:type="character" w:styleId="af7">
    <w:name w:val="Subtle Emphasis"/>
    <w:basedOn w:val="a0"/>
    <w:uiPriority w:val="19"/>
    <w:qFormat/>
    <w:rsid w:val="00122AB6"/>
    <w:rPr>
      <w:i/>
      <w:iCs/>
      <w:color w:val="7F7F7F" w:themeColor="text1" w:themeTint="80"/>
    </w:rPr>
  </w:style>
  <w:style w:type="table" w:styleId="5">
    <w:name w:val="Medium Shading 2 Accent 5"/>
    <w:basedOn w:val="a1"/>
    <w:uiPriority w:val="64"/>
    <w:rsid w:val="00122AB6"/>
    <w:rPr>
      <w:kern w:val="0"/>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7">
    <w:name w:val="Medium List 2 Accent 1"/>
    <w:basedOn w:val="a1"/>
    <w:uiPriority w:val="66"/>
    <w:rsid w:val="00122AB6"/>
    <w:rPr>
      <w:rFonts w:asciiTheme="majorHAnsi" w:eastAsiaTheme="majorEastAsia" w:hAnsiTheme="majorHAnsi" w:cstheme="majorBidi"/>
      <w:color w:val="000000" w:themeColor="text1"/>
      <w:kern w:val="0"/>
      <w:sz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Light List Accent 1"/>
    <w:basedOn w:val="a1"/>
    <w:uiPriority w:val="61"/>
    <w:rsid w:val="004631D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00">
    <w:name w:val="Medium Grid 3 Accent 6"/>
    <w:basedOn w:val="a1"/>
    <w:uiPriority w:val="69"/>
    <w:rsid w:val="004631D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101">
    <w:name w:val="Medium Grid 3 Accent 1"/>
    <w:basedOn w:val="a1"/>
    <w:uiPriority w:val="69"/>
    <w:rsid w:val="004631D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102">
    <w:name w:val="Medium Grid 3 Accent 2"/>
    <w:basedOn w:val="a1"/>
    <w:uiPriority w:val="69"/>
    <w:rsid w:val="004631D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103">
    <w:name w:val="Medium Grid 3 Accent 3"/>
    <w:basedOn w:val="a1"/>
    <w:uiPriority w:val="69"/>
    <w:rsid w:val="004631D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Web">
    <w:name w:val="Normal (Web)"/>
    <w:basedOn w:val="a"/>
    <w:uiPriority w:val="99"/>
    <w:semiHidden/>
    <w:unhideWhenUsed/>
    <w:rsid w:val="00D4308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336116">
      <w:bodyDiv w:val="1"/>
      <w:marLeft w:val="0"/>
      <w:marRight w:val="0"/>
      <w:marTop w:val="0"/>
      <w:marBottom w:val="0"/>
      <w:divBdr>
        <w:top w:val="none" w:sz="0" w:space="0" w:color="auto"/>
        <w:left w:val="none" w:sz="0" w:space="0" w:color="auto"/>
        <w:bottom w:val="none" w:sz="0" w:space="0" w:color="auto"/>
        <w:right w:val="none" w:sz="0" w:space="0" w:color="auto"/>
      </w:divBdr>
    </w:div>
    <w:div w:id="150512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chart" Target="charts/chart3.xml"/><Relationship Id="rId18" Type="http://schemas.openxmlformats.org/officeDocument/2006/relationships/hyperlink" Target="https://www.irasutoya.com/2017/03/blog-post_283.htm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footer" Target="footer1.xml"/><Relationship Id="rId12" Type="http://schemas.openxmlformats.org/officeDocument/2006/relationships/chart" Target="charts/chart2.xml"/><Relationship Id="rId17" Type="http://schemas.openxmlformats.org/officeDocument/2006/relationships/image" Target="media/image5.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image" Target="media/image9.emf"/><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______.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__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_____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_____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8.2862532808398948E-2"/>
          <c:y val="7.3947101462171927E-2"/>
          <c:w val="0.87429024496937879"/>
          <c:h val="0.48645262375045323"/>
        </c:manualLayout>
      </c:layout>
      <c:barChart>
        <c:barDir val="bar"/>
        <c:grouping val="stacked"/>
        <c:varyColors val="0"/>
        <c:ser>
          <c:idx val="0"/>
          <c:order val="0"/>
          <c:tx>
            <c:strRef>
              <c:f>Sheet1!$B$1</c:f>
              <c:strCache>
                <c:ptCount val="1"/>
                <c:pt idx="0">
                  <c:v>24歳以下</c:v>
                </c:pt>
              </c:strCache>
            </c:strRef>
          </c:tx>
          <c:invertIfNegative val="0"/>
          <c:dLbls>
            <c:dLbl>
              <c:idx val="0"/>
              <c:layout>
                <c:manualLayout>
                  <c:x val="0"/>
                  <c:y val="-8.739218234317973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67D-4AC9-93EB-F9E69EF690B8}"/>
                </c:ext>
              </c:extLst>
            </c:dLbl>
            <c:dLbl>
              <c:idx val="1"/>
              <c:layout>
                <c:manualLayout>
                  <c:x val="0"/>
                  <c:y val="-8.739694630224145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7D-4AC9-93EB-F9E69EF690B8}"/>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女性</c:v>
                </c:pt>
                <c:pt idx="1">
                  <c:v>男性</c:v>
                </c:pt>
              </c:strCache>
            </c:strRef>
          </c:cat>
          <c:val>
            <c:numRef>
              <c:f>Sheet1!$B$2:$B$3</c:f>
              <c:numCache>
                <c:formatCode>General</c:formatCode>
                <c:ptCount val="2"/>
                <c:pt idx="0" formatCode="0.0">
                  <c:v>1.7</c:v>
                </c:pt>
                <c:pt idx="1">
                  <c:v>1.4</c:v>
                </c:pt>
              </c:numCache>
            </c:numRef>
          </c:val>
          <c:extLst>
            <c:ext xmlns:c16="http://schemas.microsoft.com/office/drawing/2014/chart" uri="{C3380CC4-5D6E-409C-BE32-E72D297353CC}">
              <c16:uniqueId val="{00000002-E67D-4AC9-93EB-F9E69EF690B8}"/>
            </c:ext>
          </c:extLst>
        </c:ser>
        <c:ser>
          <c:idx val="1"/>
          <c:order val="1"/>
          <c:tx>
            <c:strRef>
              <c:f>Sheet1!$C$1</c:f>
              <c:strCache>
                <c:ptCount val="1"/>
                <c:pt idx="0">
                  <c:v>25～29歳</c:v>
                </c:pt>
              </c:strCache>
            </c:strRef>
          </c:tx>
          <c:spPr>
            <a:ln>
              <a:prstDash val="sysDash"/>
            </a:ln>
          </c:spPr>
          <c:invertIfNegative val="0"/>
          <c:dLbls>
            <c:dLbl>
              <c:idx val="1"/>
              <c:layout>
                <c:manualLayout>
                  <c:x val="-4.5506257110352567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D12-4254-ACA4-01C9F024E88A}"/>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女性</c:v>
                </c:pt>
                <c:pt idx="1">
                  <c:v>男性</c:v>
                </c:pt>
              </c:strCache>
            </c:strRef>
          </c:cat>
          <c:val>
            <c:numRef>
              <c:f>Sheet1!$C$2:$C$3</c:f>
              <c:numCache>
                <c:formatCode>General</c:formatCode>
                <c:ptCount val="2"/>
                <c:pt idx="0" formatCode="0.0">
                  <c:v>8.5</c:v>
                </c:pt>
                <c:pt idx="1">
                  <c:v>5.2</c:v>
                </c:pt>
              </c:numCache>
            </c:numRef>
          </c:val>
          <c:extLst>
            <c:ext xmlns:c16="http://schemas.microsoft.com/office/drawing/2014/chart" uri="{C3380CC4-5D6E-409C-BE32-E72D297353CC}">
              <c16:uniqueId val="{00000003-E67D-4AC9-93EB-F9E69EF690B8}"/>
            </c:ext>
          </c:extLst>
        </c:ser>
        <c:ser>
          <c:idx val="2"/>
          <c:order val="2"/>
          <c:tx>
            <c:strRef>
              <c:f>Sheet1!$D$1</c:f>
              <c:strCache>
                <c:ptCount val="1"/>
                <c:pt idx="0">
                  <c:v>30～34歳</c:v>
                </c:pt>
              </c:strCache>
            </c:strRef>
          </c:tx>
          <c:spPr>
            <a:ln>
              <a:prstDash val="dash"/>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女性</c:v>
                </c:pt>
                <c:pt idx="1">
                  <c:v>男性</c:v>
                </c:pt>
              </c:strCache>
            </c:strRef>
          </c:cat>
          <c:val>
            <c:numRef>
              <c:f>Sheet1!$D$2:$D$3</c:f>
              <c:numCache>
                <c:formatCode>General</c:formatCode>
                <c:ptCount val="2"/>
                <c:pt idx="0" formatCode="0.0">
                  <c:v>16.399999999999999</c:v>
                </c:pt>
                <c:pt idx="1">
                  <c:v>16.5</c:v>
                </c:pt>
              </c:numCache>
            </c:numRef>
          </c:val>
          <c:extLst>
            <c:ext xmlns:c16="http://schemas.microsoft.com/office/drawing/2014/chart" uri="{C3380CC4-5D6E-409C-BE32-E72D297353CC}">
              <c16:uniqueId val="{00000004-E67D-4AC9-93EB-F9E69EF690B8}"/>
            </c:ext>
          </c:extLst>
        </c:ser>
        <c:ser>
          <c:idx val="3"/>
          <c:order val="3"/>
          <c:tx>
            <c:strRef>
              <c:f>Sheet1!$E$1</c:f>
              <c:strCache>
                <c:ptCount val="1"/>
                <c:pt idx="0">
                  <c:v>35歳～39歳</c:v>
                </c:pt>
              </c:strCache>
            </c:strRef>
          </c:tx>
          <c:spPr>
            <a:ln>
              <a:prstDash val="dashDot"/>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女性</c:v>
                </c:pt>
                <c:pt idx="1">
                  <c:v>男性</c:v>
                </c:pt>
              </c:strCache>
            </c:strRef>
          </c:cat>
          <c:val>
            <c:numRef>
              <c:f>Sheet1!$E$2:$E$3</c:f>
              <c:numCache>
                <c:formatCode>General</c:formatCode>
                <c:ptCount val="2"/>
                <c:pt idx="0" formatCode="0.0">
                  <c:v>27</c:v>
                </c:pt>
                <c:pt idx="1">
                  <c:v>23.5</c:v>
                </c:pt>
              </c:numCache>
            </c:numRef>
          </c:val>
          <c:extLst>
            <c:ext xmlns:c16="http://schemas.microsoft.com/office/drawing/2014/chart" uri="{C3380CC4-5D6E-409C-BE32-E72D297353CC}">
              <c16:uniqueId val="{00000005-E67D-4AC9-93EB-F9E69EF690B8}"/>
            </c:ext>
          </c:extLst>
        </c:ser>
        <c:ser>
          <c:idx val="4"/>
          <c:order val="4"/>
          <c:tx>
            <c:strRef>
              <c:f>Sheet1!$F$1</c:f>
              <c:strCache>
                <c:ptCount val="1"/>
                <c:pt idx="0">
                  <c:v>40～44歳</c:v>
                </c:pt>
              </c:strCache>
            </c:strRef>
          </c:tx>
          <c:spPr>
            <a:ln>
              <a:prstDash val="lgDash"/>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女性</c:v>
                </c:pt>
                <c:pt idx="1">
                  <c:v>男性</c:v>
                </c:pt>
              </c:strCache>
            </c:strRef>
          </c:cat>
          <c:val>
            <c:numRef>
              <c:f>Sheet1!$F$2:$F$3</c:f>
              <c:numCache>
                <c:formatCode>General</c:formatCode>
                <c:ptCount val="2"/>
                <c:pt idx="0" formatCode="0.0">
                  <c:v>29.3</c:v>
                </c:pt>
                <c:pt idx="1">
                  <c:v>22.9</c:v>
                </c:pt>
              </c:numCache>
            </c:numRef>
          </c:val>
          <c:extLst>
            <c:ext xmlns:c16="http://schemas.microsoft.com/office/drawing/2014/chart" uri="{C3380CC4-5D6E-409C-BE32-E72D297353CC}">
              <c16:uniqueId val="{00000006-E67D-4AC9-93EB-F9E69EF690B8}"/>
            </c:ext>
          </c:extLst>
        </c:ser>
        <c:ser>
          <c:idx val="5"/>
          <c:order val="5"/>
          <c:tx>
            <c:strRef>
              <c:f>Sheet1!$G$1</c:f>
              <c:strCache>
                <c:ptCount val="1"/>
                <c:pt idx="0">
                  <c:v>45歳～49歳</c:v>
                </c:pt>
              </c:strCache>
            </c:strRef>
          </c:tx>
          <c:spPr>
            <a:ln>
              <a:prstDash val="sysDot"/>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女性</c:v>
                </c:pt>
                <c:pt idx="1">
                  <c:v>男性</c:v>
                </c:pt>
              </c:strCache>
            </c:strRef>
          </c:cat>
          <c:val>
            <c:numRef>
              <c:f>Sheet1!$G$2:$G$3</c:f>
              <c:numCache>
                <c:formatCode>General</c:formatCode>
                <c:ptCount val="2"/>
                <c:pt idx="0" formatCode="0.0">
                  <c:v>11.1</c:v>
                </c:pt>
                <c:pt idx="1">
                  <c:v>15.3</c:v>
                </c:pt>
              </c:numCache>
            </c:numRef>
          </c:val>
          <c:extLst>
            <c:ext xmlns:c16="http://schemas.microsoft.com/office/drawing/2014/chart" uri="{C3380CC4-5D6E-409C-BE32-E72D297353CC}">
              <c16:uniqueId val="{00000007-E67D-4AC9-93EB-F9E69EF690B8}"/>
            </c:ext>
          </c:extLst>
        </c:ser>
        <c:ser>
          <c:idx val="6"/>
          <c:order val="6"/>
          <c:tx>
            <c:strRef>
              <c:f>Sheet1!$H$1</c:f>
              <c:strCache>
                <c:ptCount val="1"/>
                <c:pt idx="0">
                  <c:v>50～54歳</c:v>
                </c:pt>
              </c:strCache>
            </c:strRef>
          </c:tx>
          <c:invertIfNegative val="0"/>
          <c:dPt>
            <c:idx val="1"/>
            <c:invertIfNegative val="0"/>
            <c:bubble3D val="0"/>
            <c:spPr>
              <a:ln>
                <a:prstDash val="lgDashDotDot"/>
              </a:ln>
            </c:spPr>
            <c:extLst>
              <c:ext xmlns:c16="http://schemas.microsoft.com/office/drawing/2014/chart" uri="{C3380CC4-5D6E-409C-BE32-E72D297353CC}">
                <c16:uniqueId val="{00000009-E67D-4AC9-93EB-F9E69EF690B8}"/>
              </c:ext>
            </c:extLst>
          </c:dPt>
          <c:dLbls>
            <c:dLbl>
              <c:idx val="0"/>
              <c:layout>
                <c:manualLayout>
                  <c:x val="0"/>
                  <c:y val="-0.1067657550232763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67D-4AC9-93EB-F9E69EF690B8}"/>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女性</c:v>
                </c:pt>
                <c:pt idx="1">
                  <c:v>男性</c:v>
                </c:pt>
              </c:strCache>
            </c:strRef>
          </c:cat>
          <c:val>
            <c:numRef>
              <c:f>Sheet1!$H$2:$H$3</c:f>
              <c:numCache>
                <c:formatCode>General</c:formatCode>
                <c:ptCount val="2"/>
                <c:pt idx="0" formatCode="0.0">
                  <c:v>3</c:v>
                </c:pt>
                <c:pt idx="1">
                  <c:v>7.8</c:v>
                </c:pt>
              </c:numCache>
            </c:numRef>
          </c:val>
          <c:extLst>
            <c:ext xmlns:c16="http://schemas.microsoft.com/office/drawing/2014/chart" uri="{C3380CC4-5D6E-409C-BE32-E72D297353CC}">
              <c16:uniqueId val="{0000000B-E67D-4AC9-93EB-F9E69EF690B8}"/>
            </c:ext>
          </c:extLst>
        </c:ser>
        <c:ser>
          <c:idx val="7"/>
          <c:order val="7"/>
          <c:tx>
            <c:strRef>
              <c:f>Sheet1!$I$1</c:f>
              <c:strCache>
                <c:ptCount val="1"/>
                <c:pt idx="0">
                  <c:v>55歳以上</c:v>
                </c:pt>
              </c:strCache>
            </c:strRef>
          </c:tx>
          <c:spPr>
            <a:ln>
              <a:prstDash val="lgDashDot"/>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女性</c:v>
                </c:pt>
                <c:pt idx="1">
                  <c:v>男性</c:v>
                </c:pt>
              </c:strCache>
            </c:strRef>
          </c:cat>
          <c:val>
            <c:numRef>
              <c:f>Sheet1!$I$2:$I$3</c:f>
              <c:numCache>
                <c:formatCode>General</c:formatCode>
                <c:ptCount val="2"/>
                <c:pt idx="0" formatCode="0.0">
                  <c:v>3.1</c:v>
                </c:pt>
                <c:pt idx="1">
                  <c:v>7.5</c:v>
                </c:pt>
              </c:numCache>
            </c:numRef>
          </c:val>
          <c:extLst>
            <c:ext xmlns:c16="http://schemas.microsoft.com/office/drawing/2014/chart" uri="{C3380CC4-5D6E-409C-BE32-E72D297353CC}">
              <c16:uniqueId val="{0000000C-E67D-4AC9-93EB-F9E69EF690B8}"/>
            </c:ext>
          </c:extLst>
        </c:ser>
        <c:dLbls>
          <c:dLblPos val="ctr"/>
          <c:showLegendKey val="0"/>
          <c:showVal val="1"/>
          <c:showCatName val="0"/>
          <c:showSerName val="0"/>
          <c:showPercent val="0"/>
          <c:showBubbleSize val="0"/>
        </c:dLbls>
        <c:gapWidth val="75"/>
        <c:overlap val="100"/>
        <c:axId val="273495936"/>
        <c:axId val="273497472"/>
      </c:barChart>
      <c:catAx>
        <c:axId val="273495936"/>
        <c:scaling>
          <c:orientation val="minMax"/>
        </c:scaling>
        <c:delete val="0"/>
        <c:axPos val="l"/>
        <c:majorGridlines/>
        <c:numFmt formatCode="General" sourceLinked="0"/>
        <c:majorTickMark val="none"/>
        <c:minorTickMark val="none"/>
        <c:tickLblPos val="nextTo"/>
        <c:crossAx val="273497472"/>
        <c:crosses val="autoZero"/>
        <c:auto val="1"/>
        <c:lblAlgn val="ctr"/>
        <c:lblOffset val="100"/>
        <c:noMultiLvlLbl val="0"/>
      </c:catAx>
      <c:valAx>
        <c:axId val="273497472"/>
        <c:scaling>
          <c:orientation val="minMax"/>
          <c:max val="100"/>
        </c:scaling>
        <c:delete val="0"/>
        <c:axPos val="b"/>
        <c:majorGridlines/>
        <c:numFmt formatCode="0.0" sourceLinked="1"/>
        <c:majorTickMark val="none"/>
        <c:minorTickMark val="none"/>
        <c:tickLblPos val="nextTo"/>
        <c:crossAx val="273495936"/>
        <c:crosses val="autoZero"/>
        <c:crossBetween val="between"/>
        <c:majorUnit val="20"/>
        <c:minorUnit val="4"/>
      </c:valAx>
    </c:plotArea>
    <c:legend>
      <c:legendPos val="b"/>
      <c:layout>
        <c:manualLayout>
          <c:xMode val="edge"/>
          <c:yMode val="edge"/>
          <c:x val="4.602799650043745E-2"/>
          <c:y val="0.72907986501687294"/>
          <c:w val="0.88248104403616212"/>
          <c:h val="0.23058400052934561"/>
        </c:manualLayout>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8.2862532808398948E-2"/>
          <c:y val="7.3947101462171927E-2"/>
          <c:w val="0.87429024496937879"/>
          <c:h val="0.5705950105751344"/>
        </c:manualLayout>
      </c:layout>
      <c:barChart>
        <c:barDir val="bar"/>
        <c:grouping val="stacked"/>
        <c:varyColors val="0"/>
        <c:ser>
          <c:idx val="0"/>
          <c:order val="0"/>
          <c:tx>
            <c:strRef>
              <c:f>Sheet1!$B$1</c:f>
              <c:strCache>
                <c:ptCount val="1"/>
                <c:pt idx="0">
                  <c:v>有業</c:v>
                </c:pt>
              </c:strCache>
            </c:strRef>
          </c:tx>
          <c:invertIfNegative val="0"/>
          <c:dLbls>
            <c:dLbl>
              <c:idx val="0"/>
              <c:layout>
                <c:manualLayout>
                  <c:x val="2.3148148148148147E-3"/>
                  <c:y val="3.007389585839491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706-4904-8C45-4EE21E33A85D}"/>
                </c:ext>
              </c:extLst>
            </c:dLbl>
            <c:dLbl>
              <c:idx val="1"/>
              <c:layout>
                <c:manualLayout>
                  <c:x val="0"/>
                  <c:y val="-1.636853767143137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706-4904-8C45-4EE21E33A85D}"/>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女性</c:v>
                </c:pt>
                <c:pt idx="1">
                  <c:v>男性</c:v>
                </c:pt>
              </c:strCache>
            </c:strRef>
          </c:cat>
          <c:val>
            <c:numRef>
              <c:f>Sheet1!$B$2:$B$3</c:f>
              <c:numCache>
                <c:formatCode>General</c:formatCode>
                <c:ptCount val="2"/>
                <c:pt idx="0" formatCode="0.0">
                  <c:v>48.6</c:v>
                </c:pt>
                <c:pt idx="1">
                  <c:v>90.5</c:v>
                </c:pt>
              </c:numCache>
            </c:numRef>
          </c:val>
          <c:extLst>
            <c:ext xmlns:c16="http://schemas.microsoft.com/office/drawing/2014/chart" uri="{C3380CC4-5D6E-409C-BE32-E72D297353CC}">
              <c16:uniqueId val="{00000002-B706-4904-8C45-4EE21E33A85D}"/>
            </c:ext>
          </c:extLst>
        </c:ser>
        <c:ser>
          <c:idx val="1"/>
          <c:order val="1"/>
          <c:tx>
            <c:strRef>
              <c:f>Sheet1!$C$1</c:f>
              <c:strCache>
                <c:ptCount val="1"/>
                <c:pt idx="0">
                  <c:v>無業</c:v>
                </c:pt>
              </c:strCache>
            </c:strRef>
          </c:tx>
          <c:spPr>
            <a:ln>
              <a:prstDash val="sysDash"/>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女性</c:v>
                </c:pt>
                <c:pt idx="1">
                  <c:v>男性</c:v>
                </c:pt>
              </c:strCache>
            </c:strRef>
          </c:cat>
          <c:val>
            <c:numRef>
              <c:f>Sheet1!$C$2:$C$3</c:f>
              <c:numCache>
                <c:formatCode>General</c:formatCode>
                <c:ptCount val="2"/>
                <c:pt idx="0" formatCode="0.0">
                  <c:v>51.3</c:v>
                </c:pt>
                <c:pt idx="1">
                  <c:v>9.5</c:v>
                </c:pt>
              </c:numCache>
            </c:numRef>
          </c:val>
          <c:extLst>
            <c:ext xmlns:c16="http://schemas.microsoft.com/office/drawing/2014/chart" uri="{C3380CC4-5D6E-409C-BE32-E72D297353CC}">
              <c16:uniqueId val="{00000003-B706-4904-8C45-4EE21E33A85D}"/>
            </c:ext>
          </c:extLst>
        </c:ser>
        <c:dLbls>
          <c:dLblPos val="ctr"/>
          <c:showLegendKey val="0"/>
          <c:showVal val="1"/>
          <c:showCatName val="0"/>
          <c:showSerName val="0"/>
          <c:showPercent val="0"/>
          <c:showBubbleSize val="0"/>
        </c:dLbls>
        <c:gapWidth val="75"/>
        <c:overlap val="100"/>
        <c:axId val="272894208"/>
        <c:axId val="272895360"/>
      </c:barChart>
      <c:catAx>
        <c:axId val="272894208"/>
        <c:scaling>
          <c:orientation val="minMax"/>
        </c:scaling>
        <c:delete val="0"/>
        <c:axPos val="l"/>
        <c:majorGridlines/>
        <c:numFmt formatCode="General" sourceLinked="0"/>
        <c:majorTickMark val="none"/>
        <c:minorTickMark val="none"/>
        <c:tickLblPos val="nextTo"/>
        <c:crossAx val="272895360"/>
        <c:crosses val="autoZero"/>
        <c:auto val="1"/>
        <c:lblAlgn val="ctr"/>
        <c:lblOffset val="100"/>
        <c:noMultiLvlLbl val="0"/>
      </c:catAx>
      <c:valAx>
        <c:axId val="272895360"/>
        <c:scaling>
          <c:orientation val="minMax"/>
          <c:max val="100"/>
        </c:scaling>
        <c:delete val="0"/>
        <c:axPos val="b"/>
        <c:majorGridlines/>
        <c:numFmt formatCode="0.0" sourceLinked="1"/>
        <c:majorTickMark val="none"/>
        <c:minorTickMark val="none"/>
        <c:tickLblPos val="nextTo"/>
        <c:crossAx val="272894208"/>
        <c:crosses val="autoZero"/>
        <c:crossBetween val="between"/>
        <c:majorUnit val="20"/>
        <c:minorUnit val="4"/>
      </c:valAx>
    </c:plotArea>
    <c:legend>
      <c:legendPos val="b"/>
      <c:layout>
        <c:manualLayout>
          <c:xMode val="edge"/>
          <c:yMode val="edge"/>
          <c:x val="4.6027996500437443E-2"/>
          <c:y val="0.77115318609067962"/>
          <c:w val="0.88248104403616212"/>
          <c:h val="0.1529138954718039"/>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8.2862532808398948E-2"/>
          <c:y val="7.3947101462171927E-2"/>
          <c:w val="0.87429024496937879"/>
          <c:h val="0.48645262375045323"/>
        </c:manualLayout>
      </c:layout>
      <c:barChart>
        <c:barDir val="bar"/>
        <c:grouping val="stacked"/>
        <c:varyColors val="0"/>
        <c:ser>
          <c:idx val="0"/>
          <c:order val="0"/>
          <c:tx>
            <c:strRef>
              <c:f>Sheet1!$B$1</c:f>
              <c:strCache>
                <c:ptCount val="1"/>
                <c:pt idx="0">
                  <c:v>就業希望</c:v>
                </c:pt>
              </c:strCache>
            </c:strRef>
          </c:tx>
          <c:invertIfNegative val="0"/>
          <c:dLbls>
            <c:dLbl>
              <c:idx val="0"/>
              <c:layout>
                <c:manualLayout>
                  <c:x val="2.3148148148148147E-3"/>
                  <c:y val="3.007389585839491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701-4267-890D-DC7428BC01A5}"/>
                </c:ext>
              </c:extLst>
            </c:dLbl>
            <c:dLbl>
              <c:idx val="1"/>
              <c:layout>
                <c:manualLayout>
                  <c:x val="0"/>
                  <c:y val="-1.636853767143137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01-4267-890D-DC7428BC01A5}"/>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女性</c:v>
                </c:pt>
              </c:strCache>
            </c:strRef>
          </c:cat>
          <c:val>
            <c:numRef>
              <c:f>Sheet1!$B$2</c:f>
              <c:numCache>
                <c:formatCode>0.0</c:formatCode>
                <c:ptCount val="1"/>
                <c:pt idx="0">
                  <c:v>63.3</c:v>
                </c:pt>
              </c:numCache>
            </c:numRef>
          </c:val>
          <c:extLst>
            <c:ext xmlns:c16="http://schemas.microsoft.com/office/drawing/2014/chart" uri="{C3380CC4-5D6E-409C-BE32-E72D297353CC}">
              <c16:uniqueId val="{00000002-3701-4267-890D-DC7428BC01A5}"/>
            </c:ext>
          </c:extLst>
        </c:ser>
        <c:ser>
          <c:idx val="1"/>
          <c:order val="1"/>
          <c:tx>
            <c:strRef>
              <c:f>Sheet1!$C$1</c:f>
              <c:strCache>
                <c:ptCount val="1"/>
                <c:pt idx="0">
                  <c:v>非就業希望</c:v>
                </c:pt>
              </c:strCache>
            </c:strRef>
          </c:tx>
          <c:spPr>
            <a:ln>
              <a:prstDash val="sysDash"/>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女性</c:v>
                </c:pt>
              </c:strCache>
            </c:strRef>
          </c:cat>
          <c:val>
            <c:numRef>
              <c:f>Sheet1!$C$2</c:f>
              <c:numCache>
                <c:formatCode>0.0</c:formatCode>
                <c:ptCount val="1"/>
                <c:pt idx="0">
                  <c:v>36.700000000000003</c:v>
                </c:pt>
              </c:numCache>
            </c:numRef>
          </c:val>
          <c:extLst>
            <c:ext xmlns:c16="http://schemas.microsoft.com/office/drawing/2014/chart" uri="{C3380CC4-5D6E-409C-BE32-E72D297353CC}">
              <c16:uniqueId val="{00000003-3701-4267-890D-DC7428BC01A5}"/>
            </c:ext>
          </c:extLst>
        </c:ser>
        <c:dLbls>
          <c:dLblPos val="ctr"/>
          <c:showLegendKey val="0"/>
          <c:showVal val="1"/>
          <c:showCatName val="0"/>
          <c:showSerName val="0"/>
          <c:showPercent val="0"/>
          <c:showBubbleSize val="0"/>
        </c:dLbls>
        <c:gapWidth val="75"/>
        <c:overlap val="100"/>
        <c:axId val="272930304"/>
        <c:axId val="272931840"/>
      </c:barChart>
      <c:catAx>
        <c:axId val="272930304"/>
        <c:scaling>
          <c:orientation val="minMax"/>
        </c:scaling>
        <c:delete val="1"/>
        <c:axPos val="l"/>
        <c:majorGridlines/>
        <c:numFmt formatCode="General" sourceLinked="0"/>
        <c:majorTickMark val="none"/>
        <c:minorTickMark val="none"/>
        <c:tickLblPos val="nextTo"/>
        <c:crossAx val="272931840"/>
        <c:crosses val="autoZero"/>
        <c:auto val="1"/>
        <c:lblAlgn val="ctr"/>
        <c:lblOffset val="100"/>
        <c:noMultiLvlLbl val="0"/>
      </c:catAx>
      <c:valAx>
        <c:axId val="272931840"/>
        <c:scaling>
          <c:orientation val="minMax"/>
          <c:max val="100"/>
          <c:min val="0"/>
        </c:scaling>
        <c:delete val="0"/>
        <c:axPos val="b"/>
        <c:majorGridlines/>
        <c:numFmt formatCode="0.0" sourceLinked="1"/>
        <c:majorTickMark val="none"/>
        <c:minorTickMark val="none"/>
        <c:tickLblPos val="nextTo"/>
        <c:crossAx val="272930304"/>
        <c:crosses val="autoZero"/>
        <c:crossBetween val="between"/>
        <c:majorUnit val="20"/>
        <c:minorUnit val="4"/>
      </c:valAx>
    </c:plotArea>
    <c:legend>
      <c:legendPos val="b"/>
      <c:layout>
        <c:manualLayout>
          <c:xMode val="edge"/>
          <c:yMode val="edge"/>
          <c:x val="4.602799650043745E-2"/>
          <c:y val="0.72907986501687294"/>
          <c:w val="0.88248104403616212"/>
          <c:h val="0.23058400052934561"/>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stacked"/>
        <c:varyColors val="0"/>
        <c:ser>
          <c:idx val="0"/>
          <c:order val="0"/>
          <c:tx>
            <c:strRef>
              <c:f>Sheet1!$B$1</c:f>
              <c:strCache>
                <c:ptCount val="1"/>
                <c:pt idx="0">
                  <c:v>系列 1</c:v>
                </c:pt>
              </c:strCache>
            </c:strRef>
          </c:tx>
          <c:invertIfNegative val="0"/>
          <c:dPt>
            <c:idx val="0"/>
            <c:invertIfNegative val="0"/>
            <c:bubble3D val="0"/>
            <c:spPr>
              <a:solidFill>
                <a:schemeClr val="accent2"/>
              </a:solidFill>
            </c:spPr>
            <c:extLst>
              <c:ext xmlns:c16="http://schemas.microsoft.com/office/drawing/2014/chart" uri="{C3380CC4-5D6E-409C-BE32-E72D297353CC}">
                <c16:uniqueId val="{00000001-4A87-4358-8052-8F68C300675A}"/>
              </c:ext>
            </c:extLst>
          </c:dPt>
          <c:dLbls>
            <c:dLbl>
              <c:idx val="0"/>
              <c:tx>
                <c:rich>
                  <a:bodyPr/>
                  <a:lstStyle/>
                  <a:p>
                    <a:r>
                      <a:rPr lang="ja-JP" altLang="en-US" b="1">
                        <a:latin typeface="游ゴシック" panose="020B0400000000000000" pitchFamily="50" charset="-128"/>
                        <a:ea typeface="游ゴシック" panose="020B0400000000000000" pitchFamily="50" charset="-128"/>
                      </a:rPr>
                      <a:t>就寝</a:t>
                    </a:r>
                    <a:endParaRPr lang="ja-JP" altLang="en-US"/>
                  </a:p>
                </c:rich>
              </c:tx>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1-4A87-4358-8052-8F68C300675A}"/>
                </c:ext>
              </c:extLst>
            </c:dLbl>
            <c:spPr>
              <a:noFill/>
              <a:ln>
                <a:noFill/>
              </a:ln>
              <a:effectLst/>
            </c:spPr>
            <c:txPr>
              <a:bodyPr/>
              <a:lstStyle/>
              <a:p>
                <a:pPr>
                  <a:defRPr b="1">
                    <a:latin typeface="游ゴシック" panose="020B0400000000000000" pitchFamily="50" charset="-128"/>
                    <a:ea typeface="游ゴシック" panose="020B0400000000000000" pitchFamily="50" charset="-128"/>
                  </a:defRPr>
                </a:pPr>
                <a:endParaRPr lang="ja-JP"/>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Sheet1!$A$2</c:f>
              <c:numCache>
                <c:formatCode>General</c:formatCode>
                <c:ptCount val="1"/>
              </c:numCache>
            </c:numRef>
          </c:cat>
          <c:val>
            <c:numRef>
              <c:f>Sheet1!$B$2</c:f>
              <c:numCache>
                <c:formatCode>General</c:formatCode>
                <c:ptCount val="1"/>
                <c:pt idx="0">
                  <c:v>6</c:v>
                </c:pt>
              </c:numCache>
            </c:numRef>
          </c:val>
          <c:extLst>
            <c:ext xmlns:c16="http://schemas.microsoft.com/office/drawing/2014/chart" uri="{C3380CC4-5D6E-409C-BE32-E72D297353CC}">
              <c16:uniqueId val="{00000002-4A87-4358-8052-8F68C300675A}"/>
            </c:ext>
          </c:extLst>
        </c:ser>
        <c:ser>
          <c:idx val="1"/>
          <c:order val="1"/>
          <c:tx>
            <c:strRef>
              <c:f>Sheet1!$C$1</c:f>
              <c:strCache>
                <c:ptCount val="1"/>
                <c:pt idx="0">
                  <c:v>系列 2</c:v>
                </c:pt>
              </c:strCache>
            </c:strRef>
          </c:tx>
          <c:spPr>
            <a:ln>
              <a:prstDash val="sysDash"/>
            </a:ln>
          </c:spPr>
          <c:invertIfNegative val="0"/>
          <c:dPt>
            <c:idx val="0"/>
            <c:invertIfNegative val="0"/>
            <c:bubble3D val="0"/>
            <c:spPr>
              <a:solidFill>
                <a:schemeClr val="accent3"/>
              </a:solidFill>
              <a:ln>
                <a:prstDash val="sysDash"/>
              </a:ln>
            </c:spPr>
            <c:extLst>
              <c:ext xmlns:c16="http://schemas.microsoft.com/office/drawing/2014/chart" uri="{C3380CC4-5D6E-409C-BE32-E72D297353CC}">
                <c16:uniqueId val="{00000004-4A87-4358-8052-8F68C300675A}"/>
              </c:ext>
            </c:extLst>
          </c:dPt>
          <c:dLbls>
            <c:dLbl>
              <c:idx val="0"/>
              <c:layout>
                <c:manualLayout>
                  <c:x val="-4.4100797755651372E-3"/>
                  <c:y val="0"/>
                </c:manualLayout>
              </c:layout>
              <c:tx>
                <c:rich>
                  <a:bodyPr/>
                  <a:lstStyle/>
                  <a:p>
                    <a:r>
                      <a:rPr lang="ja-JP" altLang="en-US" b="1">
                        <a:latin typeface="游ゴシック" panose="020B0400000000000000" pitchFamily="50" charset="-128"/>
                        <a:ea typeface="游ゴシック" panose="020B0400000000000000" pitchFamily="50" charset="-128"/>
                      </a:rPr>
                      <a:t>子育て</a:t>
                    </a:r>
                  </a:p>
                  <a:p>
                    <a:r>
                      <a:rPr lang="ja-JP" altLang="en-US" sz="600"/>
                      <a:t>家事</a:t>
                    </a:r>
                  </a:p>
                  <a:p>
                    <a:r>
                      <a:rPr lang="ja-JP" altLang="en-US" sz="600"/>
                      <a:t>学校への</a:t>
                    </a:r>
                  </a:p>
                  <a:p>
                    <a:r>
                      <a:rPr lang="ja-JP" altLang="en-US" sz="600"/>
                      <a:t>送り出しなど</a:t>
                    </a:r>
                  </a:p>
                </c:rich>
              </c:tx>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4A87-4358-8052-8F68C300675A}"/>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Sheet1!$A$2</c:f>
              <c:numCache>
                <c:formatCode>General</c:formatCode>
                <c:ptCount val="1"/>
              </c:numCache>
            </c:numRef>
          </c:cat>
          <c:val>
            <c:numRef>
              <c:f>Sheet1!$C$2</c:f>
              <c:numCache>
                <c:formatCode>General</c:formatCode>
                <c:ptCount val="1"/>
                <c:pt idx="0">
                  <c:v>2</c:v>
                </c:pt>
              </c:numCache>
            </c:numRef>
          </c:val>
          <c:extLst>
            <c:ext xmlns:c16="http://schemas.microsoft.com/office/drawing/2014/chart" uri="{C3380CC4-5D6E-409C-BE32-E72D297353CC}">
              <c16:uniqueId val="{00000005-4A87-4358-8052-8F68C300675A}"/>
            </c:ext>
          </c:extLst>
        </c:ser>
        <c:ser>
          <c:idx val="2"/>
          <c:order val="2"/>
          <c:tx>
            <c:strRef>
              <c:f>Sheet1!$D$1</c:f>
              <c:strCache>
                <c:ptCount val="1"/>
                <c:pt idx="0">
                  <c:v>系列 3</c:v>
                </c:pt>
              </c:strCache>
            </c:strRef>
          </c:tx>
          <c:spPr>
            <a:solidFill>
              <a:schemeClr val="accent1"/>
            </a:solidFill>
            <a:ln>
              <a:prstDash val="dash"/>
            </a:ln>
          </c:spPr>
          <c:invertIfNegative val="0"/>
          <c:dLbls>
            <c:dLbl>
              <c:idx val="0"/>
              <c:tx>
                <c:rich>
                  <a:bodyPr/>
                  <a:lstStyle/>
                  <a:p>
                    <a:pPr>
                      <a:lnSpc>
                        <a:spcPts val="1400"/>
                      </a:lnSpc>
                      <a:defRPr>
                        <a:latin typeface="游ゴシック" panose="020B0400000000000000" pitchFamily="50" charset="-128"/>
                        <a:ea typeface="游ゴシック" panose="020B0400000000000000" pitchFamily="50" charset="-128"/>
                      </a:defRPr>
                    </a:pPr>
                    <a:r>
                      <a:rPr lang="ja-JP" altLang="en-US" b="1">
                        <a:latin typeface="游ゴシック" panose="020B0400000000000000" pitchFamily="50" charset="-128"/>
                        <a:ea typeface="游ゴシック" panose="020B0400000000000000" pitchFamily="50" charset="-128"/>
                      </a:rPr>
                      <a:t>介護</a:t>
                    </a:r>
                  </a:p>
                  <a:p>
                    <a:pPr>
                      <a:lnSpc>
                        <a:spcPts val="1400"/>
                      </a:lnSpc>
                      <a:defRPr>
                        <a:latin typeface="游ゴシック" panose="020B0400000000000000" pitchFamily="50" charset="-128"/>
                        <a:ea typeface="游ゴシック" panose="020B0400000000000000" pitchFamily="50" charset="-128"/>
                      </a:defRPr>
                    </a:pPr>
                    <a:r>
                      <a:rPr lang="ja-JP" altLang="en-US" sz="700">
                        <a:latin typeface="游ゴシック" panose="020B0400000000000000" pitchFamily="50" charset="-128"/>
                        <a:ea typeface="游ゴシック" panose="020B0400000000000000" pitchFamily="50" charset="-128"/>
                      </a:rPr>
                      <a:t>家事や食事などの介護</a:t>
                    </a:r>
                    <a:r>
                      <a:rPr lang="ja-JP" altLang="en-US">
                        <a:latin typeface="游ゴシック" panose="020B0400000000000000" pitchFamily="50" charset="-128"/>
                        <a:ea typeface="游ゴシック" panose="020B0400000000000000" pitchFamily="50" charset="-128"/>
                      </a:rPr>
                      <a:t>、</a:t>
                    </a:r>
                    <a:r>
                      <a:rPr lang="ja-JP" altLang="en-US" sz="700">
                        <a:latin typeface="游ゴシック" panose="020B0400000000000000" pitchFamily="50" charset="-128"/>
                        <a:ea typeface="游ゴシック" panose="020B0400000000000000" pitchFamily="50" charset="-128"/>
                      </a:rPr>
                      <a:t>買い物代行、服薬管理など</a:t>
                    </a:r>
                    <a:endParaRPr lang="ja-JP" altLang="en-US"/>
                  </a:p>
                </c:rich>
              </c:tx>
              <c:spP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4A87-4358-8052-8F68C300675A}"/>
                </c:ext>
              </c:extLst>
            </c:dLbl>
            <c:spPr>
              <a:noFill/>
              <a:ln>
                <a:noFill/>
              </a:ln>
              <a:effectLst/>
            </c:spPr>
            <c:txPr>
              <a:bodyPr/>
              <a:lstStyle/>
              <a:p>
                <a:pPr>
                  <a:defRPr>
                    <a:latin typeface="游ゴシック" panose="020B0400000000000000" pitchFamily="50" charset="-128"/>
                    <a:ea typeface="游ゴシック" panose="020B0400000000000000" pitchFamily="50" charset="-128"/>
                  </a:defRPr>
                </a:pPr>
                <a:endParaRPr lang="ja-JP"/>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Sheet1!$A$2</c:f>
              <c:numCache>
                <c:formatCode>General</c:formatCode>
                <c:ptCount val="1"/>
              </c:numCache>
            </c:numRef>
          </c:cat>
          <c:val>
            <c:numRef>
              <c:f>Sheet1!$D$2</c:f>
              <c:numCache>
                <c:formatCode>General</c:formatCode>
                <c:ptCount val="1"/>
                <c:pt idx="0">
                  <c:v>6</c:v>
                </c:pt>
              </c:numCache>
            </c:numRef>
          </c:val>
          <c:extLst>
            <c:ext xmlns:c16="http://schemas.microsoft.com/office/drawing/2014/chart" uri="{C3380CC4-5D6E-409C-BE32-E72D297353CC}">
              <c16:uniqueId val="{00000007-4A87-4358-8052-8F68C300675A}"/>
            </c:ext>
          </c:extLst>
        </c:ser>
        <c:ser>
          <c:idx val="3"/>
          <c:order val="3"/>
          <c:tx>
            <c:strRef>
              <c:f>Sheet1!$E$1</c:f>
              <c:strCache>
                <c:ptCount val="1"/>
                <c:pt idx="0">
                  <c:v>系列 4</c:v>
                </c:pt>
              </c:strCache>
            </c:strRef>
          </c:tx>
          <c:spPr>
            <a:solidFill>
              <a:schemeClr val="accent6"/>
            </a:solidFill>
            <a:ln>
              <a:prstDash val="dashDot"/>
            </a:ln>
          </c:spPr>
          <c:invertIfNegative val="0"/>
          <c:dLbls>
            <c:dLbl>
              <c:idx val="0"/>
              <c:tx>
                <c:rich>
                  <a:bodyPr/>
                  <a:lstStyle/>
                  <a:p>
                    <a:r>
                      <a:rPr lang="ja-JP" altLang="en-US" sz="700" b="1">
                        <a:latin typeface="游ゴシック" panose="020B0400000000000000" pitchFamily="50" charset="-128"/>
                        <a:ea typeface="游ゴシック" panose="020B0400000000000000" pitchFamily="50" charset="-128"/>
                      </a:rPr>
                      <a:t>自分の時間</a:t>
                    </a:r>
                    <a:endParaRPr lang="ja-JP" altLang="en-US" sz="700" b="1"/>
                  </a:p>
                </c:rich>
              </c:tx>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8-4A87-4358-8052-8F68C300675A}"/>
                </c:ext>
              </c:extLst>
            </c:dLbl>
            <c:spPr>
              <a:noFill/>
              <a:ln>
                <a:noFill/>
              </a:ln>
              <a:effectLst/>
            </c:spPr>
            <c:txPr>
              <a:bodyPr/>
              <a:lstStyle/>
              <a:p>
                <a:pPr>
                  <a:defRPr>
                    <a:latin typeface="游ゴシック" panose="020B0400000000000000" pitchFamily="50" charset="-128"/>
                    <a:ea typeface="游ゴシック" panose="020B0400000000000000" pitchFamily="50" charset="-128"/>
                  </a:defRPr>
                </a:pPr>
                <a:endParaRPr lang="ja-JP"/>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Sheet1!$A$2</c:f>
              <c:numCache>
                <c:formatCode>General</c:formatCode>
                <c:ptCount val="1"/>
              </c:numCache>
            </c:numRef>
          </c:cat>
          <c:val>
            <c:numRef>
              <c:f>Sheet1!$E$2</c:f>
              <c:numCache>
                <c:formatCode>General</c:formatCode>
                <c:ptCount val="1"/>
                <c:pt idx="0">
                  <c:v>2</c:v>
                </c:pt>
              </c:numCache>
            </c:numRef>
          </c:val>
          <c:extLst>
            <c:ext xmlns:c16="http://schemas.microsoft.com/office/drawing/2014/chart" uri="{C3380CC4-5D6E-409C-BE32-E72D297353CC}">
              <c16:uniqueId val="{00000009-4A87-4358-8052-8F68C300675A}"/>
            </c:ext>
          </c:extLst>
        </c:ser>
        <c:ser>
          <c:idx val="4"/>
          <c:order val="4"/>
          <c:tx>
            <c:strRef>
              <c:f>Sheet1!$F$1</c:f>
              <c:strCache>
                <c:ptCount val="1"/>
                <c:pt idx="0">
                  <c:v>系列 5</c:v>
                </c:pt>
              </c:strCache>
            </c:strRef>
          </c:tx>
          <c:spPr>
            <a:solidFill>
              <a:schemeClr val="accent3"/>
            </a:solidFill>
            <a:ln>
              <a:prstDash val="lgDash"/>
            </a:ln>
          </c:spPr>
          <c:invertIfNegative val="0"/>
          <c:dLbls>
            <c:dLbl>
              <c:idx val="0"/>
              <c:tx>
                <c:rich>
                  <a:bodyPr/>
                  <a:lstStyle/>
                  <a:p>
                    <a:r>
                      <a:rPr lang="ja-JP" altLang="en-US" b="1">
                        <a:latin typeface="游ゴシック" panose="020B0400000000000000" pitchFamily="50" charset="-128"/>
                        <a:ea typeface="游ゴシック" panose="020B0400000000000000" pitchFamily="50" charset="-128"/>
                      </a:rPr>
                      <a:t>子育て</a:t>
                    </a:r>
                  </a:p>
                  <a:p>
                    <a:r>
                      <a:rPr lang="ja-JP" altLang="en-US" sz="600">
                        <a:latin typeface="游ゴシック" panose="020B0400000000000000" pitchFamily="50" charset="-128"/>
                        <a:ea typeface="游ゴシック" panose="020B0400000000000000" pitchFamily="50" charset="-128"/>
                      </a:rPr>
                      <a:t>家事、部活・習い事の送迎など</a:t>
                    </a:r>
                    <a:endParaRPr lang="ja-JP" altLang="en-US" sz="600"/>
                  </a:p>
                </c:rich>
              </c:tx>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A-4A87-4358-8052-8F68C300675A}"/>
                </c:ext>
              </c:extLst>
            </c:dLbl>
            <c:spPr>
              <a:noFill/>
              <a:ln>
                <a:noFill/>
              </a:ln>
              <a:effectLst/>
            </c:spPr>
            <c:txPr>
              <a:bodyPr/>
              <a:lstStyle/>
              <a:p>
                <a:pPr>
                  <a:defRPr>
                    <a:latin typeface="游ゴシック" panose="020B0400000000000000" pitchFamily="50" charset="-128"/>
                    <a:ea typeface="游ゴシック" panose="020B0400000000000000" pitchFamily="50" charset="-128"/>
                  </a:defRPr>
                </a:pPr>
                <a:endParaRPr lang="ja-JP"/>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Sheet1!$A$2</c:f>
              <c:numCache>
                <c:formatCode>General</c:formatCode>
                <c:ptCount val="1"/>
              </c:numCache>
            </c:numRef>
          </c:cat>
          <c:val>
            <c:numRef>
              <c:f>Sheet1!$F$2</c:f>
              <c:numCache>
                <c:formatCode>General</c:formatCode>
                <c:ptCount val="1"/>
                <c:pt idx="0">
                  <c:v>6</c:v>
                </c:pt>
              </c:numCache>
            </c:numRef>
          </c:val>
          <c:extLst>
            <c:ext xmlns:c16="http://schemas.microsoft.com/office/drawing/2014/chart" uri="{C3380CC4-5D6E-409C-BE32-E72D297353CC}">
              <c16:uniqueId val="{0000000B-4A87-4358-8052-8F68C300675A}"/>
            </c:ext>
          </c:extLst>
        </c:ser>
        <c:ser>
          <c:idx val="5"/>
          <c:order val="5"/>
          <c:tx>
            <c:strRef>
              <c:f>Sheet1!$G$1</c:f>
              <c:strCache>
                <c:ptCount val="1"/>
                <c:pt idx="0">
                  <c:v>系列 6</c:v>
                </c:pt>
              </c:strCache>
            </c:strRef>
          </c:tx>
          <c:spPr>
            <a:solidFill>
              <a:schemeClr val="accent6"/>
            </a:solidFill>
          </c:spPr>
          <c:invertIfNegative val="0"/>
          <c:dLbls>
            <c:dLbl>
              <c:idx val="0"/>
              <c:tx>
                <c:rich>
                  <a:bodyPr/>
                  <a:lstStyle/>
                  <a:p>
                    <a:r>
                      <a:rPr lang="ja-JP" altLang="en-US" sz="700" b="1">
                        <a:latin typeface="游ゴシック" panose="020B0400000000000000" pitchFamily="50" charset="-128"/>
                        <a:ea typeface="游ゴシック" panose="020B0400000000000000" pitchFamily="50" charset="-128"/>
                      </a:rPr>
                      <a:t>自分の時間</a:t>
                    </a:r>
                    <a:endParaRPr lang="ja-JP" altLang="en-US" sz="700" b="1"/>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A87-4358-8052-8F68C300675A}"/>
                </c:ext>
              </c:extLst>
            </c:dLbl>
            <c:spPr>
              <a:noFill/>
              <a:ln>
                <a:noFill/>
              </a:ln>
              <a:effectLst/>
            </c:spPr>
            <c:txPr>
              <a:bodyPr/>
              <a:lstStyle/>
              <a:p>
                <a:pPr>
                  <a:defRPr>
                    <a:latin typeface="游ゴシック" panose="020B0400000000000000" pitchFamily="50" charset="-128"/>
                    <a:ea typeface="游ゴシック" panose="020B04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Sheet1!$G$2</c:f>
              <c:numCache>
                <c:formatCode>General</c:formatCode>
                <c:ptCount val="1"/>
                <c:pt idx="0">
                  <c:v>2</c:v>
                </c:pt>
              </c:numCache>
            </c:numRef>
          </c:val>
          <c:extLst>
            <c:ext xmlns:c16="http://schemas.microsoft.com/office/drawing/2014/chart" uri="{C3380CC4-5D6E-409C-BE32-E72D297353CC}">
              <c16:uniqueId val="{0000000D-4A87-4358-8052-8F68C300675A}"/>
            </c:ext>
          </c:extLst>
        </c:ser>
        <c:dLbls>
          <c:showLegendKey val="0"/>
          <c:showVal val="1"/>
          <c:showCatName val="0"/>
          <c:showSerName val="0"/>
          <c:showPercent val="0"/>
          <c:showBubbleSize val="0"/>
        </c:dLbls>
        <c:gapWidth val="55"/>
        <c:overlap val="100"/>
        <c:axId val="275221120"/>
        <c:axId val="273388288"/>
      </c:barChart>
      <c:catAx>
        <c:axId val="275221120"/>
        <c:scaling>
          <c:orientation val="minMax"/>
        </c:scaling>
        <c:delete val="0"/>
        <c:axPos val="l"/>
        <c:numFmt formatCode="General" sourceLinked="1"/>
        <c:majorTickMark val="none"/>
        <c:minorTickMark val="none"/>
        <c:tickLblPos val="nextTo"/>
        <c:crossAx val="273388288"/>
        <c:crosses val="autoZero"/>
        <c:auto val="1"/>
        <c:lblAlgn val="ctr"/>
        <c:lblOffset val="100"/>
        <c:noMultiLvlLbl val="0"/>
      </c:catAx>
      <c:valAx>
        <c:axId val="273388288"/>
        <c:scaling>
          <c:orientation val="minMax"/>
          <c:max val="24"/>
          <c:min val="0"/>
        </c:scaling>
        <c:delete val="0"/>
        <c:axPos val="b"/>
        <c:majorGridlines/>
        <c:numFmt formatCode="General" sourceLinked="1"/>
        <c:majorTickMark val="none"/>
        <c:minorTickMark val="none"/>
        <c:tickLblPos val="nextTo"/>
        <c:crossAx val="275221120"/>
        <c:crosses val="autoZero"/>
        <c:crossBetween val="between"/>
        <c:majorUnit val="2"/>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0.12893</cdr:x>
      <cdr:y>0.10528</cdr:y>
    </cdr:from>
    <cdr:to>
      <cdr:x>0.83648</cdr:x>
      <cdr:y>0.29389</cdr:y>
    </cdr:to>
    <cdr:sp macro="" textlink="">
      <cdr:nvSpPr>
        <cdr:cNvPr id="2" name="角丸四角形 1"/>
        <cdr:cNvSpPr/>
      </cdr:nvSpPr>
      <cdr:spPr>
        <a:xfrm xmlns:a="http://schemas.openxmlformats.org/drawingml/2006/main">
          <a:off x="707365" y="207043"/>
          <a:ext cx="3881887" cy="370920"/>
        </a:xfrm>
        <a:prstGeom xmlns:a="http://schemas.openxmlformats.org/drawingml/2006/main" prst="roundRect">
          <a:avLst/>
        </a:prstGeom>
        <a:noFill xmlns:a="http://schemas.openxmlformats.org/drawingml/2006/main"/>
        <a:ln xmlns:a="http://schemas.openxmlformats.org/drawingml/2006/main">
          <a:solidFill>
            <a:srgbClr val="0070C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0.16352</cdr:x>
      <cdr:y>0.34604</cdr:y>
    </cdr:from>
    <cdr:to>
      <cdr:x>0.90881</cdr:x>
      <cdr:y>0.53954</cdr:y>
    </cdr:to>
    <cdr:sp macro="" textlink="">
      <cdr:nvSpPr>
        <cdr:cNvPr id="3" name="角丸四角形 2"/>
        <cdr:cNvSpPr/>
      </cdr:nvSpPr>
      <cdr:spPr>
        <a:xfrm xmlns:a="http://schemas.openxmlformats.org/drawingml/2006/main">
          <a:off x="897148" y="680521"/>
          <a:ext cx="4088920" cy="380536"/>
        </a:xfrm>
        <a:prstGeom xmlns:a="http://schemas.openxmlformats.org/drawingml/2006/main" prst="round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4CC91-9E16-4D8D-9DC1-F574FA0F6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6952</TotalTime>
  <Pages>18</Pages>
  <Words>2056</Words>
  <Characters>11720</Characters>
  <Application>Microsoft Office Word</Application>
  <DocSecurity>0</DocSecurity>
  <Lines>97</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SS17080864</dc:creator>
  <cp:lastModifiedBy>SS17080864</cp:lastModifiedBy>
  <cp:revision>297</cp:revision>
  <cp:lastPrinted>2020-10-01T02:07:00Z</cp:lastPrinted>
  <dcterms:created xsi:type="dcterms:W3CDTF">2020-05-18T23:53:00Z</dcterms:created>
  <dcterms:modified xsi:type="dcterms:W3CDTF">2020-12-04T00:53:00Z</dcterms:modified>
</cp:coreProperties>
</file>