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46" w:rsidRDefault="00C71F7E">
      <w:r>
        <w:rPr>
          <w:rFonts w:hint="eastAsia"/>
        </w:rPr>
        <w:t>令和</w:t>
      </w:r>
      <w:r w:rsidR="001F05C5">
        <w:rPr>
          <w:rFonts w:hint="eastAsia"/>
        </w:rPr>
        <w:t>２</w:t>
      </w:r>
      <w:r w:rsidR="004D7D4E">
        <w:rPr>
          <w:rFonts w:hint="eastAsia"/>
        </w:rPr>
        <w:t>年度第</w:t>
      </w:r>
      <w:r w:rsidR="000717A5">
        <w:rPr>
          <w:rFonts w:hint="eastAsia"/>
        </w:rPr>
        <w:t>２</w:t>
      </w:r>
      <w:r w:rsidR="004D7D4E">
        <w:rPr>
          <w:rFonts w:hint="eastAsia"/>
        </w:rPr>
        <w:t>回盛岡教育事務所長表彰を実施しました。</w:t>
      </w:r>
    </w:p>
    <w:p w:rsidR="004D7D4E" w:rsidRDefault="004D7D4E">
      <w:r>
        <w:rPr>
          <w:rFonts w:hint="eastAsia"/>
        </w:rPr>
        <w:t>詳細は、以下のとおりです。</w:t>
      </w:r>
    </w:p>
    <w:p w:rsidR="00C71F7E" w:rsidRDefault="00C71F7E"/>
    <w:p w:rsidR="004D7D4E" w:rsidRDefault="004D7D4E">
      <w:r>
        <w:rPr>
          <w:rFonts w:hint="eastAsia"/>
        </w:rPr>
        <w:t>【表彰式】</w:t>
      </w:r>
    </w:p>
    <w:p w:rsidR="00C71F7E" w:rsidRDefault="00C71F7E">
      <w:pPr>
        <w:rPr>
          <w:rFonts w:asciiTheme="minorEastAsia" w:hAnsiTheme="minorEastAsia"/>
        </w:rPr>
      </w:pPr>
      <w:r>
        <w:rPr>
          <w:rFonts w:hint="eastAsia"/>
        </w:rPr>
        <w:t>令</w:t>
      </w:r>
      <w:r w:rsidR="000717A5">
        <w:rPr>
          <w:rFonts w:asciiTheme="minorEastAsia" w:hAnsiTheme="minorEastAsia" w:hint="eastAsia"/>
        </w:rPr>
        <w:t>和</w:t>
      </w:r>
      <w:r w:rsidR="001F05C5">
        <w:rPr>
          <w:rFonts w:asciiTheme="minorEastAsia" w:hAnsiTheme="minorEastAsia" w:hint="eastAsia"/>
        </w:rPr>
        <w:t>３</w:t>
      </w:r>
      <w:r w:rsidR="004D7D4E" w:rsidRPr="00C71F7E">
        <w:rPr>
          <w:rFonts w:asciiTheme="minorEastAsia" w:hAnsiTheme="minorEastAsia" w:hint="eastAsia"/>
        </w:rPr>
        <w:t>年</w:t>
      </w:r>
      <w:r w:rsidR="000717A5">
        <w:rPr>
          <w:rFonts w:asciiTheme="minorEastAsia" w:hAnsiTheme="minorEastAsia" w:hint="eastAsia"/>
        </w:rPr>
        <w:t>２</w:t>
      </w:r>
      <w:r w:rsidR="004D7D4E" w:rsidRPr="00C71F7E">
        <w:rPr>
          <w:rFonts w:asciiTheme="minorEastAsia" w:hAnsiTheme="minorEastAsia" w:hint="eastAsia"/>
        </w:rPr>
        <w:t>月</w:t>
      </w:r>
      <w:r w:rsidR="001F05C5">
        <w:rPr>
          <w:rFonts w:asciiTheme="minorEastAsia" w:hAnsiTheme="minorEastAsia" w:hint="eastAsia"/>
        </w:rPr>
        <w:t>２６日（金</w:t>
      </w:r>
      <w:r w:rsidR="000717A5">
        <w:rPr>
          <w:rFonts w:asciiTheme="minorEastAsia" w:hAnsiTheme="minorEastAsia" w:hint="eastAsia"/>
        </w:rPr>
        <w:t>）</w:t>
      </w:r>
      <w:r w:rsidR="001F05C5">
        <w:rPr>
          <w:rFonts w:asciiTheme="minorEastAsia" w:hAnsiTheme="minorEastAsia" w:hint="eastAsia"/>
        </w:rPr>
        <w:t>盛岡地区合同庁舎８階大会議室</w:t>
      </w:r>
    </w:p>
    <w:p w:rsidR="001F05C5" w:rsidRPr="00C71F7E" w:rsidRDefault="001F05C5">
      <w:pPr>
        <w:rPr>
          <w:rFonts w:asciiTheme="minorEastAsia" w:hAnsiTheme="minorEastAsia" w:hint="eastAsia"/>
        </w:rPr>
      </w:pPr>
    </w:p>
    <w:p w:rsidR="000717A5" w:rsidRDefault="004D7D4E" w:rsidP="001F05C5">
      <w:pPr>
        <w:rPr>
          <w:rFonts w:asciiTheme="minorEastAsia" w:hAnsiTheme="minorEastAsia"/>
        </w:rPr>
      </w:pPr>
      <w:r w:rsidRPr="00C71F7E">
        <w:rPr>
          <w:rFonts w:asciiTheme="minorEastAsia" w:hAnsiTheme="minorEastAsia" w:hint="eastAsia"/>
        </w:rPr>
        <w:t>【</w:t>
      </w:r>
      <w:r w:rsidR="001F05C5">
        <w:rPr>
          <w:rFonts w:asciiTheme="minorEastAsia" w:hAnsiTheme="minorEastAsia" w:hint="eastAsia"/>
        </w:rPr>
        <w:t>受賞者及び受賞理由等</w:t>
      </w:r>
      <w:r w:rsidRPr="00C71F7E">
        <w:rPr>
          <w:rFonts w:asciiTheme="minorEastAsia" w:hAnsiTheme="minorEastAsia" w:hint="eastAsia"/>
        </w:rPr>
        <w:t>】</w:t>
      </w:r>
    </w:p>
    <w:tbl>
      <w:tblPr>
        <w:tblW w:w="895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851"/>
        <w:gridCol w:w="2126"/>
        <w:gridCol w:w="4394"/>
      </w:tblGrid>
      <w:tr w:rsidR="001F05C5" w:rsidRPr="00627D08" w:rsidTr="001F05C5">
        <w:tblPrEx>
          <w:tblCellMar>
            <w:top w:w="0" w:type="dxa"/>
            <w:bottom w:w="0" w:type="dxa"/>
          </w:tblCellMar>
        </w:tblPrEx>
        <w:trPr>
          <w:cantSplit/>
          <w:trHeight w:val="405"/>
        </w:trPr>
        <w:tc>
          <w:tcPr>
            <w:tcW w:w="4564" w:type="dxa"/>
            <w:gridSpan w:val="3"/>
            <w:vAlign w:val="center"/>
          </w:tcPr>
          <w:p w:rsidR="001F05C5" w:rsidRPr="00627D08" w:rsidRDefault="001F05C5" w:rsidP="0063547F">
            <w:pPr>
              <w:jc w:val="center"/>
              <w:rPr>
                <w:rFonts w:ascii="ＭＳ 明朝" w:hint="eastAsia"/>
              </w:rPr>
            </w:pPr>
            <w:r w:rsidRPr="00627D08">
              <w:rPr>
                <w:rFonts w:ascii="ＭＳ 明朝" w:hint="eastAsia"/>
              </w:rPr>
              <w:t>受　　賞　　者</w:t>
            </w:r>
          </w:p>
        </w:tc>
        <w:tc>
          <w:tcPr>
            <w:tcW w:w="4394" w:type="dxa"/>
            <w:vMerge w:val="restart"/>
            <w:vAlign w:val="center"/>
          </w:tcPr>
          <w:p w:rsidR="001F05C5" w:rsidRPr="00627D08" w:rsidRDefault="001F05C5" w:rsidP="0063547F">
            <w:pPr>
              <w:jc w:val="center"/>
              <w:rPr>
                <w:rFonts w:ascii="ＭＳ 明朝" w:hint="eastAsia"/>
              </w:rPr>
            </w:pPr>
            <w:r w:rsidRPr="00627D08">
              <w:rPr>
                <w:rFonts w:ascii="ＭＳ 明朝" w:hint="eastAsia"/>
              </w:rPr>
              <w:t>受賞内容の概要</w:t>
            </w:r>
          </w:p>
        </w:tc>
      </w:tr>
      <w:tr w:rsidR="001F05C5" w:rsidRPr="00627D08" w:rsidTr="001F05C5">
        <w:tblPrEx>
          <w:tblCellMar>
            <w:top w:w="0" w:type="dxa"/>
            <w:bottom w:w="0" w:type="dxa"/>
          </w:tblCellMar>
        </w:tblPrEx>
        <w:trPr>
          <w:cantSplit/>
          <w:trHeight w:val="405"/>
        </w:trPr>
        <w:tc>
          <w:tcPr>
            <w:tcW w:w="1587" w:type="dxa"/>
            <w:vAlign w:val="center"/>
          </w:tcPr>
          <w:p w:rsidR="001F05C5" w:rsidRPr="00627D08" w:rsidRDefault="001F05C5" w:rsidP="0063547F">
            <w:pPr>
              <w:jc w:val="center"/>
              <w:rPr>
                <w:rFonts w:ascii="ＭＳ 明朝" w:hint="eastAsia"/>
              </w:rPr>
            </w:pPr>
            <w:r w:rsidRPr="00627D08">
              <w:rPr>
                <w:rFonts w:ascii="ＭＳ 明朝" w:hint="eastAsia"/>
              </w:rPr>
              <w:t>所　　属</w:t>
            </w:r>
          </w:p>
        </w:tc>
        <w:tc>
          <w:tcPr>
            <w:tcW w:w="851" w:type="dxa"/>
            <w:vAlign w:val="center"/>
          </w:tcPr>
          <w:p w:rsidR="001F05C5" w:rsidRPr="00627D08" w:rsidRDefault="001F05C5" w:rsidP="0063547F">
            <w:pPr>
              <w:jc w:val="center"/>
              <w:rPr>
                <w:rFonts w:ascii="ＭＳ 明朝" w:hint="eastAsia"/>
              </w:rPr>
            </w:pPr>
            <w:r w:rsidRPr="00627D08">
              <w:rPr>
                <w:rFonts w:ascii="ＭＳ 明朝" w:hint="eastAsia"/>
              </w:rPr>
              <w:t>職</w:t>
            </w:r>
          </w:p>
        </w:tc>
        <w:tc>
          <w:tcPr>
            <w:tcW w:w="2126" w:type="dxa"/>
            <w:vAlign w:val="center"/>
          </w:tcPr>
          <w:p w:rsidR="001F05C5" w:rsidRPr="00627D08" w:rsidRDefault="001F05C5" w:rsidP="0063547F">
            <w:pPr>
              <w:jc w:val="center"/>
              <w:rPr>
                <w:rFonts w:ascii="ＭＳ 明朝" w:hint="eastAsia"/>
              </w:rPr>
            </w:pPr>
            <w:r w:rsidRPr="00627D08">
              <w:rPr>
                <w:rFonts w:ascii="ＭＳ 明朝" w:hint="eastAsia"/>
              </w:rPr>
              <w:t>氏　　名</w:t>
            </w:r>
          </w:p>
        </w:tc>
        <w:tc>
          <w:tcPr>
            <w:tcW w:w="4394" w:type="dxa"/>
            <w:vMerge/>
            <w:vAlign w:val="center"/>
          </w:tcPr>
          <w:p w:rsidR="001F05C5" w:rsidRPr="00627D08" w:rsidRDefault="001F05C5" w:rsidP="0063547F">
            <w:pPr>
              <w:jc w:val="center"/>
              <w:rPr>
                <w:rFonts w:ascii="ＭＳ 明朝" w:hint="eastAsia"/>
              </w:rPr>
            </w:pPr>
          </w:p>
        </w:tc>
      </w:tr>
      <w:tr w:rsidR="001F05C5" w:rsidRPr="00627D08" w:rsidTr="001F05C5">
        <w:tblPrEx>
          <w:tblCellMar>
            <w:top w:w="0" w:type="dxa"/>
            <w:bottom w:w="0" w:type="dxa"/>
          </w:tblCellMar>
        </w:tblPrEx>
        <w:trPr>
          <w:cantSplit/>
          <w:trHeight w:val="3696"/>
        </w:trPr>
        <w:tc>
          <w:tcPr>
            <w:tcW w:w="1587" w:type="dxa"/>
            <w:vAlign w:val="center"/>
          </w:tcPr>
          <w:p w:rsidR="001F05C5" w:rsidRPr="00627D08" w:rsidRDefault="001F05C5" w:rsidP="0063547F">
            <w:pPr>
              <w:jc w:val="distribute"/>
              <w:rPr>
                <w:rFonts w:ascii="ＭＳ 明朝"/>
              </w:rPr>
            </w:pPr>
            <w:r w:rsidRPr="00627D08">
              <w:rPr>
                <w:rFonts w:ascii="ＭＳ 明朝" w:hint="eastAsia"/>
              </w:rPr>
              <w:t>盛岡市立</w:t>
            </w:r>
          </w:p>
          <w:p w:rsidR="001F05C5" w:rsidRPr="00627D08" w:rsidRDefault="001F05C5" w:rsidP="0063547F">
            <w:pPr>
              <w:jc w:val="distribute"/>
              <w:rPr>
                <w:rFonts w:ascii="ＭＳ 明朝" w:hint="eastAsia"/>
              </w:rPr>
            </w:pPr>
            <w:r w:rsidRPr="00627D08">
              <w:rPr>
                <w:rFonts w:ascii="ＭＳ 明朝" w:hint="eastAsia"/>
              </w:rPr>
              <w:t>飯岡小学校</w:t>
            </w:r>
          </w:p>
        </w:tc>
        <w:tc>
          <w:tcPr>
            <w:tcW w:w="851" w:type="dxa"/>
            <w:vAlign w:val="center"/>
          </w:tcPr>
          <w:p w:rsidR="001F05C5" w:rsidRPr="00627D08" w:rsidRDefault="001F05C5" w:rsidP="0063547F">
            <w:pPr>
              <w:jc w:val="center"/>
              <w:rPr>
                <w:rFonts w:ascii="ＭＳ 明朝"/>
              </w:rPr>
            </w:pPr>
            <w:r w:rsidRPr="00627D08">
              <w:rPr>
                <w:rFonts w:ascii="ＭＳ 明朝" w:hint="eastAsia"/>
              </w:rPr>
              <w:t>主　任</w:t>
            </w:r>
          </w:p>
          <w:p w:rsidR="001F05C5" w:rsidRPr="00627D08" w:rsidRDefault="001F05C5" w:rsidP="0063547F">
            <w:pPr>
              <w:jc w:val="center"/>
              <w:rPr>
                <w:rFonts w:ascii="ＭＳ 明朝" w:hint="eastAsia"/>
              </w:rPr>
            </w:pPr>
            <w:r w:rsidRPr="00627D08">
              <w:rPr>
                <w:rFonts w:ascii="ＭＳ 明朝" w:hint="eastAsia"/>
              </w:rPr>
              <w:t>用務員</w:t>
            </w:r>
          </w:p>
        </w:tc>
        <w:tc>
          <w:tcPr>
            <w:tcW w:w="2126" w:type="dxa"/>
            <w:vAlign w:val="center"/>
          </w:tcPr>
          <w:p w:rsidR="001F05C5" w:rsidRPr="00627D08" w:rsidRDefault="001F05C5" w:rsidP="0063547F">
            <w:pPr>
              <w:jc w:val="center"/>
              <w:rPr>
                <w:rFonts w:ascii="ＭＳ 明朝" w:hint="eastAsia"/>
              </w:rPr>
            </w:pPr>
            <w:r w:rsidRPr="00627D08">
              <w:rPr>
                <w:rFonts w:ascii="ＭＳ 明朝" w:hint="eastAsia"/>
              </w:rPr>
              <w:t>浅沼　浩幸</w:t>
            </w:r>
            <w:r>
              <w:rPr>
                <w:rFonts w:ascii="ＭＳ 明朝" w:hint="eastAsia"/>
              </w:rPr>
              <w:t xml:space="preserve">　様</w:t>
            </w:r>
          </w:p>
        </w:tc>
        <w:tc>
          <w:tcPr>
            <w:tcW w:w="4394" w:type="dxa"/>
            <w:vAlign w:val="center"/>
          </w:tcPr>
          <w:p w:rsidR="001F05C5" w:rsidRPr="00627D08" w:rsidRDefault="001F05C5" w:rsidP="0063547F">
            <w:pPr>
              <w:jc w:val="left"/>
              <w:rPr>
                <w:rFonts w:ascii="ＭＳ 明朝"/>
              </w:rPr>
            </w:pPr>
            <w:r w:rsidRPr="00627D08">
              <w:rPr>
                <w:rFonts w:ascii="ＭＳ 明朝" w:hint="eastAsia"/>
              </w:rPr>
              <w:t xml:space="preserve">　</w:t>
            </w:r>
            <w:r>
              <w:rPr>
                <w:rFonts w:ascii="ＭＳ 明朝" w:hint="eastAsia"/>
              </w:rPr>
              <w:t>飯岡小学校</w:t>
            </w:r>
            <w:r w:rsidRPr="00627D08">
              <w:rPr>
                <w:rFonts w:ascii="ＭＳ 明朝" w:hint="eastAsia"/>
              </w:rPr>
              <w:t>は、相次ぐ校舎増築工事で校内環境が目まぐるしく変わる状況にあ</w:t>
            </w:r>
            <w:r>
              <w:rPr>
                <w:rFonts w:ascii="ＭＳ 明朝" w:hint="eastAsia"/>
              </w:rPr>
              <w:t>ります。そのような中、浅沼様</w:t>
            </w:r>
            <w:r w:rsidRPr="00627D08">
              <w:rPr>
                <w:rFonts w:ascii="ＭＳ 明朝" w:hint="eastAsia"/>
              </w:rPr>
              <w:t>は児童や職員にとって快適な学校環境の整備に主体的かつ計画的に取り組んでい</w:t>
            </w:r>
            <w:r>
              <w:rPr>
                <w:rFonts w:ascii="ＭＳ 明朝" w:hint="eastAsia"/>
              </w:rPr>
              <w:t>ます。</w:t>
            </w:r>
          </w:p>
          <w:p w:rsidR="001F05C5" w:rsidRDefault="001F05C5" w:rsidP="001F05C5">
            <w:pPr>
              <w:ind w:firstLineChars="100" w:firstLine="210"/>
              <w:jc w:val="left"/>
              <w:rPr>
                <w:rFonts w:ascii="ＭＳ 明朝"/>
              </w:rPr>
            </w:pPr>
            <w:r>
              <w:rPr>
                <w:rFonts w:ascii="ＭＳ 明朝" w:hint="eastAsia"/>
              </w:rPr>
              <w:t>浅沼様</w:t>
            </w:r>
            <w:r>
              <w:rPr>
                <w:rFonts w:ascii="ＭＳ 明朝" w:hint="eastAsia"/>
              </w:rPr>
              <w:t>の</w:t>
            </w:r>
            <w:r w:rsidRPr="00627D08">
              <w:rPr>
                <w:rFonts w:ascii="ＭＳ 明朝" w:hint="eastAsia"/>
              </w:rPr>
              <w:t>作業内容は、遊具の修繕から台風対応、花壇整備など多岐にわたり、</w:t>
            </w:r>
            <w:r w:rsidR="002870A7">
              <w:rPr>
                <w:rFonts w:ascii="ＭＳ 明朝" w:hint="eastAsia"/>
              </w:rPr>
              <w:t>浅沼様の</w:t>
            </w:r>
            <w:r w:rsidRPr="00627D08">
              <w:rPr>
                <w:rFonts w:ascii="ＭＳ 明朝" w:hint="eastAsia"/>
              </w:rPr>
              <w:t>献身的な働きで適切な校内環境が保たれて</w:t>
            </w:r>
            <w:r>
              <w:rPr>
                <w:rFonts w:ascii="ＭＳ 明朝" w:hint="eastAsia"/>
              </w:rPr>
              <w:t>おります</w:t>
            </w:r>
            <w:r w:rsidRPr="00627D08">
              <w:rPr>
                <w:rFonts w:ascii="ＭＳ 明朝" w:hint="eastAsia"/>
              </w:rPr>
              <w:t>。</w:t>
            </w:r>
          </w:p>
          <w:p w:rsidR="001F05C5" w:rsidRPr="00627D08" w:rsidRDefault="001F05C5" w:rsidP="001F05C5">
            <w:pPr>
              <w:jc w:val="left"/>
              <w:rPr>
                <w:rFonts w:ascii="ＭＳ 明朝" w:hint="eastAsia"/>
              </w:rPr>
            </w:pPr>
            <w:r>
              <w:rPr>
                <w:rFonts w:ascii="ＭＳ 明朝" w:hint="eastAsia"/>
              </w:rPr>
              <w:t xml:space="preserve">　</w:t>
            </w:r>
            <w:r>
              <w:rPr>
                <w:rFonts w:hint="eastAsia"/>
              </w:rPr>
              <w:t>今般の受賞は、飯岡小</w:t>
            </w:r>
            <w:r w:rsidRPr="00232BFD">
              <w:rPr>
                <w:rFonts w:hint="eastAsia"/>
              </w:rPr>
              <w:t>学校のよりよい学習環境づくりと充実した教育活動に寄与している功績を評価したもので</w:t>
            </w:r>
            <w:r>
              <w:rPr>
                <w:rFonts w:hint="eastAsia"/>
              </w:rPr>
              <w:t>す</w:t>
            </w:r>
            <w:r w:rsidRPr="00232BFD">
              <w:rPr>
                <w:rFonts w:hint="eastAsia"/>
              </w:rPr>
              <w:t>。</w:t>
            </w:r>
          </w:p>
        </w:tc>
      </w:tr>
      <w:tr w:rsidR="001F05C5" w:rsidRPr="00627D08" w:rsidTr="001F05C5">
        <w:tblPrEx>
          <w:tblCellMar>
            <w:top w:w="0" w:type="dxa"/>
            <w:bottom w:w="0" w:type="dxa"/>
          </w:tblCellMar>
        </w:tblPrEx>
        <w:trPr>
          <w:cantSplit/>
          <w:trHeight w:val="3696"/>
        </w:trPr>
        <w:tc>
          <w:tcPr>
            <w:tcW w:w="1587" w:type="dxa"/>
            <w:vAlign w:val="center"/>
          </w:tcPr>
          <w:p w:rsidR="001F05C5" w:rsidRPr="00627D08" w:rsidRDefault="001F05C5" w:rsidP="0063547F">
            <w:pPr>
              <w:jc w:val="distribute"/>
              <w:rPr>
                <w:rFonts w:ascii="ＭＳ 明朝"/>
              </w:rPr>
            </w:pPr>
            <w:r w:rsidRPr="00627D08">
              <w:rPr>
                <w:rFonts w:ascii="ＭＳ 明朝" w:hint="eastAsia"/>
              </w:rPr>
              <w:t>盛岡市立</w:t>
            </w:r>
          </w:p>
          <w:p w:rsidR="001F05C5" w:rsidRPr="00627D08" w:rsidRDefault="001F05C5" w:rsidP="0063547F">
            <w:pPr>
              <w:jc w:val="distribute"/>
              <w:rPr>
                <w:rFonts w:ascii="ＭＳ 明朝" w:hint="eastAsia"/>
              </w:rPr>
            </w:pPr>
            <w:r w:rsidRPr="00627D08">
              <w:rPr>
                <w:rFonts w:ascii="ＭＳ 明朝" w:hint="eastAsia"/>
              </w:rPr>
              <w:t>大宮中学校</w:t>
            </w:r>
          </w:p>
        </w:tc>
        <w:tc>
          <w:tcPr>
            <w:tcW w:w="851" w:type="dxa"/>
            <w:vAlign w:val="center"/>
          </w:tcPr>
          <w:p w:rsidR="001F05C5" w:rsidRPr="00627D08" w:rsidRDefault="001F05C5" w:rsidP="0063547F">
            <w:pPr>
              <w:jc w:val="center"/>
              <w:rPr>
                <w:rFonts w:ascii="ＭＳ 明朝"/>
              </w:rPr>
            </w:pPr>
            <w:r w:rsidRPr="00627D08">
              <w:rPr>
                <w:rFonts w:ascii="ＭＳ 明朝" w:hint="eastAsia"/>
              </w:rPr>
              <w:t>用務員</w:t>
            </w:r>
          </w:p>
          <w:p w:rsidR="001F05C5" w:rsidRPr="00627D08" w:rsidRDefault="001F05C5" w:rsidP="0063547F">
            <w:pPr>
              <w:jc w:val="center"/>
              <w:rPr>
                <w:rFonts w:ascii="ＭＳ 明朝" w:hint="eastAsia"/>
              </w:rPr>
            </w:pPr>
            <w:r w:rsidRPr="00627D08">
              <w:rPr>
                <w:rFonts w:ascii="ＭＳ 明朝" w:hint="eastAsia"/>
              </w:rPr>
              <w:t>用務員</w:t>
            </w:r>
          </w:p>
        </w:tc>
        <w:tc>
          <w:tcPr>
            <w:tcW w:w="2126" w:type="dxa"/>
            <w:vAlign w:val="center"/>
          </w:tcPr>
          <w:p w:rsidR="001F05C5" w:rsidRPr="00627D08" w:rsidRDefault="001F05C5" w:rsidP="0063547F">
            <w:pPr>
              <w:jc w:val="center"/>
              <w:rPr>
                <w:rFonts w:ascii="ＭＳ 明朝"/>
              </w:rPr>
            </w:pPr>
            <w:r w:rsidRPr="00627D08">
              <w:rPr>
                <w:rFonts w:ascii="ＭＳ 明朝" w:hint="eastAsia"/>
              </w:rPr>
              <w:t>山下　順也</w:t>
            </w:r>
            <w:r>
              <w:rPr>
                <w:rFonts w:ascii="ＭＳ 明朝" w:hint="eastAsia"/>
              </w:rPr>
              <w:t xml:space="preserve">　様</w:t>
            </w:r>
          </w:p>
          <w:p w:rsidR="001F05C5" w:rsidRPr="00627D08" w:rsidRDefault="001F05C5" w:rsidP="0063547F">
            <w:pPr>
              <w:jc w:val="center"/>
              <w:rPr>
                <w:rFonts w:ascii="ＭＳ 明朝" w:hint="eastAsia"/>
              </w:rPr>
            </w:pPr>
            <w:r w:rsidRPr="00627D08">
              <w:rPr>
                <w:rFonts w:ascii="ＭＳ 明朝" w:hint="eastAsia"/>
              </w:rPr>
              <w:t>鈴木　　実</w:t>
            </w:r>
            <w:r>
              <w:rPr>
                <w:rFonts w:ascii="ＭＳ 明朝" w:hint="eastAsia"/>
              </w:rPr>
              <w:t xml:space="preserve">　様</w:t>
            </w:r>
          </w:p>
        </w:tc>
        <w:tc>
          <w:tcPr>
            <w:tcW w:w="4394" w:type="dxa"/>
            <w:vAlign w:val="center"/>
          </w:tcPr>
          <w:p w:rsidR="001F05C5" w:rsidRPr="00627D08" w:rsidRDefault="001F05C5" w:rsidP="0063547F">
            <w:pPr>
              <w:jc w:val="left"/>
              <w:rPr>
                <w:rFonts w:ascii="ＭＳ 明朝"/>
              </w:rPr>
            </w:pPr>
            <w:r w:rsidRPr="00627D08">
              <w:rPr>
                <w:rFonts w:ascii="ＭＳ 明朝" w:hint="eastAsia"/>
              </w:rPr>
              <w:t xml:space="preserve">　</w:t>
            </w:r>
            <w:r>
              <w:rPr>
                <w:rFonts w:ascii="ＭＳ 明朝" w:hint="eastAsia"/>
              </w:rPr>
              <w:t>大宮中学校</w:t>
            </w:r>
            <w:r w:rsidR="002870A7">
              <w:rPr>
                <w:rFonts w:ascii="ＭＳ 明朝" w:hint="eastAsia"/>
              </w:rPr>
              <w:t>の校舎</w:t>
            </w:r>
            <w:r>
              <w:rPr>
                <w:rFonts w:ascii="ＭＳ 明朝" w:hint="eastAsia"/>
              </w:rPr>
              <w:t>は築</w:t>
            </w:r>
            <w:r w:rsidRPr="00627D08">
              <w:rPr>
                <w:rFonts w:ascii="ＭＳ 明朝" w:hint="eastAsia"/>
              </w:rPr>
              <w:t>50年以上を経過し老朽化が進</w:t>
            </w:r>
            <w:r w:rsidR="002870A7">
              <w:rPr>
                <w:rFonts w:ascii="ＭＳ 明朝" w:hint="eastAsia"/>
              </w:rPr>
              <w:t>んでおります</w:t>
            </w:r>
            <w:r w:rsidRPr="00627D08">
              <w:rPr>
                <w:rFonts w:ascii="ＭＳ 明朝" w:hint="eastAsia"/>
              </w:rPr>
              <w:t>が、「古い校舎を新しく」を</w:t>
            </w:r>
            <w:r>
              <w:rPr>
                <w:rFonts w:ascii="ＭＳ 明朝" w:hint="eastAsia"/>
              </w:rPr>
              <w:t>山下様、鈴木様の二人の</w:t>
            </w:r>
            <w:r w:rsidRPr="00627D08">
              <w:rPr>
                <w:rFonts w:ascii="ＭＳ 明朝" w:hint="eastAsia"/>
              </w:rPr>
              <w:t>用務員</w:t>
            </w:r>
            <w:r>
              <w:rPr>
                <w:rFonts w:ascii="ＭＳ 明朝" w:hint="eastAsia"/>
              </w:rPr>
              <w:t>さんが</w:t>
            </w:r>
            <w:r w:rsidRPr="00627D08">
              <w:rPr>
                <w:rFonts w:ascii="ＭＳ 明朝" w:hint="eastAsia"/>
              </w:rPr>
              <w:t>率先して具現化して</w:t>
            </w:r>
            <w:r>
              <w:rPr>
                <w:rFonts w:ascii="ＭＳ 明朝" w:hint="eastAsia"/>
              </w:rPr>
              <w:t>います</w:t>
            </w:r>
            <w:r w:rsidRPr="00627D08">
              <w:rPr>
                <w:rFonts w:ascii="ＭＳ 明朝" w:hint="eastAsia"/>
              </w:rPr>
              <w:t>。</w:t>
            </w:r>
          </w:p>
          <w:p w:rsidR="001F05C5" w:rsidRDefault="001F05C5" w:rsidP="0063547F">
            <w:pPr>
              <w:jc w:val="left"/>
              <w:rPr>
                <w:rFonts w:ascii="ＭＳ 明朝"/>
              </w:rPr>
            </w:pPr>
            <w:r w:rsidRPr="00627D08">
              <w:rPr>
                <w:rFonts w:ascii="ＭＳ 明朝" w:hint="eastAsia"/>
              </w:rPr>
              <w:t xml:space="preserve">　今年度は校舎全域の壁面の塗装を手掛け、６月から１０月までの間に全ての作業を終え</w:t>
            </w:r>
            <w:r>
              <w:rPr>
                <w:rFonts w:ascii="ＭＳ 明朝" w:hint="eastAsia"/>
              </w:rPr>
              <w:t>まし</w:t>
            </w:r>
            <w:r w:rsidRPr="00627D08">
              <w:rPr>
                <w:rFonts w:ascii="ＭＳ 明朝" w:hint="eastAsia"/>
              </w:rPr>
              <w:t>た。このことにより、生徒の学校美化や感謝への意識が高まり、大きな教育効果が得られ</w:t>
            </w:r>
            <w:r>
              <w:rPr>
                <w:rFonts w:ascii="ＭＳ 明朝" w:hint="eastAsia"/>
              </w:rPr>
              <w:t>ております</w:t>
            </w:r>
            <w:r w:rsidRPr="00627D08">
              <w:rPr>
                <w:rFonts w:ascii="ＭＳ 明朝" w:hint="eastAsia"/>
              </w:rPr>
              <w:t>。</w:t>
            </w:r>
          </w:p>
          <w:p w:rsidR="001F05C5" w:rsidRPr="00627D08" w:rsidRDefault="001F05C5" w:rsidP="001F05C5">
            <w:pPr>
              <w:jc w:val="left"/>
              <w:rPr>
                <w:rFonts w:ascii="ＭＳ 明朝" w:hint="eastAsia"/>
              </w:rPr>
            </w:pPr>
            <w:r>
              <w:rPr>
                <w:rFonts w:ascii="ＭＳ 明朝" w:hint="eastAsia"/>
              </w:rPr>
              <w:t xml:space="preserve">　</w:t>
            </w:r>
            <w:r>
              <w:rPr>
                <w:rFonts w:hint="eastAsia"/>
              </w:rPr>
              <w:t>今般の受賞は、大宮中</w:t>
            </w:r>
            <w:r w:rsidRPr="00232BFD">
              <w:rPr>
                <w:rFonts w:hint="eastAsia"/>
              </w:rPr>
              <w:t>学校のよりよい学習環境づくりと充実した教育活動に寄与している</w:t>
            </w:r>
            <w:r>
              <w:rPr>
                <w:rFonts w:hint="eastAsia"/>
              </w:rPr>
              <w:t>お二人</w:t>
            </w:r>
            <w:r w:rsidRPr="00232BFD">
              <w:rPr>
                <w:rFonts w:hint="eastAsia"/>
              </w:rPr>
              <w:t>の功績を評価したもので</w:t>
            </w:r>
            <w:r>
              <w:rPr>
                <w:rFonts w:hint="eastAsia"/>
              </w:rPr>
              <w:t>す</w:t>
            </w:r>
            <w:r w:rsidRPr="00232BFD">
              <w:rPr>
                <w:rFonts w:hint="eastAsia"/>
              </w:rPr>
              <w:t>。</w:t>
            </w:r>
          </w:p>
        </w:tc>
      </w:tr>
      <w:tr w:rsidR="001F05C5" w:rsidRPr="00627D08" w:rsidTr="001F05C5">
        <w:tblPrEx>
          <w:tblCellMar>
            <w:top w:w="0" w:type="dxa"/>
            <w:bottom w:w="0" w:type="dxa"/>
          </w:tblCellMar>
        </w:tblPrEx>
        <w:trPr>
          <w:cantSplit/>
          <w:trHeight w:val="3696"/>
        </w:trPr>
        <w:tc>
          <w:tcPr>
            <w:tcW w:w="1587" w:type="dxa"/>
            <w:vAlign w:val="center"/>
          </w:tcPr>
          <w:p w:rsidR="001F05C5" w:rsidRPr="00627D08" w:rsidRDefault="001F05C5" w:rsidP="0063547F">
            <w:pPr>
              <w:jc w:val="distribute"/>
              <w:rPr>
                <w:rFonts w:ascii="ＭＳ 明朝"/>
              </w:rPr>
            </w:pPr>
            <w:r w:rsidRPr="00627D08">
              <w:rPr>
                <w:rFonts w:ascii="ＭＳ 明朝" w:hint="eastAsia"/>
              </w:rPr>
              <w:lastRenderedPageBreak/>
              <w:t>八幡平市立</w:t>
            </w:r>
          </w:p>
          <w:p w:rsidR="001F05C5" w:rsidRPr="00627D08" w:rsidRDefault="001F05C5" w:rsidP="0063547F">
            <w:pPr>
              <w:jc w:val="distribute"/>
              <w:rPr>
                <w:rFonts w:ascii="ＭＳ 明朝" w:hint="eastAsia"/>
              </w:rPr>
            </w:pPr>
            <w:r w:rsidRPr="00627D08">
              <w:rPr>
                <w:rFonts w:ascii="ＭＳ 明朝" w:hint="eastAsia"/>
              </w:rPr>
              <w:t>寺田小学校</w:t>
            </w:r>
          </w:p>
        </w:tc>
        <w:tc>
          <w:tcPr>
            <w:tcW w:w="851" w:type="dxa"/>
            <w:vAlign w:val="center"/>
          </w:tcPr>
          <w:p w:rsidR="001F05C5" w:rsidRPr="00627D08" w:rsidRDefault="001F05C5" w:rsidP="0063547F">
            <w:pPr>
              <w:jc w:val="center"/>
              <w:rPr>
                <w:rFonts w:ascii="ＭＳ 明朝" w:hint="eastAsia"/>
              </w:rPr>
            </w:pPr>
            <w:r w:rsidRPr="00627D08">
              <w:rPr>
                <w:rFonts w:ascii="ＭＳ 明朝" w:hint="eastAsia"/>
              </w:rPr>
              <w:t>教　諭</w:t>
            </w:r>
          </w:p>
        </w:tc>
        <w:tc>
          <w:tcPr>
            <w:tcW w:w="2126" w:type="dxa"/>
            <w:vAlign w:val="center"/>
          </w:tcPr>
          <w:p w:rsidR="001F05C5" w:rsidRPr="00627D08" w:rsidRDefault="001F05C5" w:rsidP="0063547F">
            <w:pPr>
              <w:jc w:val="center"/>
              <w:rPr>
                <w:rFonts w:ascii="ＭＳ 明朝" w:hint="eastAsia"/>
              </w:rPr>
            </w:pPr>
            <w:r w:rsidRPr="00627D08">
              <w:rPr>
                <w:rFonts w:ascii="ＭＳ 明朝" w:hint="eastAsia"/>
              </w:rPr>
              <w:t>伊藤　淳一</w:t>
            </w:r>
            <w:r>
              <w:rPr>
                <w:rFonts w:ascii="ＭＳ 明朝" w:hint="eastAsia"/>
              </w:rPr>
              <w:t xml:space="preserve">　様</w:t>
            </w:r>
          </w:p>
        </w:tc>
        <w:tc>
          <w:tcPr>
            <w:tcW w:w="4394" w:type="dxa"/>
            <w:vAlign w:val="center"/>
          </w:tcPr>
          <w:p w:rsidR="001F05C5" w:rsidRPr="00627D08" w:rsidRDefault="001F05C5" w:rsidP="0063547F">
            <w:pPr>
              <w:jc w:val="left"/>
              <w:rPr>
                <w:rFonts w:ascii="ＭＳ 明朝"/>
              </w:rPr>
            </w:pPr>
            <w:r w:rsidRPr="00627D08">
              <w:rPr>
                <w:rFonts w:ascii="ＭＳ 明朝" w:hint="eastAsia"/>
              </w:rPr>
              <w:t xml:space="preserve">　</w:t>
            </w:r>
            <w:r>
              <w:rPr>
                <w:rFonts w:ascii="ＭＳ 明朝" w:hint="eastAsia"/>
              </w:rPr>
              <w:t>伊藤先生</w:t>
            </w:r>
            <w:r w:rsidRPr="00627D08">
              <w:rPr>
                <w:rFonts w:ascii="ＭＳ 明朝" w:hint="eastAsia"/>
              </w:rPr>
              <w:t>は、特別な支援を要する児童の指導において、一人一人の特性に応じた学習環境を整え、教材を準備し、指導内容を精選することで大きな学習効果を挙げてい</w:t>
            </w:r>
            <w:r>
              <w:rPr>
                <w:rFonts w:ascii="ＭＳ 明朝" w:hint="eastAsia"/>
              </w:rPr>
              <w:t>ます</w:t>
            </w:r>
            <w:r w:rsidRPr="00627D08">
              <w:rPr>
                <w:rFonts w:ascii="ＭＳ 明朝" w:hint="eastAsia"/>
              </w:rPr>
              <w:t>。</w:t>
            </w:r>
          </w:p>
          <w:p w:rsidR="001F05C5" w:rsidRDefault="001F05C5" w:rsidP="0063547F">
            <w:pPr>
              <w:jc w:val="left"/>
              <w:rPr>
                <w:rFonts w:ascii="ＭＳ 明朝"/>
              </w:rPr>
            </w:pPr>
            <w:r w:rsidRPr="00627D08">
              <w:rPr>
                <w:rFonts w:ascii="ＭＳ 明朝" w:hint="eastAsia"/>
              </w:rPr>
              <w:t xml:space="preserve">　</w:t>
            </w:r>
            <w:r>
              <w:rPr>
                <w:rFonts w:ascii="ＭＳ 明朝" w:hint="eastAsia"/>
              </w:rPr>
              <w:t>伊藤先生</w:t>
            </w:r>
            <w:r w:rsidRPr="00627D08">
              <w:rPr>
                <w:rFonts w:ascii="ＭＳ 明朝" w:hint="eastAsia"/>
              </w:rPr>
              <w:t>の取組は、不登校の改善や他</w:t>
            </w:r>
            <w:r>
              <w:rPr>
                <w:rFonts w:ascii="ＭＳ 明朝" w:hint="eastAsia"/>
              </w:rPr>
              <w:t>の教職員の特別支援教育に対する意識を改善する等、学校全体に対し</w:t>
            </w:r>
            <w:r w:rsidRPr="00627D08">
              <w:rPr>
                <w:rFonts w:ascii="ＭＳ 明朝" w:hint="eastAsia"/>
              </w:rPr>
              <w:t>ても貴重な成果を</w:t>
            </w:r>
            <w:r>
              <w:rPr>
                <w:rFonts w:ascii="ＭＳ 明朝" w:hint="eastAsia"/>
              </w:rPr>
              <w:t>もたらしています</w:t>
            </w:r>
            <w:r w:rsidRPr="00627D08">
              <w:rPr>
                <w:rFonts w:ascii="ＭＳ 明朝" w:hint="eastAsia"/>
              </w:rPr>
              <w:t>。</w:t>
            </w:r>
          </w:p>
          <w:p w:rsidR="001F05C5" w:rsidRPr="00627D08" w:rsidRDefault="001F05C5" w:rsidP="0063547F">
            <w:pPr>
              <w:ind w:rightChars="-45" w:right="-94"/>
              <w:jc w:val="left"/>
              <w:rPr>
                <w:rFonts w:ascii="ＭＳ 明朝" w:hint="eastAsia"/>
              </w:rPr>
            </w:pPr>
            <w:r>
              <w:rPr>
                <w:rFonts w:ascii="ＭＳ 明朝" w:hint="eastAsia"/>
              </w:rPr>
              <w:t xml:space="preserve">　</w:t>
            </w:r>
            <w:r>
              <w:rPr>
                <w:rFonts w:hint="eastAsia"/>
              </w:rPr>
              <w:t>今般の受賞は、寺田小</w:t>
            </w:r>
            <w:r w:rsidRPr="00232BFD">
              <w:rPr>
                <w:rFonts w:hint="eastAsia"/>
              </w:rPr>
              <w:t>学校</w:t>
            </w:r>
            <w:r>
              <w:rPr>
                <w:rFonts w:hint="eastAsia"/>
              </w:rPr>
              <w:t>及び県内特別支援教育の</w:t>
            </w:r>
            <w:r w:rsidRPr="00232BFD">
              <w:rPr>
                <w:rFonts w:hint="eastAsia"/>
              </w:rPr>
              <w:t>充実に寄与している</w:t>
            </w:r>
            <w:r>
              <w:rPr>
                <w:rFonts w:hint="eastAsia"/>
              </w:rPr>
              <w:t>伊藤先生</w:t>
            </w:r>
            <w:r w:rsidRPr="00232BFD">
              <w:rPr>
                <w:rFonts w:hint="eastAsia"/>
              </w:rPr>
              <w:t>の功績を評価したもので</w:t>
            </w:r>
            <w:r>
              <w:rPr>
                <w:rFonts w:hint="eastAsia"/>
              </w:rPr>
              <w:t>す</w:t>
            </w:r>
            <w:r w:rsidRPr="00232BFD">
              <w:rPr>
                <w:rFonts w:hint="eastAsia"/>
              </w:rPr>
              <w:t>。</w:t>
            </w:r>
          </w:p>
        </w:tc>
      </w:tr>
      <w:tr w:rsidR="001F05C5" w:rsidRPr="00627D08" w:rsidTr="001F05C5">
        <w:tblPrEx>
          <w:tblCellMar>
            <w:top w:w="0" w:type="dxa"/>
            <w:bottom w:w="0" w:type="dxa"/>
          </w:tblCellMar>
        </w:tblPrEx>
        <w:trPr>
          <w:cantSplit/>
          <w:trHeight w:val="3696"/>
        </w:trPr>
        <w:tc>
          <w:tcPr>
            <w:tcW w:w="1587" w:type="dxa"/>
            <w:vAlign w:val="center"/>
          </w:tcPr>
          <w:p w:rsidR="001F05C5" w:rsidRPr="00627D08" w:rsidRDefault="001F05C5" w:rsidP="0063547F">
            <w:pPr>
              <w:jc w:val="distribute"/>
              <w:rPr>
                <w:rFonts w:ascii="ＭＳ 明朝"/>
              </w:rPr>
            </w:pPr>
            <w:r w:rsidRPr="00627D08">
              <w:rPr>
                <w:rFonts w:ascii="ＭＳ 明朝" w:hint="eastAsia"/>
              </w:rPr>
              <w:t>雫石町立</w:t>
            </w:r>
          </w:p>
          <w:p w:rsidR="001F05C5" w:rsidRPr="00627D08" w:rsidRDefault="001F05C5" w:rsidP="0063547F">
            <w:pPr>
              <w:jc w:val="distribute"/>
              <w:rPr>
                <w:rFonts w:ascii="ＭＳ 明朝" w:hint="eastAsia"/>
              </w:rPr>
            </w:pPr>
            <w:r w:rsidRPr="00627D08">
              <w:rPr>
                <w:rFonts w:ascii="ＭＳ 明朝" w:hint="eastAsia"/>
              </w:rPr>
              <w:t>七ツ森小学校</w:t>
            </w:r>
          </w:p>
        </w:tc>
        <w:tc>
          <w:tcPr>
            <w:tcW w:w="851" w:type="dxa"/>
            <w:vAlign w:val="center"/>
          </w:tcPr>
          <w:p w:rsidR="001F05C5" w:rsidRPr="00627D08" w:rsidRDefault="001F05C5" w:rsidP="0063547F">
            <w:pPr>
              <w:jc w:val="center"/>
              <w:rPr>
                <w:rFonts w:ascii="ＭＳ 明朝" w:hint="eastAsia"/>
              </w:rPr>
            </w:pPr>
            <w:r w:rsidRPr="00627D08">
              <w:rPr>
                <w:rFonts w:ascii="ＭＳ 明朝" w:hint="eastAsia"/>
              </w:rPr>
              <w:t>用務員</w:t>
            </w:r>
          </w:p>
        </w:tc>
        <w:tc>
          <w:tcPr>
            <w:tcW w:w="2126" w:type="dxa"/>
            <w:vAlign w:val="center"/>
          </w:tcPr>
          <w:p w:rsidR="001F05C5" w:rsidRPr="00627D08" w:rsidRDefault="001F05C5" w:rsidP="0063547F">
            <w:pPr>
              <w:jc w:val="center"/>
              <w:rPr>
                <w:rFonts w:ascii="ＭＳ 明朝" w:hint="eastAsia"/>
              </w:rPr>
            </w:pPr>
            <w:r w:rsidRPr="00627D08">
              <w:rPr>
                <w:rFonts w:ascii="ＭＳ 明朝" w:hint="eastAsia"/>
              </w:rPr>
              <w:t>矢幅　　孝</w:t>
            </w:r>
            <w:r>
              <w:rPr>
                <w:rFonts w:ascii="ＭＳ 明朝" w:hint="eastAsia"/>
              </w:rPr>
              <w:t xml:space="preserve">　様</w:t>
            </w:r>
          </w:p>
        </w:tc>
        <w:tc>
          <w:tcPr>
            <w:tcW w:w="4394" w:type="dxa"/>
            <w:vAlign w:val="center"/>
          </w:tcPr>
          <w:p w:rsidR="001F05C5" w:rsidRPr="00627D08" w:rsidRDefault="001F05C5" w:rsidP="0063547F">
            <w:pPr>
              <w:jc w:val="left"/>
              <w:rPr>
                <w:rFonts w:ascii="ＭＳ 明朝"/>
              </w:rPr>
            </w:pPr>
            <w:r w:rsidRPr="00627D08">
              <w:rPr>
                <w:rFonts w:ascii="ＭＳ 明朝" w:hint="eastAsia"/>
              </w:rPr>
              <w:t xml:space="preserve">　</w:t>
            </w:r>
            <w:r>
              <w:rPr>
                <w:rFonts w:ascii="ＭＳ 明朝" w:hint="eastAsia"/>
              </w:rPr>
              <w:t>矢幅様</w:t>
            </w:r>
            <w:r w:rsidRPr="00627D08">
              <w:rPr>
                <w:rFonts w:ascii="ＭＳ 明朝" w:hint="eastAsia"/>
              </w:rPr>
              <w:t>は、広い校地内の草刈りや樹木剪定、落ち葉の処理、花壇の整備、除雪作業等年間を通じて校内教育環境の整備に尽力する他、児童や学校行事等にも準備や後始末等、教職員の教育活動を支える立場で献身的な取組を見せて</w:t>
            </w:r>
            <w:r>
              <w:rPr>
                <w:rFonts w:ascii="ＭＳ 明朝" w:hint="eastAsia"/>
              </w:rPr>
              <w:t>おります</w:t>
            </w:r>
            <w:r w:rsidRPr="00627D08">
              <w:rPr>
                <w:rFonts w:ascii="ＭＳ 明朝" w:hint="eastAsia"/>
              </w:rPr>
              <w:t>。</w:t>
            </w:r>
          </w:p>
          <w:p w:rsidR="001F05C5" w:rsidRDefault="001F05C5" w:rsidP="0063547F">
            <w:pPr>
              <w:jc w:val="left"/>
              <w:rPr>
                <w:rFonts w:ascii="ＭＳ 明朝"/>
              </w:rPr>
            </w:pPr>
            <w:r w:rsidRPr="00627D08">
              <w:rPr>
                <w:rFonts w:ascii="ＭＳ 明朝" w:hint="eastAsia"/>
              </w:rPr>
              <w:t xml:space="preserve">　</w:t>
            </w:r>
            <w:r>
              <w:rPr>
                <w:rFonts w:ascii="ＭＳ 明朝" w:hint="eastAsia"/>
              </w:rPr>
              <w:t>矢幅様は</w:t>
            </w:r>
            <w:r w:rsidRPr="00627D08">
              <w:rPr>
                <w:rFonts w:ascii="ＭＳ 明朝" w:hint="eastAsia"/>
              </w:rPr>
              <w:t>常に児童の健康安全や教育活動の充実を心がけ、主体的に学校経営に参画する姿は高く評価されるもので</w:t>
            </w:r>
            <w:r>
              <w:rPr>
                <w:rFonts w:ascii="ＭＳ 明朝" w:hint="eastAsia"/>
              </w:rPr>
              <w:t>す</w:t>
            </w:r>
            <w:r w:rsidRPr="00627D08">
              <w:rPr>
                <w:rFonts w:ascii="ＭＳ 明朝" w:hint="eastAsia"/>
              </w:rPr>
              <w:t>。</w:t>
            </w:r>
          </w:p>
          <w:p w:rsidR="001F05C5" w:rsidRPr="00627D08" w:rsidRDefault="001F05C5" w:rsidP="001F05C5">
            <w:pPr>
              <w:jc w:val="left"/>
              <w:rPr>
                <w:rFonts w:ascii="ＭＳ 明朝" w:hint="eastAsia"/>
              </w:rPr>
            </w:pPr>
            <w:r>
              <w:rPr>
                <w:rFonts w:ascii="ＭＳ 明朝" w:hint="eastAsia"/>
              </w:rPr>
              <w:t xml:space="preserve">　</w:t>
            </w:r>
            <w:r>
              <w:rPr>
                <w:rFonts w:hint="eastAsia"/>
              </w:rPr>
              <w:t>今般の受賞は、七ツ森小</w:t>
            </w:r>
            <w:r w:rsidRPr="00232BFD">
              <w:rPr>
                <w:rFonts w:hint="eastAsia"/>
              </w:rPr>
              <w:t>学校のよりよい学習環境づくりと充実した教育活動に寄与している功績を評価したもので</w:t>
            </w:r>
            <w:r>
              <w:rPr>
                <w:rFonts w:hint="eastAsia"/>
              </w:rPr>
              <w:t>す</w:t>
            </w:r>
            <w:r w:rsidRPr="00232BFD">
              <w:rPr>
                <w:rFonts w:hint="eastAsia"/>
              </w:rPr>
              <w:t>。</w:t>
            </w:r>
          </w:p>
        </w:tc>
      </w:tr>
      <w:tr w:rsidR="001F05C5" w:rsidRPr="00627D08" w:rsidTr="001F05C5">
        <w:tblPrEx>
          <w:tblCellMar>
            <w:top w:w="0" w:type="dxa"/>
            <w:bottom w:w="0" w:type="dxa"/>
          </w:tblCellMar>
        </w:tblPrEx>
        <w:trPr>
          <w:cantSplit/>
          <w:trHeight w:val="3696"/>
        </w:trPr>
        <w:tc>
          <w:tcPr>
            <w:tcW w:w="1587" w:type="dxa"/>
            <w:vAlign w:val="center"/>
          </w:tcPr>
          <w:p w:rsidR="001F05C5" w:rsidRPr="00627D08" w:rsidRDefault="001F05C5" w:rsidP="0063547F">
            <w:pPr>
              <w:jc w:val="distribute"/>
              <w:rPr>
                <w:rFonts w:ascii="ＭＳ 明朝"/>
              </w:rPr>
            </w:pPr>
            <w:r w:rsidRPr="00627D08">
              <w:rPr>
                <w:rFonts w:ascii="ＭＳ 明朝" w:hint="eastAsia"/>
              </w:rPr>
              <w:t>雫石町立</w:t>
            </w:r>
          </w:p>
          <w:p w:rsidR="001F05C5" w:rsidRPr="00627D08" w:rsidRDefault="001F05C5" w:rsidP="0063547F">
            <w:pPr>
              <w:jc w:val="distribute"/>
              <w:rPr>
                <w:rFonts w:ascii="ＭＳ 明朝" w:hint="eastAsia"/>
              </w:rPr>
            </w:pPr>
            <w:r w:rsidRPr="00627D08">
              <w:rPr>
                <w:rFonts w:ascii="ＭＳ 明朝" w:hint="eastAsia"/>
              </w:rPr>
              <w:t>雫石中学校</w:t>
            </w:r>
          </w:p>
        </w:tc>
        <w:tc>
          <w:tcPr>
            <w:tcW w:w="851" w:type="dxa"/>
            <w:vAlign w:val="center"/>
          </w:tcPr>
          <w:p w:rsidR="001F05C5" w:rsidRPr="00627D08" w:rsidRDefault="001F05C5" w:rsidP="0063547F">
            <w:pPr>
              <w:jc w:val="center"/>
              <w:rPr>
                <w:rFonts w:ascii="ＭＳ 明朝"/>
              </w:rPr>
            </w:pPr>
            <w:r w:rsidRPr="00627D08">
              <w:rPr>
                <w:rFonts w:ascii="ＭＳ 明朝" w:hint="eastAsia"/>
              </w:rPr>
              <w:t>教　諭</w:t>
            </w:r>
          </w:p>
          <w:p w:rsidR="001F05C5" w:rsidRPr="00627D08" w:rsidRDefault="001F05C5" w:rsidP="0063547F">
            <w:pPr>
              <w:jc w:val="center"/>
              <w:rPr>
                <w:rFonts w:ascii="ＭＳ 明朝" w:hint="eastAsia"/>
              </w:rPr>
            </w:pPr>
            <w:r w:rsidRPr="00627D08">
              <w:rPr>
                <w:rFonts w:ascii="ＭＳ 明朝" w:hint="eastAsia"/>
              </w:rPr>
              <w:t>教　諭</w:t>
            </w:r>
          </w:p>
        </w:tc>
        <w:tc>
          <w:tcPr>
            <w:tcW w:w="2126" w:type="dxa"/>
            <w:vAlign w:val="center"/>
          </w:tcPr>
          <w:p w:rsidR="001F05C5" w:rsidRPr="00627D08" w:rsidRDefault="001F05C5" w:rsidP="0063547F">
            <w:pPr>
              <w:jc w:val="center"/>
              <w:rPr>
                <w:rFonts w:ascii="ＭＳ 明朝"/>
              </w:rPr>
            </w:pPr>
            <w:r w:rsidRPr="00627D08">
              <w:rPr>
                <w:rFonts w:ascii="ＭＳ 明朝" w:hint="eastAsia"/>
              </w:rPr>
              <w:t>釜ケ澤和泉</w:t>
            </w:r>
            <w:r>
              <w:rPr>
                <w:rFonts w:ascii="ＭＳ 明朝" w:hint="eastAsia"/>
              </w:rPr>
              <w:t xml:space="preserve">　様</w:t>
            </w:r>
          </w:p>
          <w:p w:rsidR="001F05C5" w:rsidRPr="00627D08" w:rsidRDefault="001F05C5" w:rsidP="0063547F">
            <w:pPr>
              <w:jc w:val="center"/>
              <w:rPr>
                <w:rFonts w:ascii="ＭＳ 明朝" w:hint="eastAsia"/>
              </w:rPr>
            </w:pPr>
            <w:r w:rsidRPr="00627D08">
              <w:rPr>
                <w:rFonts w:ascii="ＭＳ 明朝" w:hint="eastAsia"/>
              </w:rPr>
              <w:t xml:space="preserve">朴澤かおり　</w:t>
            </w:r>
            <w:r>
              <w:rPr>
                <w:rFonts w:ascii="ＭＳ 明朝" w:hint="eastAsia"/>
              </w:rPr>
              <w:t>様</w:t>
            </w:r>
          </w:p>
        </w:tc>
        <w:tc>
          <w:tcPr>
            <w:tcW w:w="4394" w:type="dxa"/>
            <w:vAlign w:val="center"/>
          </w:tcPr>
          <w:p w:rsidR="001F05C5" w:rsidRPr="00627D08" w:rsidRDefault="001F05C5" w:rsidP="0063547F">
            <w:pPr>
              <w:jc w:val="left"/>
              <w:rPr>
                <w:rFonts w:ascii="ＭＳ 明朝"/>
              </w:rPr>
            </w:pPr>
            <w:r w:rsidRPr="00627D08">
              <w:rPr>
                <w:rFonts w:ascii="ＭＳ 明朝" w:hint="eastAsia"/>
              </w:rPr>
              <w:t xml:space="preserve">　道徳の教科化に伴い、研究主任である釜ケ澤</w:t>
            </w:r>
            <w:r>
              <w:rPr>
                <w:rFonts w:ascii="ＭＳ 明朝" w:hint="eastAsia"/>
              </w:rPr>
              <w:t>先生</w:t>
            </w:r>
            <w:r w:rsidRPr="00627D08">
              <w:rPr>
                <w:rFonts w:ascii="ＭＳ 明朝" w:hint="eastAsia"/>
              </w:rPr>
              <w:t>と道徳教育推進教師である朴澤</w:t>
            </w:r>
            <w:r>
              <w:rPr>
                <w:rFonts w:ascii="ＭＳ 明朝" w:hint="eastAsia"/>
              </w:rPr>
              <w:t>先生</w:t>
            </w:r>
            <w:r w:rsidRPr="00627D08">
              <w:rPr>
                <w:rFonts w:ascii="ＭＳ 明朝" w:hint="eastAsia"/>
              </w:rPr>
              <w:t>は、学習シートの開発等を通した道徳の校内研究の充実に貢献し</w:t>
            </w:r>
            <w:r>
              <w:rPr>
                <w:rFonts w:ascii="ＭＳ 明朝" w:hint="eastAsia"/>
              </w:rPr>
              <w:t>まし</w:t>
            </w:r>
            <w:r w:rsidRPr="00627D08">
              <w:rPr>
                <w:rFonts w:ascii="ＭＳ 明朝" w:hint="eastAsia"/>
              </w:rPr>
              <w:t>た。</w:t>
            </w:r>
          </w:p>
          <w:p w:rsidR="001F05C5" w:rsidRPr="00627D08" w:rsidRDefault="001F05C5" w:rsidP="001F05C5">
            <w:pPr>
              <w:jc w:val="left"/>
              <w:rPr>
                <w:rFonts w:ascii="ＭＳ 明朝" w:hint="eastAsia"/>
              </w:rPr>
            </w:pPr>
            <w:r w:rsidRPr="00627D08">
              <w:rPr>
                <w:rFonts w:ascii="ＭＳ 明朝" w:hint="eastAsia"/>
              </w:rPr>
              <w:t xml:space="preserve">　それらの取組の成果は「雫石中学校の道徳指導」として岩手県教育研究発表会の場で発表された他、「いわて道徳教育ガイドブック」にも実践が掲載され、全県の道徳教育の発展にも寄与し</w:t>
            </w:r>
            <w:r>
              <w:rPr>
                <w:rFonts w:ascii="ＭＳ 明朝" w:hint="eastAsia"/>
              </w:rPr>
              <w:t>まし</w:t>
            </w:r>
            <w:r w:rsidRPr="00627D08">
              <w:rPr>
                <w:rFonts w:ascii="ＭＳ 明朝" w:hint="eastAsia"/>
              </w:rPr>
              <w:t>た。同校の道徳指導の基本スタイルを構築した</w:t>
            </w:r>
            <w:r>
              <w:rPr>
                <w:rFonts w:ascii="ＭＳ 明朝" w:hint="eastAsia"/>
              </w:rPr>
              <w:t>お二人の</w:t>
            </w:r>
            <w:r w:rsidRPr="00627D08">
              <w:rPr>
                <w:rFonts w:ascii="ＭＳ 明朝" w:hint="eastAsia"/>
              </w:rPr>
              <w:t>功績は大き</w:t>
            </w:r>
            <w:r>
              <w:rPr>
                <w:rFonts w:ascii="ＭＳ 明朝" w:hint="eastAsia"/>
              </w:rPr>
              <w:t>く、</w:t>
            </w:r>
            <w:r>
              <w:rPr>
                <w:rFonts w:hint="eastAsia"/>
              </w:rPr>
              <w:t>今般の受賞は、雫石中</w:t>
            </w:r>
            <w:r w:rsidRPr="00232BFD">
              <w:rPr>
                <w:rFonts w:hint="eastAsia"/>
              </w:rPr>
              <w:t>学校</w:t>
            </w:r>
            <w:r>
              <w:rPr>
                <w:rFonts w:hint="eastAsia"/>
              </w:rPr>
              <w:t>及び県内道徳教育の</w:t>
            </w:r>
            <w:r w:rsidRPr="00232BFD">
              <w:rPr>
                <w:rFonts w:hint="eastAsia"/>
              </w:rPr>
              <w:t>充実に寄与している</w:t>
            </w:r>
            <w:r>
              <w:rPr>
                <w:rFonts w:hint="eastAsia"/>
              </w:rPr>
              <w:t>功績を評価したものです</w:t>
            </w:r>
            <w:r w:rsidRPr="00232BFD">
              <w:rPr>
                <w:rFonts w:hint="eastAsia"/>
              </w:rPr>
              <w:t>。</w:t>
            </w:r>
          </w:p>
        </w:tc>
      </w:tr>
    </w:tbl>
    <w:p w:rsidR="001F05C5" w:rsidRPr="001F05C5" w:rsidRDefault="001F05C5" w:rsidP="002870A7">
      <w:pPr>
        <w:rPr>
          <w:rFonts w:hint="eastAsia"/>
        </w:rPr>
      </w:pPr>
      <w:bookmarkStart w:id="0" w:name="_GoBack"/>
      <w:bookmarkEnd w:id="0"/>
    </w:p>
    <w:sectPr w:rsidR="001F05C5" w:rsidRPr="001F05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4E"/>
    <w:rsid w:val="000717A5"/>
    <w:rsid w:val="001F05C5"/>
    <w:rsid w:val="002870A7"/>
    <w:rsid w:val="004D7D4E"/>
    <w:rsid w:val="00762903"/>
    <w:rsid w:val="00926546"/>
    <w:rsid w:val="00C71F7E"/>
    <w:rsid w:val="00FB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83EC7"/>
  <w15:docId w15:val="{FAD7A3A6-76DF-4AB3-9965-5F6871FE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SS17020326</dc:creator>
  <cp:lastModifiedBy>SS17020326</cp:lastModifiedBy>
  <cp:revision>6</cp:revision>
  <cp:lastPrinted>2020-03-25T00:07:00Z</cp:lastPrinted>
  <dcterms:created xsi:type="dcterms:W3CDTF">2018-11-16T07:03:00Z</dcterms:created>
  <dcterms:modified xsi:type="dcterms:W3CDTF">2021-03-01T01:24:00Z</dcterms:modified>
</cp:coreProperties>
</file>