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DDF08" w14:textId="77777777" w:rsidR="008E0196" w:rsidRPr="00A35E40" w:rsidRDefault="009740DD" w:rsidP="003E71EE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（</w:t>
      </w:r>
      <w:r w:rsidR="008E0196"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様式第</w:t>
      </w:r>
      <w:r w:rsidR="009C503E"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３</w:t>
      </w:r>
      <w:r w:rsidR="00CE75BB"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－１</w:t>
      </w:r>
      <w:r w:rsidR="008E0196"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号</w:t>
      </w:r>
      <w:r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）</w:t>
      </w:r>
    </w:p>
    <w:p w14:paraId="2CF1F991" w14:textId="77777777" w:rsidR="00A25030" w:rsidRPr="00A35E40" w:rsidRDefault="00A25030" w:rsidP="00A2503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06AEA" w:rsidRPr="00A35E40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年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A35E40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月</w:t>
      </w:r>
      <w:r w:rsidR="00F06AEA" w:rsidRPr="00A35E40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5A000A56" w14:textId="77777777" w:rsidR="00A25030" w:rsidRPr="00A35E40" w:rsidRDefault="00A25030" w:rsidP="00A25030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997D34" w14:textId="77777777" w:rsidR="00A25030" w:rsidRPr="00A35E40" w:rsidRDefault="00A25030" w:rsidP="00A25030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申請者宛て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165064F" w14:textId="77777777" w:rsidR="00A25030" w:rsidRPr="00A35E40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BAFFD69" w14:textId="77777777" w:rsidR="00A25030" w:rsidRPr="00A35E40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9997099" w14:textId="77777777" w:rsidR="00A25030" w:rsidRPr="00A35E40" w:rsidRDefault="00A25030" w:rsidP="00A25030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4E81740C" w14:textId="77777777" w:rsidR="00A25030" w:rsidRPr="00A35E40" w:rsidRDefault="00A25030" w:rsidP="00A25030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574DE1BA" w14:textId="77777777" w:rsidR="00A25030" w:rsidRPr="00A35E40" w:rsidRDefault="00A25030" w:rsidP="00A25030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1D96F97" w14:textId="3700FB61" w:rsidR="008E0196" w:rsidRPr="00A35E40" w:rsidRDefault="003851A0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令和</w:t>
      </w:r>
      <w:r w:rsidR="007A65E1">
        <w:rPr>
          <w:rFonts w:asciiTheme="minorEastAsia" w:hAnsiTheme="minorEastAsia" w:cs="ＭＳ Ｐ明朝" w:hint="eastAsia"/>
          <w:kern w:val="0"/>
          <w:sz w:val="22"/>
        </w:rPr>
        <w:t>７</w:t>
      </w:r>
      <w:r w:rsidR="008E0196" w:rsidRPr="00A35E40">
        <w:rPr>
          <w:rFonts w:asciiTheme="minorEastAsia" w:hAnsiTheme="minorEastAsia" w:cs="ＭＳ Ｐ明朝" w:hint="eastAsia"/>
          <w:kern w:val="0"/>
          <w:sz w:val="22"/>
        </w:rPr>
        <w:t>年産「銀河のしずく」作付経営体登録通知書</w:t>
      </w:r>
    </w:p>
    <w:p w14:paraId="6D9AD795" w14:textId="789DDDD6" w:rsidR="008E0196" w:rsidRPr="00A35E40" w:rsidRDefault="008E0196" w:rsidP="003E71EE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「銀河のしずく」作付</w:t>
      </w:r>
      <w:r w:rsidR="0088454A" w:rsidRPr="00A35E40">
        <w:rPr>
          <w:rFonts w:asciiTheme="minorEastAsia" w:hAnsiTheme="minorEastAsia" w:cs="ＭＳ Ｐ明朝" w:hint="eastAsia"/>
          <w:kern w:val="0"/>
          <w:sz w:val="22"/>
        </w:rPr>
        <w:t>経営体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登録要綱に基づき、</w:t>
      </w:r>
      <w:r w:rsidR="003851A0" w:rsidRPr="00A35E40">
        <w:rPr>
          <w:rFonts w:asciiTheme="minorEastAsia" w:hAnsiTheme="minorEastAsia" w:cs="ＭＳ Ｐ明朝" w:hint="eastAsia"/>
          <w:kern w:val="0"/>
          <w:sz w:val="22"/>
        </w:rPr>
        <w:t>令和</w:t>
      </w:r>
      <w:r w:rsidR="007A65E1">
        <w:rPr>
          <w:rFonts w:asciiTheme="minorEastAsia" w:hAnsiTheme="minorEastAsia" w:cs="ＭＳ Ｐ明朝" w:hint="eastAsia"/>
          <w:kern w:val="0"/>
          <w:sz w:val="22"/>
        </w:rPr>
        <w:t>７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年産「銀河のしずく」作付経営体として下記のとおり登録します。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684D6643" w14:textId="77777777" w:rsidR="008E0196" w:rsidRPr="00A35E40" w:rsidRDefault="008E0196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4"/>
      </w:tblGrid>
      <w:tr w:rsidR="00A35E40" w:rsidRPr="00A35E40" w14:paraId="610FFAAA" w14:textId="77777777" w:rsidTr="00A25030">
        <w:trPr>
          <w:trHeight w:val="416"/>
          <w:jc w:val="center"/>
        </w:trPr>
        <w:tc>
          <w:tcPr>
            <w:tcW w:w="3103" w:type="dxa"/>
          </w:tcPr>
          <w:p w14:paraId="7C591158" w14:textId="77777777" w:rsidR="008E0196" w:rsidRPr="00A35E40" w:rsidRDefault="008E0196" w:rsidP="003E71E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作付経営体の氏名・名称</w:t>
            </w:r>
          </w:p>
        </w:tc>
        <w:tc>
          <w:tcPr>
            <w:tcW w:w="3103" w:type="dxa"/>
          </w:tcPr>
          <w:p w14:paraId="7FFB6A94" w14:textId="77777777" w:rsidR="008E0196" w:rsidRPr="00A35E40" w:rsidRDefault="0088454A" w:rsidP="003E71E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作付</w:t>
            </w:r>
            <w:r w:rsidR="008E0196"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面積</w:t>
            </w:r>
            <w:r w:rsidR="008E0196" w:rsidRPr="00A35E40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="008E0196" w:rsidRPr="00A35E40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="008E0196" w:rsidRPr="00A35E40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="008E0196" w:rsidRPr="00A35E40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4" w:type="dxa"/>
          </w:tcPr>
          <w:p w14:paraId="6B34BBA8" w14:textId="77777777" w:rsidR="008E0196" w:rsidRPr="00A35E40" w:rsidRDefault="008E0196" w:rsidP="003E71EE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Ｐ明朝"/>
                <w:kern w:val="0"/>
                <w:sz w:val="22"/>
              </w:rPr>
            </w:pPr>
            <w:r w:rsidRPr="00A35E40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配分</w:t>
            </w:r>
            <w:r w:rsidR="008C0E38" w:rsidRPr="00A35E40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できる上限</w:t>
            </w:r>
            <w:r w:rsidRPr="00A35E40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種子量（</w:t>
            </w:r>
            <w:r w:rsidRPr="00A35E40">
              <w:rPr>
                <w:rFonts w:ascii="ＭＳ Ｐ明朝" w:eastAsia="ＭＳ Ｐ明朝" w:hAnsi="ＭＳ Ｐ明朝" w:cs="ＭＳ 明朝"/>
                <w:kern w:val="0"/>
                <w:sz w:val="22"/>
              </w:rPr>
              <w:t>kg</w:t>
            </w:r>
            <w:r w:rsidRPr="00A35E40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）</w:t>
            </w:r>
          </w:p>
        </w:tc>
      </w:tr>
      <w:tr w:rsidR="00A35E40" w:rsidRPr="00A35E40" w14:paraId="092AEA94" w14:textId="77777777" w:rsidTr="00A25030">
        <w:trPr>
          <w:trHeight w:val="820"/>
          <w:jc w:val="center"/>
        </w:trPr>
        <w:tc>
          <w:tcPr>
            <w:tcW w:w="3103" w:type="dxa"/>
          </w:tcPr>
          <w:p w14:paraId="3D10357B" w14:textId="77777777" w:rsidR="008E0196" w:rsidRPr="00A35E40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</w:tcPr>
          <w:p w14:paraId="31E094D7" w14:textId="77777777" w:rsidR="008E0196" w:rsidRPr="00A35E40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4" w:type="dxa"/>
          </w:tcPr>
          <w:p w14:paraId="0FBAB7D4" w14:textId="77777777" w:rsidR="008E0196" w:rsidRPr="00A35E40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4E75E9D6" w14:textId="77777777" w:rsidR="000B516D" w:rsidRPr="00A35E40" w:rsidRDefault="000B516D" w:rsidP="003E71EE">
      <w:pPr>
        <w:autoSpaceDE w:val="0"/>
        <w:autoSpaceDN w:val="0"/>
        <w:adjustRightInd w:val="0"/>
        <w:ind w:leftChars="100" w:left="202"/>
        <w:rPr>
          <w:rFonts w:ascii="ＭＳ ゴシック" w:eastAsia="ＭＳ ゴシック" w:hAnsiTheme="minorEastAsia" w:cs="ＭＳ Ｐ明朝"/>
          <w:kern w:val="0"/>
          <w:sz w:val="32"/>
          <w:u w:val="single"/>
        </w:rPr>
      </w:pPr>
      <w:r w:rsidRPr="00A35E40">
        <w:rPr>
          <w:rFonts w:ascii="ＭＳ ゴシック" w:eastAsia="ＭＳ ゴシック" w:hAnsiTheme="minorEastAsia" w:cs="ＭＳ Ｐ明朝" w:hint="eastAsia"/>
          <w:kern w:val="0"/>
          <w:sz w:val="28"/>
          <w:u w:val="single"/>
        </w:rPr>
        <w:t>※種子を購入する際、</w:t>
      </w:r>
      <w:r w:rsidR="008C0E38" w:rsidRPr="00A35E40">
        <w:rPr>
          <w:rFonts w:ascii="ＭＳ ゴシック" w:eastAsia="ＭＳ ゴシック" w:hAnsiTheme="minorEastAsia" w:cs="ＭＳ Ｐ明朝" w:hint="eastAsia"/>
          <w:kern w:val="0"/>
          <w:sz w:val="28"/>
          <w:u w:val="single"/>
        </w:rPr>
        <w:t>購入先</w:t>
      </w:r>
      <w:r w:rsidRPr="00A35E40">
        <w:rPr>
          <w:rFonts w:ascii="ＭＳ ゴシック" w:eastAsia="ＭＳ ゴシック" w:hAnsiTheme="minorEastAsia" w:cs="ＭＳ Ｐ明朝" w:hint="eastAsia"/>
          <w:kern w:val="0"/>
          <w:sz w:val="28"/>
          <w:u w:val="single"/>
        </w:rPr>
        <w:t>にこの通知書を必ず提示してください。</w:t>
      </w:r>
    </w:p>
    <w:p w14:paraId="1C9887D1" w14:textId="77777777" w:rsidR="008C0E38" w:rsidRPr="00A35E40" w:rsidRDefault="008C0E38" w:rsidP="003E71EE">
      <w:pPr>
        <w:autoSpaceDE w:val="0"/>
        <w:autoSpaceDN w:val="0"/>
        <w:adjustRightInd w:val="0"/>
        <w:ind w:leftChars="100" w:left="20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※生産物を販売する際、販売先に求められた場合は、この通知書を提示してください。</w:t>
      </w:r>
    </w:p>
    <w:p w14:paraId="229F24EF" w14:textId="77777777" w:rsidR="000B516D" w:rsidRPr="00A35E40" w:rsidRDefault="000B516D" w:rsidP="008069B8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4E58ADA7" w14:textId="77777777" w:rsidR="005755FE" w:rsidRPr="00A35E40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※上記の作付面積及び配分できる上限種子量は、個別申請（独自販売）分です。ＪＡ出荷分については、各ＪＡの指示に従ってください。</w:t>
      </w:r>
    </w:p>
    <w:p w14:paraId="3B0ACECA" w14:textId="77777777" w:rsidR="005755FE" w:rsidRPr="00A35E40" w:rsidRDefault="005755FE" w:rsidP="008069B8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</w:p>
    <w:p w14:paraId="28ABDD2C" w14:textId="77777777" w:rsidR="008E0196" w:rsidRPr="00A35E40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6450A6E4" w14:textId="77777777" w:rsidR="008E0196" w:rsidRPr="00A35E40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51F64BB" w14:textId="77777777" w:rsidR="008E0196" w:rsidRPr="00A35E40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DD9665" w14:textId="4A2D2C0C" w:rsidR="00C404E4" w:rsidRPr="00EB52F9" w:rsidRDefault="00C404E4" w:rsidP="00934051">
      <w:pPr>
        <w:widowControl/>
        <w:autoSpaceDE w:val="0"/>
        <w:autoSpaceDN w:val="0"/>
        <w:jc w:val="left"/>
        <w:rPr>
          <w:rFonts w:asciiTheme="minorEastAsia" w:hAnsiTheme="minorEastAsia"/>
        </w:rPr>
      </w:pPr>
      <w:bookmarkStart w:id="0" w:name="_GoBack"/>
      <w:bookmarkEnd w:id="0"/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A65E1"/>
    <w:rsid w:val="007B7F38"/>
    <w:rsid w:val="007C3A9A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051"/>
    <w:rsid w:val="009343EA"/>
    <w:rsid w:val="0093555F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A1DB-5FCE-4B1A-BBEF-8019B220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2024-10-22T12:34:00Z</cp:lastPrinted>
  <dcterms:created xsi:type="dcterms:W3CDTF">2024-10-24T12:53:00Z</dcterms:created>
  <dcterms:modified xsi:type="dcterms:W3CDTF">2024-10-24T12:53:00Z</dcterms:modified>
</cp:coreProperties>
</file>