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22" w:rsidRPr="009A10ED" w:rsidRDefault="00D20F22" w:rsidP="00D20F22">
      <w:pPr>
        <w:autoSpaceDE w:val="0"/>
        <w:autoSpaceDN w:val="0"/>
        <w:adjustRightInd w:val="0"/>
        <w:jc w:val="center"/>
        <w:rPr>
          <w:rFonts w:ascii="ＭＳ ゴシック" w:eastAsia="ＭＳ ゴシック" w:hAnsi="ＭＳ ゴシック"/>
          <w:sz w:val="24"/>
        </w:rPr>
      </w:pPr>
      <w:r w:rsidRPr="00D20F22">
        <w:rPr>
          <w:rFonts w:ascii="ＭＳ ゴシック" w:eastAsia="ＭＳ ゴシック" w:hAnsi="ＭＳ ゴシック" w:hint="eastAsia"/>
          <w:sz w:val="24"/>
        </w:rPr>
        <w:t>漁港区域内における水面（土地）の占用</w:t>
      </w:r>
      <w:r w:rsidRPr="009A10ED">
        <w:rPr>
          <w:rFonts w:ascii="ＭＳ ゴシック" w:eastAsia="ＭＳ ゴシック" w:hAnsi="ＭＳ ゴシック" w:hint="eastAsia"/>
          <w:sz w:val="24"/>
        </w:rPr>
        <w:t>許可申請について</w:t>
      </w:r>
    </w:p>
    <w:p w:rsidR="00D20F22" w:rsidRPr="009A10ED" w:rsidRDefault="00117213" w:rsidP="009F15D5">
      <w:pPr>
        <w:pStyle w:val="Web"/>
        <w:ind w:firstLineChars="100" w:firstLine="208"/>
        <w:rPr>
          <w:rFonts w:ascii="ＭＳ 明朝" w:eastAsia="ＭＳ 明朝" w:hAnsi="ＭＳ 明朝"/>
          <w:sz w:val="21"/>
          <w:szCs w:val="21"/>
        </w:rPr>
      </w:pPr>
      <w:r>
        <w:rPr>
          <w:rFonts w:ascii="ＭＳ 明朝" w:eastAsia="ＭＳ 明朝" w:hAnsi="ＭＳ 明朝"/>
          <w:noProof/>
          <w:sz w:val="21"/>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8" type="#_x0000_t48" style="position:absolute;left:0;text-align:left;margin-left:296.8pt;margin-top:40.25pt;width:173.9pt;height:33.75pt;z-index:1" adj="-1385,-5248,-745,5760,-745,5760,-1944,42752">
            <v:stroke startarrow="open"/>
            <v:textbox inset="5.85pt,.7pt,5.85pt,.7pt">
              <w:txbxContent>
                <w:p w:rsidR="00D20F22" w:rsidRDefault="00D20F22" w:rsidP="009F15D5">
                  <w:pPr>
                    <w:spacing w:line="280" w:lineRule="exact"/>
                  </w:pPr>
                  <w:r>
                    <w:rPr>
                      <w:rFonts w:hint="eastAsia"/>
                    </w:rPr>
                    <w:t>占用：一定期間、特定の者が独占排他的に使用すること。</w:t>
                  </w:r>
                </w:p>
                <w:p w:rsidR="00D20F22" w:rsidRPr="003618AC" w:rsidRDefault="00D20F22" w:rsidP="00D20F22"/>
              </w:txbxContent>
            </v:textbox>
          </v:shape>
        </w:pict>
      </w:r>
      <w:r w:rsidR="00D20F22">
        <w:rPr>
          <w:rFonts w:ascii="ＭＳ 明朝" w:eastAsia="ＭＳ 明朝" w:hAnsi="ＭＳ 明朝" w:hint="eastAsia"/>
          <w:sz w:val="21"/>
          <w:szCs w:val="21"/>
        </w:rPr>
        <w:t>漁港区域内の水域</w:t>
      </w:r>
      <w:r w:rsidR="009F15D5">
        <w:rPr>
          <w:rFonts w:ascii="ＭＳ 明朝" w:eastAsia="ＭＳ 明朝" w:hAnsi="ＭＳ 明朝" w:hint="eastAsia"/>
          <w:sz w:val="21"/>
          <w:szCs w:val="21"/>
        </w:rPr>
        <w:t>（</w:t>
      </w:r>
      <w:r w:rsidR="00D20F22">
        <w:rPr>
          <w:rFonts w:ascii="ＭＳ 明朝" w:eastAsia="ＭＳ 明朝" w:hAnsi="ＭＳ 明朝" w:hint="eastAsia"/>
          <w:sz w:val="21"/>
          <w:szCs w:val="21"/>
        </w:rPr>
        <w:t>公共空地</w:t>
      </w:r>
      <w:r w:rsidR="009F15D5">
        <w:rPr>
          <w:rFonts w:ascii="ＭＳ 明朝" w:eastAsia="ＭＳ 明朝" w:hAnsi="ＭＳ 明朝" w:hint="eastAsia"/>
          <w:sz w:val="21"/>
          <w:szCs w:val="21"/>
        </w:rPr>
        <w:t>）において、水面の一部を</w:t>
      </w:r>
      <w:r w:rsidR="009F15D5" w:rsidRPr="009F15D5">
        <w:rPr>
          <w:rFonts w:ascii="ＭＳ 明朝" w:eastAsia="ＭＳ 明朝" w:hAnsi="ＭＳ 明朝" w:hint="eastAsia"/>
          <w:sz w:val="21"/>
          <w:szCs w:val="21"/>
          <w:u w:val="single"/>
        </w:rPr>
        <w:t>占用</w:t>
      </w:r>
      <w:r w:rsidR="009F15D5">
        <w:rPr>
          <w:rFonts w:ascii="ＭＳ 明朝" w:eastAsia="ＭＳ 明朝" w:hAnsi="ＭＳ 明朝" w:hint="eastAsia"/>
          <w:sz w:val="21"/>
          <w:szCs w:val="21"/>
        </w:rPr>
        <w:t>する場合</w:t>
      </w:r>
      <w:r w:rsidR="00D20F22">
        <w:rPr>
          <w:rFonts w:ascii="ＭＳ 明朝" w:eastAsia="ＭＳ 明朝" w:hAnsi="ＭＳ 明朝" w:hint="eastAsia"/>
          <w:sz w:val="21"/>
          <w:szCs w:val="21"/>
        </w:rPr>
        <w:t>は、</w:t>
      </w:r>
      <w:r w:rsidR="00D20F22" w:rsidRPr="009A10ED">
        <w:rPr>
          <w:rFonts w:ascii="ＭＳ 明朝" w:eastAsia="ＭＳ 明朝" w:hAnsi="ＭＳ 明朝" w:hint="eastAsia"/>
          <w:sz w:val="21"/>
          <w:szCs w:val="21"/>
        </w:rPr>
        <w:t>漁港管理者（県）の許可が必要です。</w:t>
      </w:r>
    </w:p>
    <w:p w:rsidR="00D20F22" w:rsidRPr="008D35D3" w:rsidRDefault="00D20F22" w:rsidP="008D35D3">
      <w:pPr>
        <w:autoSpaceDE w:val="0"/>
        <w:autoSpaceDN w:val="0"/>
        <w:adjustRightInd w:val="0"/>
        <w:ind w:firstLineChars="100" w:firstLine="208"/>
        <w:rPr>
          <w:rFonts w:hAnsi="ＭＳ 明朝"/>
          <w:color w:val="000000"/>
          <w:spacing w:val="8"/>
          <w:sz w:val="21"/>
          <w:szCs w:val="21"/>
        </w:rPr>
      </w:pPr>
      <w:r w:rsidRPr="008D35D3">
        <w:rPr>
          <w:rFonts w:hAnsi="ＭＳ 明朝" w:hint="eastAsia"/>
          <w:sz w:val="21"/>
          <w:szCs w:val="21"/>
        </w:rPr>
        <w:t>許可申請には、次の書類が必要です。</w:t>
      </w:r>
    </w:p>
    <w:p w:rsidR="00D20F22" w:rsidRPr="009667BB" w:rsidRDefault="00D20F22" w:rsidP="00D20F22">
      <w:pPr>
        <w:autoSpaceDE w:val="0"/>
        <w:autoSpaceDN w:val="0"/>
        <w:adjustRightInd w:val="0"/>
        <w:rPr>
          <w:rFonts w:hAnsi="ＭＳ 明朝"/>
          <w:color w:val="000000"/>
          <w:spacing w:val="8"/>
          <w:szCs w:val="21"/>
        </w:rPr>
      </w:pPr>
      <w:r w:rsidRPr="009A10ED">
        <w:rPr>
          <w:rFonts w:ascii="ＭＳ ゴシック" w:eastAsia="ＭＳ ゴシック" w:hAnsi="ＭＳ ゴシック"/>
        </w:rPr>
        <w:t>１</w:t>
      </w:r>
      <w:r w:rsidRPr="009A10ED">
        <w:rPr>
          <w:rFonts w:ascii="ＭＳ ゴシック" w:eastAsia="ＭＳ ゴシック" w:hAnsi="ＭＳ ゴシック" w:hint="eastAsia"/>
        </w:rPr>
        <w:t xml:space="preserve">　</w:t>
      </w:r>
      <w:r w:rsidRPr="009A10ED">
        <w:rPr>
          <w:rFonts w:ascii="ＭＳ ゴシック" w:eastAsia="ＭＳ ゴシック" w:hAnsi="ＭＳ ゴシック"/>
        </w:rPr>
        <w:t>提出書類</w:t>
      </w:r>
      <w:r w:rsidRPr="009667BB">
        <w:rPr>
          <w:rFonts w:ascii="ＭＳ ゴシック" w:eastAsia="ＭＳ ゴシック" w:hAnsi="ＭＳ ゴシック"/>
          <w:color w:val="000000"/>
          <w:spacing w:val="8"/>
          <w:szCs w:val="21"/>
        </w:rPr>
        <w:t xml:space="preserve">　</w:t>
      </w:r>
    </w:p>
    <w:p w:rsidR="00D20F22" w:rsidRPr="00400ADC" w:rsidRDefault="00D20F22" w:rsidP="00D20F22">
      <w:pPr>
        <w:autoSpaceDE w:val="0"/>
        <w:autoSpaceDN w:val="0"/>
        <w:adjustRightInd w:val="0"/>
        <w:ind w:firstLineChars="100" w:firstLine="234"/>
        <w:rPr>
          <w:rFonts w:ascii="ＭＳ ゴシック" w:eastAsia="ＭＳ ゴシック" w:hAnsi="ＭＳ ゴシック"/>
          <w:color w:val="000000"/>
          <w:szCs w:val="21"/>
        </w:rPr>
      </w:pPr>
      <w:r>
        <w:rPr>
          <w:rFonts w:ascii="ＭＳ ゴシック" w:eastAsia="ＭＳ ゴシック" w:hAnsi="ＭＳ ゴシック" w:hint="eastAsia"/>
          <w:color w:val="000000"/>
          <w:spacing w:val="8"/>
          <w:szCs w:val="21"/>
        </w:rPr>
        <w:t>(1)</w:t>
      </w:r>
      <w:r w:rsidR="009F15D5">
        <w:rPr>
          <w:rFonts w:ascii="ＭＳ ゴシック" w:eastAsia="ＭＳ ゴシック" w:hAnsi="ＭＳ ゴシック" w:hint="eastAsia"/>
          <w:color w:val="000000"/>
          <w:spacing w:val="8"/>
          <w:szCs w:val="21"/>
        </w:rPr>
        <w:t>漁港の区域内における水面（土地）の</w:t>
      </w:r>
      <w:r w:rsidRPr="00400ADC">
        <w:rPr>
          <w:rFonts w:ascii="ＭＳ ゴシック" w:eastAsia="ＭＳ ゴシック" w:hAnsi="ＭＳ ゴシック" w:hint="eastAsia"/>
          <w:color w:val="000000"/>
          <w:spacing w:val="8"/>
          <w:szCs w:val="21"/>
        </w:rPr>
        <w:t>占用許可申請書</w:t>
      </w:r>
      <w:r w:rsidRPr="00400ADC">
        <w:rPr>
          <w:rFonts w:ascii="ＭＳ ゴシック" w:eastAsia="ＭＳ ゴシック" w:hAnsi="ＭＳ ゴシック" w:hint="eastAsia"/>
          <w:color w:val="FF0000"/>
          <w:spacing w:val="8"/>
          <w:szCs w:val="21"/>
        </w:rPr>
        <w:t>（必ず提出してください。）</w:t>
      </w:r>
    </w:p>
    <w:p w:rsidR="00D20F22" w:rsidRPr="00A431AC" w:rsidRDefault="00D20F22" w:rsidP="00A431AC">
      <w:pPr>
        <w:autoSpaceDE w:val="0"/>
        <w:autoSpaceDN w:val="0"/>
        <w:adjustRightInd w:val="0"/>
        <w:ind w:firstLineChars="100" w:firstLine="234"/>
        <w:rPr>
          <w:rFonts w:ascii="ＭＳ ゴシック" w:eastAsia="ＭＳ ゴシック" w:hAnsi="ＭＳ ゴシック"/>
          <w:color w:val="000000"/>
          <w:szCs w:val="21"/>
        </w:rPr>
      </w:pPr>
      <w:r>
        <w:rPr>
          <w:rFonts w:ascii="ＭＳ ゴシック" w:eastAsia="ＭＳ ゴシック" w:hAnsi="ＭＳ ゴシック" w:hint="eastAsia"/>
          <w:color w:val="000000"/>
          <w:spacing w:val="8"/>
          <w:szCs w:val="21"/>
        </w:rPr>
        <w:t>(2)</w:t>
      </w:r>
      <w:r w:rsidRPr="00400ADC">
        <w:rPr>
          <w:rFonts w:ascii="ＭＳ ゴシック" w:eastAsia="ＭＳ ゴシック" w:hAnsi="ＭＳ ゴシック" w:hint="eastAsia"/>
          <w:color w:val="000000"/>
          <w:spacing w:val="8"/>
          <w:szCs w:val="21"/>
        </w:rPr>
        <w:t>占用料等（採取料等）減免申請書</w:t>
      </w:r>
      <w:r w:rsidR="00A431AC">
        <w:rPr>
          <w:rFonts w:ascii="ＭＳ ゴシック" w:eastAsia="ＭＳ ゴシック" w:hAnsi="ＭＳ ゴシック" w:hint="eastAsia"/>
          <w:color w:val="FF0000"/>
          <w:spacing w:val="8"/>
          <w:szCs w:val="21"/>
        </w:rPr>
        <w:t>（岩手県漁港管理条例第９条に該当する場合）</w:t>
      </w:r>
    </w:p>
    <w:p w:rsidR="00D20F22" w:rsidRDefault="00D20F22" w:rsidP="00D20F22">
      <w:pPr>
        <w:autoSpaceDE w:val="0"/>
        <w:autoSpaceDN w:val="0"/>
        <w:adjustRightInd w:val="0"/>
        <w:ind w:firstLineChars="100" w:firstLine="218"/>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(3)</w:t>
      </w:r>
      <w:r w:rsidRPr="00400ADC">
        <w:rPr>
          <w:rFonts w:ascii="ＭＳ ゴシック" w:eastAsia="ＭＳ ゴシック" w:hAnsi="ＭＳ ゴシック" w:hint="eastAsia"/>
          <w:color w:val="000000"/>
          <w:szCs w:val="21"/>
        </w:rPr>
        <w:t>誓約書</w:t>
      </w:r>
      <w:r w:rsidRPr="00400ADC">
        <w:rPr>
          <w:rFonts w:ascii="ＭＳ ゴシック" w:eastAsia="ＭＳ ゴシック" w:hAnsi="ＭＳ ゴシック" w:hint="eastAsia"/>
          <w:color w:val="FF0000"/>
          <w:szCs w:val="21"/>
        </w:rPr>
        <w:t>（必ず提出してください。）</w:t>
      </w:r>
    </w:p>
    <w:p w:rsidR="009F15D5" w:rsidRDefault="009F15D5" w:rsidP="009F15D5">
      <w:pPr>
        <w:ind w:firstLineChars="200" w:firstLine="415"/>
        <w:rPr>
          <w:rFonts w:hint="eastAsia"/>
          <w:sz w:val="21"/>
          <w:szCs w:val="21"/>
        </w:rPr>
      </w:pPr>
      <w:r w:rsidRPr="009F15D5">
        <w:rPr>
          <w:rFonts w:hint="eastAsia"/>
          <w:sz w:val="21"/>
          <w:szCs w:val="21"/>
        </w:rPr>
        <w:t>添付書類</w:t>
      </w:r>
    </w:p>
    <w:p w:rsidR="00A431AC" w:rsidRPr="009F15D5" w:rsidRDefault="00A431AC" w:rsidP="009F15D5">
      <w:pPr>
        <w:ind w:firstLineChars="200" w:firstLine="415"/>
        <w:rPr>
          <w:sz w:val="21"/>
          <w:szCs w:val="21"/>
        </w:rPr>
      </w:pPr>
    </w:p>
    <w:p w:rsidR="00D20F22" w:rsidRDefault="00D20F22" w:rsidP="00D20F22">
      <w:pPr>
        <w:autoSpaceDE w:val="0"/>
        <w:autoSpaceDN w:val="0"/>
        <w:adjustRightInd w:val="0"/>
        <w:jc w:val="left"/>
        <w:rPr>
          <w:rFonts w:ascii="ＭＳ ゴシック" w:eastAsia="ＭＳ ゴシック" w:hAnsi="ＭＳ ゴシック"/>
        </w:rPr>
      </w:pPr>
      <w:r>
        <w:rPr>
          <w:rFonts w:ascii="ＭＳ ゴシック" w:eastAsia="ＭＳ ゴシック" w:hAnsi="ＭＳ ゴシック" w:hint="eastAsia"/>
        </w:rPr>
        <w:t>２</w:t>
      </w:r>
      <w:r w:rsidRPr="009667BB">
        <w:rPr>
          <w:rFonts w:ascii="ＭＳ ゴシック" w:eastAsia="ＭＳ ゴシック" w:hAnsi="ＭＳ ゴシック" w:hint="eastAsia"/>
        </w:rPr>
        <w:t xml:space="preserve">　</w:t>
      </w:r>
      <w:r w:rsidRPr="009667BB">
        <w:rPr>
          <w:rFonts w:ascii="ＭＳ ゴシック" w:eastAsia="ＭＳ ゴシック" w:hAnsi="ＭＳ ゴシック"/>
        </w:rPr>
        <w:t>提出</w:t>
      </w:r>
      <w:r>
        <w:rPr>
          <w:rFonts w:ascii="ＭＳ ゴシック" w:eastAsia="ＭＳ ゴシック" w:hAnsi="ＭＳ ゴシック" w:hint="eastAsia"/>
        </w:rPr>
        <w:t>部数　１部</w:t>
      </w:r>
    </w:p>
    <w:p w:rsidR="00FD4308" w:rsidRPr="009F15D5" w:rsidRDefault="00FD4308" w:rsidP="00FD4308">
      <w:pPr>
        <w:framePr w:h="4246" w:hRule="exact" w:hSpace="142" w:wrap="around" w:vAnchor="page" w:hAnchor="page" w:x="1674" w:y="6241"/>
        <w:spacing w:line="320" w:lineRule="exact"/>
        <w:rPr>
          <w:sz w:val="21"/>
          <w:szCs w:val="21"/>
        </w:rPr>
      </w:pPr>
      <w:r>
        <w:rPr>
          <w:rFonts w:hint="eastAsia"/>
          <w:sz w:val="21"/>
          <w:szCs w:val="21"/>
        </w:rPr>
        <w:t>ア</w:t>
      </w:r>
      <w:r w:rsidRPr="009F15D5">
        <w:rPr>
          <w:rFonts w:hint="eastAsia"/>
          <w:sz w:val="21"/>
          <w:szCs w:val="21"/>
        </w:rPr>
        <w:t xml:space="preserve">　位置図</w:t>
      </w:r>
    </w:p>
    <w:p w:rsidR="00FD4308" w:rsidRPr="009F15D5" w:rsidRDefault="00FD4308" w:rsidP="00FD4308">
      <w:pPr>
        <w:framePr w:h="4246" w:hRule="exact" w:hSpace="142" w:wrap="around" w:vAnchor="page" w:hAnchor="page" w:x="1674" w:y="6241"/>
        <w:spacing w:line="320" w:lineRule="exact"/>
        <w:ind w:left="208" w:hangingChars="100" w:hanging="208"/>
        <w:rPr>
          <w:sz w:val="21"/>
          <w:szCs w:val="21"/>
        </w:rPr>
      </w:pPr>
      <w:r>
        <w:rPr>
          <w:rFonts w:hint="eastAsia"/>
          <w:sz w:val="21"/>
          <w:szCs w:val="21"/>
        </w:rPr>
        <w:t>イ</w:t>
      </w:r>
      <w:r w:rsidRPr="009F15D5">
        <w:rPr>
          <w:rFonts w:hint="eastAsia"/>
          <w:sz w:val="21"/>
          <w:szCs w:val="21"/>
        </w:rPr>
        <w:t xml:space="preserve">　平面図（漁港区域、海岸保全区域、占用をする区域、等深線等を記入したもの）</w:t>
      </w:r>
    </w:p>
    <w:p w:rsidR="00FD4308" w:rsidRPr="009F15D5" w:rsidRDefault="00FD4308" w:rsidP="00FD4308">
      <w:pPr>
        <w:framePr w:h="4246" w:hRule="exact" w:hSpace="142" w:wrap="around" w:vAnchor="page" w:hAnchor="page" w:x="1674" w:y="6241"/>
        <w:spacing w:line="320" w:lineRule="exact"/>
        <w:rPr>
          <w:sz w:val="21"/>
          <w:szCs w:val="21"/>
        </w:rPr>
      </w:pPr>
      <w:r>
        <w:rPr>
          <w:rFonts w:hint="eastAsia"/>
          <w:sz w:val="21"/>
          <w:szCs w:val="21"/>
        </w:rPr>
        <w:t>ウ</w:t>
      </w:r>
      <w:r w:rsidRPr="009F15D5">
        <w:rPr>
          <w:rFonts w:hint="eastAsia"/>
          <w:sz w:val="21"/>
          <w:szCs w:val="21"/>
        </w:rPr>
        <w:t xml:space="preserve">　求積図</w:t>
      </w:r>
    </w:p>
    <w:p w:rsidR="00FD4308" w:rsidRPr="009F15D5" w:rsidRDefault="00FD4308" w:rsidP="00FD4308">
      <w:pPr>
        <w:framePr w:h="4246" w:hRule="exact" w:hSpace="142" w:wrap="around" w:vAnchor="page" w:hAnchor="page" w:x="1674" w:y="6241"/>
        <w:spacing w:line="320" w:lineRule="exact"/>
        <w:rPr>
          <w:sz w:val="21"/>
          <w:szCs w:val="21"/>
        </w:rPr>
      </w:pPr>
      <w:r>
        <w:rPr>
          <w:rFonts w:hint="eastAsia"/>
          <w:sz w:val="21"/>
          <w:szCs w:val="21"/>
        </w:rPr>
        <w:t>エ</w:t>
      </w:r>
      <w:r w:rsidRPr="009F15D5">
        <w:rPr>
          <w:rFonts w:hint="eastAsia"/>
          <w:sz w:val="21"/>
          <w:szCs w:val="21"/>
        </w:rPr>
        <w:t xml:space="preserve">　縦断面図（工作物の設置を伴う場合に限る）</w:t>
      </w:r>
    </w:p>
    <w:p w:rsidR="00FD4308" w:rsidRPr="009F15D5" w:rsidRDefault="00FD4308" w:rsidP="00FD4308">
      <w:pPr>
        <w:framePr w:h="4246" w:hRule="exact" w:hSpace="142" w:wrap="around" w:vAnchor="page" w:hAnchor="page" w:x="1674" w:y="6241"/>
        <w:spacing w:line="320" w:lineRule="exact"/>
        <w:rPr>
          <w:sz w:val="21"/>
          <w:szCs w:val="21"/>
        </w:rPr>
      </w:pPr>
      <w:r>
        <w:rPr>
          <w:rFonts w:hint="eastAsia"/>
          <w:sz w:val="21"/>
          <w:szCs w:val="21"/>
        </w:rPr>
        <w:t>オ</w:t>
      </w:r>
      <w:r w:rsidRPr="009F15D5">
        <w:rPr>
          <w:rFonts w:hint="eastAsia"/>
          <w:sz w:val="21"/>
          <w:szCs w:val="21"/>
        </w:rPr>
        <w:t xml:space="preserve">　横断面図（工作物の設置を伴う場合に限る）</w:t>
      </w:r>
    </w:p>
    <w:p w:rsidR="00FD4308" w:rsidRPr="009F15D5" w:rsidRDefault="00FD4308" w:rsidP="00FD4308">
      <w:pPr>
        <w:framePr w:h="4246" w:hRule="exact" w:hSpace="142" w:wrap="around" w:vAnchor="page" w:hAnchor="page" w:x="1674" w:y="6241"/>
        <w:spacing w:line="320" w:lineRule="exact"/>
        <w:rPr>
          <w:sz w:val="21"/>
          <w:szCs w:val="21"/>
        </w:rPr>
      </w:pPr>
      <w:r>
        <w:rPr>
          <w:rFonts w:hint="eastAsia"/>
          <w:sz w:val="21"/>
          <w:szCs w:val="21"/>
        </w:rPr>
        <w:t>カ</w:t>
      </w:r>
      <w:r w:rsidRPr="009F15D5">
        <w:rPr>
          <w:rFonts w:hint="eastAsia"/>
          <w:sz w:val="21"/>
          <w:szCs w:val="21"/>
        </w:rPr>
        <w:t xml:space="preserve">　構造図　（工作物の設置を伴う場合に限る）</w:t>
      </w:r>
    </w:p>
    <w:p w:rsidR="00FD4308" w:rsidRPr="009F15D5" w:rsidRDefault="00FD4308" w:rsidP="00FD4308">
      <w:pPr>
        <w:framePr w:h="4246" w:hRule="exact" w:hSpace="142" w:wrap="around" w:vAnchor="page" w:hAnchor="page" w:x="1674" w:y="6241"/>
        <w:spacing w:line="320" w:lineRule="exact"/>
        <w:rPr>
          <w:sz w:val="21"/>
          <w:szCs w:val="21"/>
        </w:rPr>
      </w:pPr>
      <w:r>
        <w:rPr>
          <w:rFonts w:hint="eastAsia"/>
          <w:sz w:val="21"/>
          <w:szCs w:val="21"/>
        </w:rPr>
        <w:t>キ</w:t>
      </w:r>
      <w:r w:rsidRPr="009F15D5">
        <w:rPr>
          <w:rFonts w:hint="eastAsia"/>
          <w:sz w:val="21"/>
          <w:szCs w:val="21"/>
        </w:rPr>
        <w:t xml:space="preserve">　安定計算書（工作物の設置を伴う場合に限る）</w:t>
      </w:r>
    </w:p>
    <w:p w:rsidR="00FD4308" w:rsidRPr="009F15D5" w:rsidRDefault="00FD4308" w:rsidP="00FD4308">
      <w:pPr>
        <w:framePr w:h="4246" w:hRule="exact" w:hSpace="142" w:wrap="around" w:vAnchor="page" w:hAnchor="page" w:x="1674" w:y="6241"/>
        <w:spacing w:line="320" w:lineRule="exact"/>
        <w:ind w:left="208" w:hangingChars="100" w:hanging="208"/>
        <w:rPr>
          <w:sz w:val="21"/>
          <w:szCs w:val="21"/>
        </w:rPr>
      </w:pPr>
      <w:r>
        <w:rPr>
          <w:rFonts w:hint="eastAsia"/>
          <w:sz w:val="21"/>
          <w:szCs w:val="21"/>
        </w:rPr>
        <w:t>ク</w:t>
      </w:r>
      <w:r w:rsidRPr="009F15D5">
        <w:rPr>
          <w:rFonts w:hint="eastAsia"/>
          <w:sz w:val="21"/>
          <w:szCs w:val="21"/>
        </w:rPr>
        <w:t xml:space="preserve">　利害関係者の承諾書</w:t>
      </w:r>
    </w:p>
    <w:p w:rsidR="00FD4308" w:rsidRDefault="00FD4308" w:rsidP="00FD4308">
      <w:pPr>
        <w:framePr w:h="4246" w:hRule="exact" w:hSpace="142" w:wrap="around" w:vAnchor="page" w:hAnchor="page" w:x="1674" w:y="6241"/>
        <w:spacing w:line="320" w:lineRule="exact"/>
        <w:rPr>
          <w:sz w:val="21"/>
          <w:szCs w:val="21"/>
        </w:rPr>
      </w:pPr>
      <w:r>
        <w:rPr>
          <w:rFonts w:hint="eastAsia"/>
          <w:sz w:val="21"/>
          <w:szCs w:val="21"/>
        </w:rPr>
        <w:t>ケ　他の行政庁の許可申請書の写し等</w:t>
      </w:r>
    </w:p>
    <w:p w:rsidR="00FD4308" w:rsidRDefault="00FD4308" w:rsidP="00FD4308">
      <w:pPr>
        <w:framePr w:h="4246" w:hRule="exact" w:hSpace="142" w:wrap="around" w:vAnchor="page" w:hAnchor="page" w:x="1674" w:y="6241"/>
        <w:spacing w:line="320" w:lineRule="exact"/>
      </w:pPr>
      <w:r>
        <w:rPr>
          <w:rFonts w:hint="eastAsia"/>
        </w:rPr>
        <w:t>コ　契約書（写し）</w:t>
      </w:r>
    </w:p>
    <w:p w:rsidR="00FD4308" w:rsidRDefault="00FD4308" w:rsidP="00FD4308">
      <w:pPr>
        <w:framePr w:h="4246" w:hRule="exact" w:hSpace="142" w:wrap="around" w:vAnchor="page" w:hAnchor="page" w:x="1674" w:y="6241"/>
        <w:spacing w:line="320" w:lineRule="exact"/>
      </w:pPr>
      <w:r>
        <w:rPr>
          <w:rFonts w:hint="eastAsia"/>
        </w:rPr>
        <w:t>サ　工事工程表（写し）</w:t>
      </w:r>
    </w:p>
    <w:p w:rsidR="00FD4308" w:rsidRDefault="00FD4308" w:rsidP="00FD4308">
      <w:pPr>
        <w:framePr w:h="4246" w:hRule="exact" w:hSpace="142" w:wrap="around" w:vAnchor="page" w:hAnchor="page" w:x="1674" w:y="6241"/>
        <w:spacing w:line="320" w:lineRule="exact"/>
      </w:pPr>
      <w:r>
        <w:rPr>
          <w:rFonts w:hint="eastAsia"/>
        </w:rPr>
        <w:t>シ　船舶明細書（写し）</w:t>
      </w:r>
    </w:p>
    <w:p w:rsidR="00FD4308" w:rsidRPr="00D10F26" w:rsidRDefault="00FD4308" w:rsidP="00FD4308">
      <w:pPr>
        <w:framePr w:h="4246" w:hRule="exact" w:hSpace="142" w:wrap="around" w:vAnchor="page" w:hAnchor="page" w:x="1674" w:y="6241"/>
        <w:spacing w:line="320" w:lineRule="exact"/>
      </w:pPr>
      <w:r>
        <w:rPr>
          <w:rFonts w:hint="eastAsia"/>
        </w:rPr>
        <w:t>ス　船舶検査証書（写し）</w:t>
      </w:r>
    </w:p>
    <w:p w:rsidR="00D20F22" w:rsidRDefault="00D20F22" w:rsidP="00D20F22">
      <w:pPr>
        <w:autoSpaceDE w:val="0"/>
        <w:autoSpaceDN w:val="0"/>
        <w:adjustRightInd w:val="0"/>
        <w:ind w:leftChars="600" w:left="1305"/>
        <w:rPr>
          <w:rFonts w:hAnsi="ＭＳ 明朝"/>
          <w:color w:val="000000"/>
          <w:spacing w:val="8"/>
          <w:szCs w:val="21"/>
        </w:rPr>
      </w:pPr>
    </w:p>
    <w:p w:rsidR="00D20F22" w:rsidRDefault="00D20F22" w:rsidP="00D20F22">
      <w:pPr>
        <w:ind w:firstLineChars="600" w:firstLine="1305"/>
        <w:rPr>
          <w:rFonts w:hAnsi="ＭＳ 明朝"/>
        </w:rPr>
      </w:pPr>
    </w:p>
    <w:p w:rsidR="00D20F22" w:rsidRDefault="00D20F22" w:rsidP="00FD4308">
      <w:pPr>
        <w:ind w:firstLineChars="600" w:firstLine="1305"/>
        <w:rPr>
          <w:rFonts w:hAnsi="ＭＳ 明朝"/>
        </w:rPr>
      </w:pPr>
    </w:p>
    <w:p w:rsidR="00D20F22" w:rsidRDefault="00D20F22" w:rsidP="00D20F22">
      <w:pPr>
        <w:ind w:firstLineChars="600" w:firstLine="1305"/>
        <w:rPr>
          <w:rFonts w:hAnsi="ＭＳ 明朝"/>
        </w:rPr>
      </w:pPr>
    </w:p>
    <w:p w:rsidR="00D20F22" w:rsidRDefault="00D20F22" w:rsidP="00D20F22">
      <w:pPr>
        <w:ind w:firstLineChars="600" w:firstLine="1305"/>
        <w:rPr>
          <w:rFonts w:hAnsi="ＭＳ 明朝"/>
        </w:rPr>
      </w:pPr>
    </w:p>
    <w:p w:rsidR="00D20F22" w:rsidRDefault="00D20F22" w:rsidP="00D20F22">
      <w:pPr>
        <w:ind w:firstLineChars="600" w:firstLine="1305"/>
        <w:rPr>
          <w:rFonts w:hAnsi="ＭＳ 明朝"/>
        </w:rPr>
      </w:pPr>
    </w:p>
    <w:p w:rsidR="00102589" w:rsidRDefault="00117213" w:rsidP="009F15D5">
      <w:pPr>
        <w:pStyle w:val="6"/>
        <w:numPr>
          <w:ilvl w:val="0"/>
          <w:numId w:val="0"/>
        </w:numPr>
      </w:pPr>
      <w:bookmarkStart w:id="0" w:name="_GoBack"/>
      <w:bookmarkEnd w:id="0"/>
      <w:r>
        <w:rPr>
          <w:rFonts w:hAnsi="ＭＳ 明朝"/>
          <w:noProof/>
        </w:rPr>
        <w:pict>
          <v:shapetype id="_x0000_t202" coordsize="21600,21600" o:spt="202" path="m,l,21600r21600,l21600,xe">
            <v:stroke joinstyle="miter"/>
            <v:path gradientshapeok="t" o:connecttype="rect"/>
          </v:shapetype>
          <v:shape id="_x0000_s1033" type="#_x0000_t202" style="position:absolute;left:0;text-align:left;margin-left:153.35pt;margin-top:15.1pt;width:317.35pt;height:116.25pt;z-index:3">
            <v:textbox inset="5.85pt,.7pt,5.85pt,.7pt">
              <w:txbxContent>
                <w:p w:rsidR="00FD4308" w:rsidRDefault="00FD4308" w:rsidP="00FD4308">
                  <w:pPr>
                    <w:autoSpaceDE w:val="0"/>
                    <w:autoSpaceDN w:val="0"/>
                    <w:adjustRightInd w:val="0"/>
                    <w:rPr>
                      <w:rFonts w:hAnsi="ＭＳ 明朝"/>
                      <w:color w:val="000000"/>
                      <w:spacing w:val="8"/>
                      <w:szCs w:val="21"/>
                    </w:rPr>
                  </w:pPr>
                  <w:r>
                    <w:rPr>
                      <w:rFonts w:hAnsi="ＭＳ 明朝" w:hint="eastAsia"/>
                    </w:rPr>
                    <w:t>〈</w:t>
                  </w:r>
                  <w:r>
                    <w:rPr>
                      <w:rFonts w:hAnsi="ＭＳ 明朝"/>
                    </w:rPr>
                    <w:t>送付先・問い合わせ先</w:t>
                  </w:r>
                  <w:r>
                    <w:rPr>
                      <w:rFonts w:hAnsi="ＭＳ 明朝" w:hint="eastAsia"/>
                    </w:rPr>
                    <w:t>〉</w:t>
                  </w:r>
                </w:p>
                <w:p w:rsidR="00FD4308" w:rsidRDefault="00FD4308" w:rsidP="00FD4308">
                  <w:pPr>
                    <w:autoSpaceDE w:val="0"/>
                    <w:autoSpaceDN w:val="0"/>
                    <w:adjustRightInd w:val="0"/>
                    <w:ind w:leftChars="85" w:left="185"/>
                    <w:rPr>
                      <w:rFonts w:hAnsi="ＭＳ 明朝"/>
                      <w:color w:val="000000"/>
                      <w:spacing w:val="8"/>
                      <w:szCs w:val="21"/>
                    </w:rPr>
                  </w:pPr>
                  <w:r>
                    <w:rPr>
                      <w:rFonts w:hAnsi="ＭＳ 明朝"/>
                    </w:rPr>
                    <w:t xml:space="preserve">岩手県 </w:t>
                  </w:r>
                  <w:r>
                    <w:rPr>
                      <w:rFonts w:hAnsi="ＭＳ 明朝" w:hint="eastAsia"/>
                    </w:rPr>
                    <w:t>沿岸広域</w:t>
                  </w:r>
                  <w:r>
                    <w:rPr>
                      <w:rFonts w:hAnsi="ＭＳ 明朝"/>
                    </w:rPr>
                    <w:t>振興局水産部 漁港</w:t>
                  </w:r>
                  <w:r>
                    <w:rPr>
                      <w:rFonts w:hAnsi="ＭＳ 明朝" w:hint="eastAsia"/>
                    </w:rPr>
                    <w:t>管理</w:t>
                  </w:r>
                  <w:r>
                    <w:rPr>
                      <w:rFonts w:hAnsi="ＭＳ 明朝"/>
                    </w:rPr>
                    <w:t>課 計画管理</w:t>
                  </w:r>
                  <w:r>
                    <w:rPr>
                      <w:rFonts w:hAnsi="ＭＳ 明朝" w:hint="eastAsia"/>
                    </w:rPr>
                    <w:t>ｸﾞﾙｰﾌﾟ</w:t>
                  </w:r>
                </w:p>
                <w:p w:rsidR="00FD4308" w:rsidRDefault="00FD4308" w:rsidP="00FD4308">
                  <w:pPr>
                    <w:autoSpaceDE w:val="0"/>
                    <w:autoSpaceDN w:val="0"/>
                    <w:adjustRightInd w:val="0"/>
                    <w:ind w:firstLineChars="100" w:firstLine="218"/>
                    <w:rPr>
                      <w:rFonts w:hAnsi="ＭＳ 明朝"/>
                      <w:color w:val="000000"/>
                      <w:spacing w:val="8"/>
                      <w:szCs w:val="21"/>
                    </w:rPr>
                  </w:pPr>
                  <w:r>
                    <w:rPr>
                      <w:rFonts w:hAnsi="ＭＳ 明朝"/>
                    </w:rPr>
                    <w:t xml:space="preserve">担当 </w:t>
                  </w:r>
                  <w:r w:rsidR="00A431AC">
                    <w:rPr>
                      <w:rFonts w:hAnsi="ＭＳ 明朝" w:hint="eastAsia"/>
                    </w:rPr>
                    <w:t xml:space="preserve">　平田</w:t>
                  </w:r>
                </w:p>
                <w:p w:rsidR="00FD4308" w:rsidRDefault="00FD4308" w:rsidP="00FD4308">
                  <w:pPr>
                    <w:autoSpaceDE w:val="0"/>
                    <w:autoSpaceDN w:val="0"/>
                    <w:adjustRightInd w:val="0"/>
                    <w:ind w:firstLineChars="100" w:firstLine="218"/>
                    <w:rPr>
                      <w:rFonts w:hAnsi="ＭＳ 明朝"/>
                      <w:color w:val="000000"/>
                      <w:spacing w:val="8"/>
                      <w:szCs w:val="21"/>
                    </w:rPr>
                  </w:pPr>
                  <w:r>
                    <w:rPr>
                      <w:rFonts w:hAnsi="ＭＳ 明朝"/>
                    </w:rPr>
                    <w:t>住所 〒026-0043　岩手県釜石市新町</w:t>
                  </w:r>
                  <w:r>
                    <w:rPr>
                      <w:rFonts w:hAnsi="ＭＳ 明朝" w:hint="eastAsia"/>
                    </w:rPr>
                    <w:t>６</w:t>
                  </w:r>
                  <w:r>
                    <w:rPr>
                      <w:rFonts w:hAnsi="ＭＳ 明朝"/>
                    </w:rPr>
                    <w:t>-50</w:t>
                  </w:r>
                </w:p>
                <w:p w:rsidR="00FD4308" w:rsidRDefault="00FD4308" w:rsidP="00FD4308">
                  <w:pPr>
                    <w:autoSpaceDE w:val="0"/>
                    <w:autoSpaceDN w:val="0"/>
                    <w:adjustRightInd w:val="0"/>
                    <w:ind w:firstLineChars="100" w:firstLine="218"/>
                    <w:rPr>
                      <w:rFonts w:hAnsi="ＭＳ 明朝"/>
                      <w:color w:val="000000"/>
                      <w:spacing w:val="8"/>
                      <w:szCs w:val="21"/>
                    </w:rPr>
                  </w:pPr>
                  <w:r>
                    <w:rPr>
                      <w:rFonts w:hAnsi="ＭＳ 明朝"/>
                    </w:rPr>
                    <w:t xml:space="preserve">電話 0193-25-2706　内線 </w:t>
                  </w:r>
                  <w:r w:rsidR="00A431AC">
                    <w:rPr>
                      <w:rFonts w:hAnsi="ＭＳ 明朝" w:hint="eastAsia"/>
                    </w:rPr>
                    <w:t>332</w:t>
                  </w:r>
                </w:p>
                <w:p w:rsidR="00FD4308" w:rsidRDefault="00FD4308" w:rsidP="00FD4308">
                  <w:pPr>
                    <w:ind w:firstLineChars="100" w:firstLine="218"/>
                  </w:pPr>
                  <w:r>
                    <w:rPr>
                      <w:rFonts w:hAnsi="ＭＳ 明朝"/>
                    </w:rPr>
                    <w:t>FAX　0193-21-1149（FAXでの申請はできません。）</w:t>
                  </w:r>
                </w:p>
                <w:p w:rsidR="00FD4308" w:rsidRDefault="00FD4308"/>
              </w:txbxContent>
            </v:textbox>
          </v:shape>
        </w:pict>
      </w:r>
      <w:r w:rsidR="00D20F22">
        <w:rPr>
          <w:rFonts w:hAnsi="ＭＳ 明朝"/>
        </w:rPr>
        <w:br w:type="page"/>
      </w:r>
    </w:p>
    <w:p w:rsidR="00102589" w:rsidRDefault="00001544">
      <w:pPr>
        <w:jc w:val="right"/>
        <w:rPr>
          <w:lang w:eastAsia="zh-TW"/>
        </w:rPr>
      </w:pPr>
      <w:r>
        <w:rPr>
          <w:rFonts w:hint="eastAsia"/>
        </w:rPr>
        <w:t>令和</w:t>
      </w:r>
      <w:r w:rsidR="009F15D5">
        <w:rPr>
          <w:rFonts w:hint="eastAsia"/>
        </w:rPr>
        <w:t xml:space="preserve">　　</w:t>
      </w:r>
      <w:r w:rsidR="00102589">
        <w:rPr>
          <w:rFonts w:hint="eastAsia"/>
          <w:lang w:eastAsia="zh-TW"/>
        </w:rPr>
        <w:t>年　　月　　日</w:t>
      </w:r>
    </w:p>
    <w:p w:rsidR="009F15D5" w:rsidRDefault="009F15D5">
      <w:pPr>
        <w:ind w:firstLineChars="100" w:firstLine="218"/>
      </w:pPr>
    </w:p>
    <w:p w:rsidR="00102589" w:rsidRPr="00D20F22" w:rsidRDefault="00102589">
      <w:pPr>
        <w:ind w:firstLineChars="100" w:firstLine="218"/>
        <w:rPr>
          <w:color w:val="FF0000"/>
        </w:rPr>
      </w:pPr>
      <w:r w:rsidRPr="00D20F22">
        <w:rPr>
          <w:rFonts w:hint="eastAsia"/>
        </w:rPr>
        <w:t>沿岸広域</w:t>
      </w:r>
      <w:r w:rsidRPr="00D20F22">
        <w:rPr>
          <w:rFonts w:hint="eastAsia"/>
          <w:lang w:eastAsia="zh-TW"/>
        </w:rPr>
        <w:t xml:space="preserve">振興局長　</w:t>
      </w:r>
      <w:r w:rsidR="00D20F22" w:rsidRPr="00D20F22">
        <w:rPr>
          <w:rFonts w:hint="eastAsia"/>
        </w:rPr>
        <w:t>様</w:t>
      </w:r>
    </w:p>
    <w:p w:rsidR="00102589" w:rsidRDefault="00102589">
      <w:pPr>
        <w:ind w:firstLineChars="100" w:firstLine="218"/>
      </w:pPr>
    </w:p>
    <w:p w:rsidR="00D20F22" w:rsidRDefault="00D20F22" w:rsidP="00D20F22">
      <w:pPr>
        <w:ind w:rightChars="1754" w:right="3816"/>
      </w:pPr>
      <w:r>
        <w:rPr>
          <w:rFonts w:hint="eastAsia"/>
          <w:lang w:eastAsia="zh-TW"/>
        </w:rPr>
        <w:t xml:space="preserve">　　</w:t>
      </w:r>
      <w:r>
        <w:rPr>
          <w:rFonts w:hint="eastAsia"/>
        </w:rPr>
        <w:t xml:space="preserve">　　　　　　　　　　　　　　　　　　　</w:t>
      </w:r>
      <w:r>
        <w:rPr>
          <w:rFonts w:hint="eastAsia"/>
          <w:lang w:eastAsia="zh-TW"/>
        </w:rPr>
        <w:t xml:space="preserve">　</w:t>
      </w:r>
      <w:r w:rsidR="00102589">
        <w:rPr>
          <w:rFonts w:hint="eastAsia"/>
          <w:lang w:eastAsia="zh-TW"/>
        </w:rPr>
        <w:t>申請者</w:t>
      </w:r>
    </w:p>
    <w:p w:rsidR="00102589" w:rsidRDefault="00102589" w:rsidP="00D20F22">
      <w:pPr>
        <w:ind w:rightChars="890" w:right="1936"/>
      </w:pPr>
      <w:r>
        <w:rPr>
          <w:rFonts w:hint="eastAsia"/>
          <w:lang w:eastAsia="zh-TW"/>
        </w:rPr>
        <w:t xml:space="preserve">　</w:t>
      </w:r>
      <w:r w:rsidR="00D20F22">
        <w:rPr>
          <w:rFonts w:hint="eastAsia"/>
        </w:rPr>
        <w:t xml:space="preserve">　　　　　　　　　　　　　　　　　　　　　　　　</w:t>
      </w:r>
      <w:r>
        <w:rPr>
          <w:rFonts w:hint="eastAsia"/>
          <w:lang w:eastAsia="zh-TW"/>
        </w:rPr>
        <w:t>住　所</w:t>
      </w:r>
    </w:p>
    <w:p w:rsidR="00102589" w:rsidRDefault="00102589" w:rsidP="00D20F22">
      <w:pPr>
        <w:ind w:firstLineChars="2500" w:firstLine="5438"/>
      </w:pPr>
      <w:r>
        <w:rPr>
          <w:rFonts w:hint="eastAsia"/>
        </w:rPr>
        <w:t xml:space="preserve">氏名又は名称　　　　　</w:t>
      </w:r>
      <w:r w:rsidR="00D20F22">
        <w:rPr>
          <w:rFonts w:hint="eastAsia"/>
        </w:rPr>
        <w:t xml:space="preserve">　　</w:t>
      </w:r>
      <w:r>
        <w:rPr>
          <w:rFonts w:hint="eastAsia"/>
        </w:rPr>
        <w:t xml:space="preserve">　　　㊞</w:t>
      </w:r>
    </w:p>
    <w:p w:rsidR="00102589" w:rsidRDefault="00102589"/>
    <w:p w:rsidR="00102589" w:rsidRDefault="00102589"/>
    <w:p w:rsidR="00102589" w:rsidRDefault="00102589">
      <w:r>
        <w:rPr>
          <w:rFonts w:hint="eastAsia"/>
        </w:rPr>
        <w:t xml:space="preserve">　　漁港の区域内における水面（土地）の占用許可申請書</w:t>
      </w:r>
    </w:p>
    <w:p w:rsidR="00102589" w:rsidRDefault="00102589">
      <w:r>
        <w:rPr>
          <w:rFonts w:hint="eastAsia"/>
        </w:rPr>
        <w:t xml:space="preserve">　次のとおり漁港の区域内の水域（公共空地）において、水面（土地）の一部を占用したいので、漁港漁場整備法第39条第</w:t>
      </w:r>
      <w:r w:rsidR="00D20F22">
        <w:rPr>
          <w:rFonts w:hint="eastAsia"/>
        </w:rPr>
        <w:t>１</w:t>
      </w:r>
      <w:r>
        <w:rPr>
          <w:rFonts w:hint="eastAsia"/>
        </w:rPr>
        <w:t>項の規定により、関係</w:t>
      </w:r>
      <w:r w:rsidR="00747EA3">
        <w:rPr>
          <w:rFonts w:hint="eastAsia"/>
        </w:rPr>
        <w:t>書</w:t>
      </w:r>
      <w:r>
        <w:rPr>
          <w:rFonts w:hint="eastAsia"/>
        </w:rPr>
        <w:t>面等を添付して申請します。</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6609"/>
      </w:tblGrid>
      <w:tr w:rsidR="00102589" w:rsidTr="009F15D5">
        <w:trPr>
          <w:trHeight w:val="683"/>
        </w:trPr>
        <w:tc>
          <w:tcPr>
            <w:tcW w:w="2726" w:type="dxa"/>
            <w:vAlign w:val="center"/>
          </w:tcPr>
          <w:p w:rsidR="00102589" w:rsidRDefault="00102589">
            <w:pPr>
              <w:jc w:val="distribute"/>
            </w:pPr>
            <w:r>
              <w:rPr>
                <w:rFonts w:hint="eastAsia"/>
              </w:rPr>
              <w:t>漁港名</w:t>
            </w:r>
          </w:p>
        </w:tc>
        <w:tc>
          <w:tcPr>
            <w:tcW w:w="6609" w:type="dxa"/>
            <w:vAlign w:val="center"/>
          </w:tcPr>
          <w:p w:rsidR="00102589" w:rsidRDefault="00102589" w:rsidP="009F15D5">
            <w:pPr>
              <w:ind w:firstLineChars="900" w:firstLine="1958"/>
            </w:pPr>
            <w:r>
              <w:rPr>
                <w:rFonts w:hint="eastAsia"/>
              </w:rPr>
              <w:t>漁港</w:t>
            </w:r>
          </w:p>
        </w:tc>
      </w:tr>
      <w:tr w:rsidR="00102589" w:rsidTr="009F15D5">
        <w:trPr>
          <w:trHeight w:val="705"/>
        </w:trPr>
        <w:tc>
          <w:tcPr>
            <w:tcW w:w="2726" w:type="dxa"/>
            <w:vAlign w:val="center"/>
          </w:tcPr>
          <w:p w:rsidR="00102589" w:rsidRDefault="00102589">
            <w:pPr>
              <w:jc w:val="distribute"/>
            </w:pPr>
            <w:r>
              <w:rPr>
                <w:rFonts w:hint="eastAsia"/>
              </w:rPr>
              <w:t>占用の目的</w:t>
            </w:r>
          </w:p>
        </w:tc>
        <w:tc>
          <w:tcPr>
            <w:tcW w:w="6609" w:type="dxa"/>
          </w:tcPr>
          <w:p w:rsidR="00102589" w:rsidRDefault="00102589"/>
        </w:tc>
      </w:tr>
      <w:tr w:rsidR="00102589" w:rsidTr="009F15D5">
        <w:trPr>
          <w:trHeight w:val="718"/>
        </w:trPr>
        <w:tc>
          <w:tcPr>
            <w:tcW w:w="2726" w:type="dxa"/>
            <w:vAlign w:val="center"/>
          </w:tcPr>
          <w:p w:rsidR="00102589" w:rsidRDefault="00102589">
            <w:pPr>
              <w:jc w:val="distribute"/>
            </w:pPr>
            <w:r>
              <w:rPr>
                <w:rFonts w:hint="eastAsia"/>
              </w:rPr>
              <w:t>占用の場所</w:t>
            </w:r>
          </w:p>
        </w:tc>
        <w:tc>
          <w:tcPr>
            <w:tcW w:w="6609" w:type="dxa"/>
          </w:tcPr>
          <w:p w:rsidR="00102589" w:rsidRDefault="00102589"/>
        </w:tc>
      </w:tr>
      <w:tr w:rsidR="00102589" w:rsidTr="009F15D5">
        <w:trPr>
          <w:trHeight w:val="689"/>
        </w:trPr>
        <w:tc>
          <w:tcPr>
            <w:tcW w:w="2726" w:type="dxa"/>
            <w:vAlign w:val="center"/>
          </w:tcPr>
          <w:p w:rsidR="00102589" w:rsidRDefault="00102589">
            <w:pPr>
              <w:jc w:val="distribute"/>
            </w:pPr>
            <w:r>
              <w:rPr>
                <w:rFonts w:hint="eastAsia"/>
              </w:rPr>
              <w:t>占用する土地に設置する施設の名称</w:t>
            </w:r>
          </w:p>
        </w:tc>
        <w:tc>
          <w:tcPr>
            <w:tcW w:w="6609" w:type="dxa"/>
          </w:tcPr>
          <w:p w:rsidR="00102589" w:rsidRDefault="00102589"/>
        </w:tc>
      </w:tr>
      <w:tr w:rsidR="00102589" w:rsidTr="009F15D5">
        <w:trPr>
          <w:trHeight w:val="702"/>
        </w:trPr>
        <w:tc>
          <w:tcPr>
            <w:tcW w:w="2726" w:type="dxa"/>
            <w:vAlign w:val="center"/>
          </w:tcPr>
          <w:p w:rsidR="00102589" w:rsidRDefault="00102589">
            <w:pPr>
              <w:jc w:val="distribute"/>
            </w:pPr>
            <w:r>
              <w:rPr>
                <w:rFonts w:hint="eastAsia"/>
              </w:rPr>
              <w:t>占用する面積</w:t>
            </w:r>
          </w:p>
        </w:tc>
        <w:tc>
          <w:tcPr>
            <w:tcW w:w="6609" w:type="dxa"/>
            <w:vAlign w:val="center"/>
          </w:tcPr>
          <w:p w:rsidR="00102589" w:rsidRDefault="00102589" w:rsidP="009F15D5">
            <w:r>
              <w:rPr>
                <w:rFonts w:hint="eastAsia"/>
              </w:rPr>
              <w:t xml:space="preserve">　　　　　　　　　　　㎡</w:t>
            </w:r>
          </w:p>
        </w:tc>
      </w:tr>
      <w:tr w:rsidR="00102589" w:rsidTr="009F15D5">
        <w:tc>
          <w:tcPr>
            <w:tcW w:w="2726" w:type="dxa"/>
            <w:vAlign w:val="center"/>
          </w:tcPr>
          <w:p w:rsidR="00102589" w:rsidRDefault="00102589">
            <w:pPr>
              <w:jc w:val="distribute"/>
            </w:pPr>
            <w:r>
              <w:rPr>
                <w:rFonts w:hint="eastAsia"/>
              </w:rPr>
              <w:t>占用期間</w:t>
            </w:r>
          </w:p>
        </w:tc>
        <w:tc>
          <w:tcPr>
            <w:tcW w:w="6609" w:type="dxa"/>
            <w:vAlign w:val="center"/>
          </w:tcPr>
          <w:p w:rsidR="00102589" w:rsidRDefault="00102589">
            <w:pPr>
              <w:ind w:firstLineChars="398" w:firstLine="866"/>
            </w:pPr>
            <w:r>
              <w:rPr>
                <w:rFonts w:hint="eastAsia"/>
              </w:rPr>
              <w:t>年　　月　　日から</w:t>
            </w:r>
          </w:p>
          <w:p w:rsidR="00102589" w:rsidRDefault="00102589">
            <w:pPr>
              <w:ind w:firstLineChars="398" w:firstLine="866"/>
            </w:pPr>
            <w:r>
              <w:rPr>
                <w:rFonts w:hint="eastAsia"/>
              </w:rPr>
              <w:t>年　　月　　日まで</w:t>
            </w:r>
          </w:p>
        </w:tc>
      </w:tr>
      <w:tr w:rsidR="001A12B4" w:rsidTr="009F15D5">
        <w:tc>
          <w:tcPr>
            <w:tcW w:w="2726" w:type="dxa"/>
            <w:vAlign w:val="center"/>
          </w:tcPr>
          <w:p w:rsidR="001A12B4" w:rsidRDefault="001A12B4">
            <w:pPr>
              <w:jc w:val="distribute"/>
            </w:pPr>
            <w:r>
              <w:rPr>
                <w:rFonts w:hint="eastAsia"/>
              </w:rPr>
              <w:t>連絡先</w:t>
            </w:r>
          </w:p>
          <w:p w:rsidR="001A12B4" w:rsidRDefault="001A12B4">
            <w:pPr>
              <w:jc w:val="distribute"/>
            </w:pPr>
            <w:r>
              <w:rPr>
                <w:rFonts w:hint="eastAsia"/>
              </w:rPr>
              <w:t>（担当者）</w:t>
            </w:r>
          </w:p>
        </w:tc>
        <w:tc>
          <w:tcPr>
            <w:tcW w:w="6609" w:type="dxa"/>
            <w:vAlign w:val="center"/>
          </w:tcPr>
          <w:p w:rsidR="001A12B4" w:rsidRDefault="001A12B4" w:rsidP="001A12B4">
            <w:r>
              <w:rPr>
                <w:rFonts w:hint="eastAsia"/>
              </w:rPr>
              <w:t>（ふりがな）</w:t>
            </w:r>
          </w:p>
          <w:p w:rsidR="001A12B4" w:rsidRDefault="001A12B4" w:rsidP="001A12B4">
            <w:pPr>
              <w:ind w:firstLineChars="100" w:firstLine="218"/>
            </w:pPr>
            <w:r>
              <w:rPr>
                <w:rFonts w:hint="eastAsia"/>
              </w:rPr>
              <w:t>氏　　　　名</w:t>
            </w:r>
          </w:p>
          <w:p w:rsidR="001A12B4" w:rsidRDefault="001A12B4" w:rsidP="001A12B4">
            <w:pPr>
              <w:ind w:firstLineChars="100" w:firstLine="218"/>
            </w:pPr>
            <w:r>
              <w:rPr>
                <w:rFonts w:hint="eastAsia"/>
              </w:rPr>
              <w:t xml:space="preserve">携帯電話番号　</w:t>
            </w:r>
          </w:p>
        </w:tc>
      </w:tr>
    </w:tbl>
    <w:p w:rsidR="00102589" w:rsidRDefault="00102589">
      <w:pPr>
        <w:jc w:val="right"/>
        <w:rPr>
          <w:lang w:eastAsia="zh-TW"/>
        </w:rPr>
      </w:pPr>
      <w:r>
        <w:rPr>
          <w:rFonts w:hint="eastAsia"/>
          <w:lang w:eastAsia="zh-TW"/>
        </w:rPr>
        <w:t>漁港</w:t>
      </w:r>
      <w:r>
        <w:rPr>
          <w:rFonts w:hint="eastAsia"/>
        </w:rPr>
        <w:t>漁場整備</w:t>
      </w:r>
      <w:r>
        <w:rPr>
          <w:rFonts w:hint="eastAsia"/>
          <w:lang w:eastAsia="zh-TW"/>
        </w:rPr>
        <w:t>法施行</w:t>
      </w:r>
      <w:r w:rsidR="009F15D5">
        <w:rPr>
          <w:rFonts w:hint="eastAsia"/>
        </w:rPr>
        <w:t>細則</w:t>
      </w:r>
      <w:r>
        <w:rPr>
          <w:rFonts w:hint="eastAsia"/>
          <w:lang w:eastAsia="zh-TW"/>
        </w:rPr>
        <w:t>様式第7号（第6条関係）</w:t>
      </w:r>
    </w:p>
    <w:p w:rsidR="00102589" w:rsidRDefault="00102589">
      <w:pPr>
        <w:rPr>
          <w:lang w:eastAsia="zh-TW"/>
        </w:rPr>
      </w:pPr>
    </w:p>
    <w:p w:rsidR="00102589" w:rsidRDefault="00102589"/>
    <w:p w:rsidR="00102589" w:rsidRDefault="00102589"/>
    <w:p w:rsidR="00102589" w:rsidRDefault="00102589"/>
    <w:p w:rsidR="00102589" w:rsidRDefault="00102589"/>
    <w:p w:rsidR="00102589" w:rsidRDefault="00102589"/>
    <w:p w:rsidR="00102589" w:rsidRDefault="00102589"/>
    <w:p w:rsidR="00102589" w:rsidRDefault="00102589"/>
    <w:p w:rsidR="00102589" w:rsidRDefault="00102589"/>
    <w:p w:rsidR="00102589" w:rsidRDefault="00102589"/>
    <w:p w:rsidR="00D10F26" w:rsidRDefault="00001544" w:rsidP="00D10F26">
      <w:pPr>
        <w:jc w:val="right"/>
        <w:rPr>
          <w:lang w:eastAsia="zh-TW"/>
        </w:rPr>
      </w:pPr>
      <w:r>
        <w:rPr>
          <w:rFonts w:hint="eastAsia"/>
        </w:rPr>
        <w:lastRenderedPageBreak/>
        <w:t>令和</w:t>
      </w:r>
      <w:r w:rsidR="00D10F26">
        <w:rPr>
          <w:rFonts w:hint="eastAsia"/>
        </w:rPr>
        <w:t xml:space="preserve">　　</w:t>
      </w:r>
      <w:r w:rsidR="00D10F26">
        <w:rPr>
          <w:rFonts w:hint="eastAsia"/>
          <w:lang w:eastAsia="zh-TW"/>
        </w:rPr>
        <w:t>年　　月　　日</w:t>
      </w:r>
    </w:p>
    <w:p w:rsidR="00D10F26" w:rsidRDefault="00D10F26" w:rsidP="00D10F26">
      <w:pPr>
        <w:ind w:firstLineChars="100" w:firstLine="218"/>
      </w:pPr>
    </w:p>
    <w:p w:rsidR="00D10F26" w:rsidRPr="00D20F22" w:rsidRDefault="00D10F26" w:rsidP="00D10F26">
      <w:pPr>
        <w:ind w:firstLineChars="100" w:firstLine="218"/>
        <w:rPr>
          <w:color w:val="FF0000"/>
        </w:rPr>
      </w:pPr>
      <w:r w:rsidRPr="00D20F22">
        <w:rPr>
          <w:rFonts w:hint="eastAsia"/>
        </w:rPr>
        <w:t>沿岸広域</w:t>
      </w:r>
      <w:r w:rsidRPr="00D20F22">
        <w:rPr>
          <w:rFonts w:hint="eastAsia"/>
          <w:lang w:eastAsia="zh-TW"/>
        </w:rPr>
        <w:t xml:space="preserve">振興局長　</w:t>
      </w:r>
      <w:r w:rsidRPr="00D20F22">
        <w:rPr>
          <w:rFonts w:hint="eastAsia"/>
        </w:rPr>
        <w:t>様</w:t>
      </w:r>
    </w:p>
    <w:p w:rsidR="00D10F26" w:rsidRDefault="00D10F26" w:rsidP="00D10F26">
      <w:pPr>
        <w:ind w:firstLineChars="100" w:firstLine="218"/>
      </w:pPr>
    </w:p>
    <w:p w:rsidR="00D10F26" w:rsidRDefault="00D10F26" w:rsidP="00D10F26">
      <w:pPr>
        <w:ind w:rightChars="1754" w:right="3816"/>
      </w:pPr>
      <w:r>
        <w:rPr>
          <w:rFonts w:hint="eastAsia"/>
          <w:lang w:eastAsia="zh-TW"/>
        </w:rPr>
        <w:t xml:space="preserve">　　</w:t>
      </w:r>
      <w:r>
        <w:rPr>
          <w:rFonts w:hint="eastAsia"/>
        </w:rPr>
        <w:t xml:space="preserve">　　　　　　　　　　　　　　　　　　　</w:t>
      </w:r>
      <w:r>
        <w:rPr>
          <w:rFonts w:hint="eastAsia"/>
          <w:lang w:eastAsia="zh-TW"/>
        </w:rPr>
        <w:t xml:space="preserve">　申請者</w:t>
      </w:r>
    </w:p>
    <w:p w:rsidR="00D10F26" w:rsidRDefault="00D10F26" w:rsidP="00D10F26">
      <w:pPr>
        <w:ind w:rightChars="890" w:right="1936"/>
      </w:pPr>
      <w:r>
        <w:rPr>
          <w:rFonts w:hint="eastAsia"/>
          <w:lang w:eastAsia="zh-TW"/>
        </w:rPr>
        <w:t xml:space="preserve">　</w:t>
      </w:r>
      <w:r>
        <w:rPr>
          <w:rFonts w:hint="eastAsia"/>
        </w:rPr>
        <w:t xml:space="preserve">　　　　　　　　　　　　　　　　　　　　　　　　</w:t>
      </w:r>
      <w:r>
        <w:rPr>
          <w:rFonts w:hint="eastAsia"/>
          <w:lang w:eastAsia="zh-TW"/>
        </w:rPr>
        <w:t>住　所</w:t>
      </w:r>
    </w:p>
    <w:p w:rsidR="00D10F26" w:rsidRDefault="00D10F26" w:rsidP="00D10F26">
      <w:pPr>
        <w:ind w:firstLineChars="2500" w:firstLine="5438"/>
      </w:pPr>
      <w:r>
        <w:rPr>
          <w:rFonts w:hint="eastAsia"/>
        </w:rPr>
        <w:t>氏名又は名称　　　　　　　　　　㊞</w:t>
      </w:r>
    </w:p>
    <w:p w:rsidR="00D10F26" w:rsidRDefault="00D10F26" w:rsidP="00D10F26"/>
    <w:p w:rsidR="00102589" w:rsidRDefault="00102589">
      <w:r>
        <w:rPr>
          <w:rFonts w:hint="eastAsia"/>
        </w:rPr>
        <w:t xml:space="preserve">　　　占用料等（採取料等）</w:t>
      </w:r>
      <w:r>
        <w:rPr>
          <w:rFonts w:hint="eastAsia"/>
          <w:lang w:eastAsia="zh-TW"/>
        </w:rPr>
        <w:t>減免申請書</w:t>
      </w:r>
    </w:p>
    <w:p w:rsidR="00102589" w:rsidRDefault="00102589">
      <w:r>
        <w:rPr>
          <w:rFonts w:hint="eastAsia"/>
        </w:rPr>
        <w:t xml:space="preserve">　次に掲げる理由により占用料等（採取料等）の減免を受けたいので申請します。</w:t>
      </w:r>
    </w:p>
    <w:p w:rsidR="00102589" w:rsidRDefault="00102589">
      <w:r>
        <w:rPr>
          <w:rFonts w:hint="eastAsia"/>
        </w:rPr>
        <w:t xml:space="preserve">　　　　　　　　　　　　　　　　　　　記</w:t>
      </w:r>
    </w:p>
    <w:p w:rsidR="00102589" w:rsidRDefault="00102589">
      <w:r>
        <w:rPr>
          <w:rFonts w:hint="eastAsia"/>
        </w:rPr>
        <w:t>１　減免を受けようとする理由</w:t>
      </w:r>
    </w:p>
    <w:p w:rsidR="00102589" w:rsidRPr="00D10F26" w:rsidRDefault="00102589">
      <w:r>
        <w:rPr>
          <w:rFonts w:hint="eastAsia"/>
        </w:rPr>
        <w:t xml:space="preserve">　　岩手県漁港管理条例施行規則第９条第</w:t>
      </w:r>
      <w:r w:rsidR="00D10F26">
        <w:rPr>
          <w:rFonts w:hint="eastAsia"/>
        </w:rPr>
        <w:t xml:space="preserve">　</w:t>
      </w:r>
      <w:r>
        <w:rPr>
          <w:rFonts w:hint="eastAsia"/>
        </w:rPr>
        <w:t>号該当</w:t>
      </w:r>
    </w:p>
    <w:p w:rsidR="00D10F26" w:rsidRDefault="00D10F26"/>
    <w:p w:rsidR="00102589" w:rsidRDefault="00102589">
      <w:r>
        <w:rPr>
          <w:rFonts w:hint="eastAsia"/>
        </w:rPr>
        <w:t>２　減免を受けようとする額又は割合</w:t>
      </w:r>
    </w:p>
    <w:p w:rsidR="00102589" w:rsidRDefault="00102589">
      <w:r>
        <w:rPr>
          <w:rFonts w:hint="eastAsia"/>
        </w:rPr>
        <w:t xml:space="preserve">　　全額</w:t>
      </w:r>
    </w:p>
    <w:p w:rsidR="00D10F26" w:rsidRDefault="00D10F26"/>
    <w:p w:rsidR="00102589" w:rsidRDefault="00102589">
      <w:r>
        <w:rPr>
          <w:rFonts w:hint="eastAsia"/>
        </w:rPr>
        <w:t>３　その他</w:t>
      </w:r>
    </w:p>
    <w:p w:rsidR="00102589" w:rsidRDefault="00102589"/>
    <w:p w:rsidR="00102589" w:rsidRDefault="00102589">
      <w:pPr>
        <w:jc w:val="right"/>
      </w:pPr>
      <w:r>
        <w:rPr>
          <w:rFonts w:hint="eastAsia"/>
        </w:rPr>
        <w:t>漁港管理条例</w:t>
      </w:r>
      <w:r>
        <w:rPr>
          <w:rFonts w:hint="eastAsia"/>
          <w:lang w:eastAsia="zh-TW"/>
        </w:rPr>
        <w:t>様式第</w:t>
      </w:r>
      <w:r w:rsidR="00D10F26">
        <w:rPr>
          <w:rFonts w:hint="eastAsia"/>
        </w:rPr>
        <w:t>９</w:t>
      </w:r>
      <w:r>
        <w:rPr>
          <w:rFonts w:hint="eastAsia"/>
          <w:lang w:eastAsia="zh-TW"/>
        </w:rPr>
        <w:t>号（</w:t>
      </w:r>
      <w:r>
        <w:rPr>
          <w:rFonts w:hint="eastAsia"/>
        </w:rPr>
        <w:t>第</w:t>
      </w:r>
      <w:r w:rsidR="00D10F26">
        <w:rPr>
          <w:rFonts w:hint="eastAsia"/>
        </w:rPr>
        <w:t>９</w:t>
      </w:r>
      <w:r>
        <w:rPr>
          <w:rFonts w:hint="eastAsia"/>
        </w:rPr>
        <w:t>条の</w:t>
      </w:r>
      <w:r w:rsidR="00D10F26">
        <w:rPr>
          <w:rFonts w:hint="eastAsia"/>
        </w:rPr>
        <w:t>３</w:t>
      </w:r>
      <w:r>
        <w:rPr>
          <w:rFonts w:hint="eastAsia"/>
          <w:lang w:eastAsia="zh-TW"/>
        </w:rPr>
        <w:t>条関係）</w:t>
      </w: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17213">
      <w:pPr>
        <w:rPr>
          <w:color w:val="FF0000"/>
        </w:rPr>
      </w:pPr>
      <w:r>
        <w:rPr>
          <w:noProof/>
          <w:color w:val="FF0000"/>
        </w:rPr>
        <w:pict>
          <v:shape id="_x0000_s1030" type="#_x0000_t202" style="position:absolute;left:0;text-align:left;margin-left:18.35pt;margin-top:3.5pt;width:440.25pt;height:219pt;z-index:2">
            <v:textbox inset="5.85pt,.7pt,5.85pt,.7pt">
              <w:txbxContent>
                <w:p w:rsidR="00D10F26" w:rsidRPr="00400ADC" w:rsidRDefault="00D10F26" w:rsidP="00D10F26">
                  <w:pPr>
                    <w:widowControl/>
                    <w:spacing w:line="260" w:lineRule="exact"/>
                    <w:jc w:val="left"/>
                    <w:rPr>
                      <w:rFonts w:hAnsi="ＭＳ 明朝"/>
                      <w:sz w:val="20"/>
                    </w:rPr>
                  </w:pPr>
                  <w:r w:rsidRPr="00400ADC">
                    <w:rPr>
                      <w:rFonts w:hAnsi="ＭＳ 明朝"/>
                      <w:sz w:val="20"/>
                    </w:rPr>
                    <w:t>岩手県漁港管理条例施行規則</w:t>
                  </w:r>
                  <w:r w:rsidRPr="00400ADC">
                    <w:rPr>
                      <w:rFonts w:hAnsi="ＭＳ 明朝" w:hint="eastAsia"/>
                      <w:sz w:val="20"/>
                    </w:rPr>
                    <w:t>（</w:t>
                  </w:r>
                  <w:r w:rsidRPr="00400ADC">
                    <w:rPr>
                      <w:rFonts w:hAnsi="ＭＳ 明朝"/>
                      <w:sz w:val="20"/>
                    </w:rPr>
                    <w:t>昭和39年</w:t>
                  </w:r>
                  <w:r w:rsidRPr="00400ADC">
                    <w:rPr>
                      <w:rFonts w:hAnsi="ＭＳ 明朝" w:hint="eastAsia"/>
                      <w:sz w:val="20"/>
                    </w:rPr>
                    <w:t>2</w:t>
                  </w:r>
                  <w:r w:rsidRPr="00400ADC">
                    <w:rPr>
                      <w:rFonts w:hAnsi="ＭＳ 明朝"/>
                      <w:sz w:val="20"/>
                    </w:rPr>
                    <w:t>月21日</w:t>
                  </w:r>
                  <w:r w:rsidRPr="00400ADC">
                    <w:rPr>
                      <w:rFonts w:hAnsi="ＭＳ 明朝" w:hint="eastAsia"/>
                      <w:sz w:val="20"/>
                    </w:rPr>
                    <w:t xml:space="preserve">　</w:t>
                  </w:r>
                  <w:r w:rsidRPr="00400ADC">
                    <w:rPr>
                      <w:rFonts w:hAnsi="ＭＳ 明朝"/>
                      <w:sz w:val="20"/>
                    </w:rPr>
                    <w:t>規則第10号</w:t>
                  </w:r>
                  <w:r w:rsidRPr="00400ADC">
                    <w:rPr>
                      <w:rFonts w:hAnsi="ＭＳ 明朝" w:hint="eastAsia"/>
                      <w:sz w:val="20"/>
                    </w:rPr>
                    <w:t>）抜粋</w:t>
                  </w:r>
                </w:p>
                <w:p w:rsidR="00D10F26" w:rsidRPr="00400ADC" w:rsidRDefault="00D10F26" w:rsidP="00D10F26">
                  <w:pPr>
                    <w:widowControl/>
                    <w:spacing w:line="260" w:lineRule="exact"/>
                    <w:jc w:val="left"/>
                    <w:rPr>
                      <w:rFonts w:hAnsi="ＭＳ 明朝"/>
                      <w:kern w:val="0"/>
                      <w:sz w:val="20"/>
                    </w:rPr>
                  </w:pPr>
                  <w:r w:rsidRPr="00400ADC">
                    <w:rPr>
                      <w:rFonts w:hAnsi="ＭＳ 明朝"/>
                      <w:sz w:val="20"/>
                    </w:rPr>
                    <w:t>（減免等の基準）</w:t>
                  </w:r>
                </w:p>
                <w:p w:rsidR="00D10F26" w:rsidRPr="00400ADC" w:rsidRDefault="00D10F26" w:rsidP="00D10F26">
                  <w:pPr>
                    <w:spacing w:line="260" w:lineRule="exact"/>
                    <w:rPr>
                      <w:rFonts w:hAnsi="ＭＳ 明朝"/>
                      <w:sz w:val="20"/>
                    </w:rPr>
                  </w:pPr>
                  <w:r w:rsidRPr="00400ADC">
                    <w:rPr>
                      <w:rFonts w:hAnsi="ＭＳ 明朝"/>
                      <w:b/>
                      <w:bCs/>
                      <w:sz w:val="20"/>
                    </w:rPr>
                    <w:t>第９条</w:t>
                  </w:r>
                  <w:r w:rsidRPr="00400ADC">
                    <w:rPr>
                      <w:rFonts w:hAnsi="ＭＳ 明朝"/>
                      <w:sz w:val="20"/>
                    </w:rPr>
                    <w:t xml:space="preserve">　条例第13条第３項（第14条第２項において準用する場合を含む。）の規定により占用料等又は採取料等の減免につき特別の理由があると認める場合は、次の基準によるものとする。</w:t>
                  </w:r>
                </w:p>
                <w:p w:rsidR="00D10F26" w:rsidRPr="00400ADC" w:rsidRDefault="00D10F26" w:rsidP="00D10F26">
                  <w:pPr>
                    <w:spacing w:line="260" w:lineRule="exact"/>
                    <w:rPr>
                      <w:rFonts w:hAnsi="ＭＳ 明朝"/>
                      <w:sz w:val="20"/>
                    </w:rPr>
                  </w:pPr>
                  <w:r w:rsidRPr="00400ADC">
                    <w:rPr>
                      <w:rFonts w:hAnsi="ＭＳ 明朝"/>
                      <w:sz w:val="20"/>
                    </w:rPr>
                    <w:t>(１)　国、都道府県、市町村その他公共団体において公用又は直接公共の用に供するとき（占用料等に係る場合に限る。）。</w:t>
                  </w:r>
                </w:p>
                <w:p w:rsidR="00D10F26" w:rsidRPr="00400ADC" w:rsidRDefault="00D10F26" w:rsidP="00D10F26">
                  <w:pPr>
                    <w:spacing w:line="260" w:lineRule="exact"/>
                    <w:rPr>
                      <w:rFonts w:hAnsi="ＭＳ 明朝"/>
                      <w:sz w:val="20"/>
                    </w:rPr>
                  </w:pPr>
                  <w:r w:rsidRPr="00400ADC">
                    <w:rPr>
                      <w:rFonts w:hAnsi="ＭＳ 明朝"/>
                      <w:sz w:val="20"/>
                    </w:rPr>
                    <w:t>(２)　県が行う事務又は事業と密接不可分の関係にある事務又は事業を行う団体が、その事務又は事業のために直接占用し、使用し、又は採取するとき。</w:t>
                  </w:r>
                </w:p>
                <w:p w:rsidR="00D10F26" w:rsidRPr="00400ADC" w:rsidRDefault="00D10F26" w:rsidP="00D10F26">
                  <w:pPr>
                    <w:spacing w:line="260" w:lineRule="exact"/>
                    <w:rPr>
                      <w:rFonts w:hAnsi="ＭＳ 明朝"/>
                      <w:sz w:val="20"/>
                    </w:rPr>
                  </w:pPr>
                  <w:r w:rsidRPr="00400ADC">
                    <w:rPr>
                      <w:rFonts w:hAnsi="ＭＳ 明朝"/>
                      <w:sz w:val="20"/>
                    </w:rPr>
                    <w:t>(３)　漁港関係工事用の工作物を仮設し、資材等置場として工事請負人が占用し、又は資材運搬等のため停係泊施設として工事請負人が使用するとき。</w:t>
                  </w:r>
                </w:p>
                <w:p w:rsidR="00D10F26" w:rsidRPr="00400ADC" w:rsidRDefault="00D10F26" w:rsidP="00D10F26">
                  <w:pPr>
                    <w:spacing w:line="260" w:lineRule="exact"/>
                    <w:rPr>
                      <w:rFonts w:hAnsi="ＭＳ 明朝"/>
                      <w:sz w:val="20"/>
                    </w:rPr>
                  </w:pPr>
                  <w:r w:rsidRPr="00400ADC">
                    <w:rPr>
                      <w:rFonts w:hAnsi="ＭＳ 明朝"/>
                      <w:sz w:val="20"/>
                    </w:rPr>
                    <w:t>(４)　天災その他の不可抗力又は許可を受けた者の責めに帰することができない理由により占用、使用又は採取が不可能となったとき。</w:t>
                  </w:r>
                </w:p>
                <w:p w:rsidR="00D10F26" w:rsidRPr="00400ADC" w:rsidRDefault="00D10F26" w:rsidP="00D10F26">
                  <w:pPr>
                    <w:spacing w:line="260" w:lineRule="exact"/>
                    <w:rPr>
                      <w:rFonts w:hAnsi="ＭＳ 明朝"/>
                      <w:sz w:val="20"/>
                    </w:rPr>
                  </w:pPr>
                  <w:r w:rsidRPr="00400ADC">
                    <w:rPr>
                      <w:rFonts w:hAnsi="ＭＳ 明朝"/>
                      <w:sz w:val="20"/>
                    </w:rPr>
                    <w:t>(５)　漁港の利用を増進するものであって、営利を目的としないものであるとき（採取料等に係る場合に限る。）。</w:t>
                  </w:r>
                </w:p>
                <w:p w:rsidR="00D10F26" w:rsidRPr="00400ADC" w:rsidRDefault="00D10F26" w:rsidP="00D10F26">
                  <w:pPr>
                    <w:spacing w:line="260" w:lineRule="exact"/>
                    <w:rPr>
                      <w:rFonts w:hAnsi="ＭＳ 明朝"/>
                      <w:sz w:val="20"/>
                    </w:rPr>
                  </w:pPr>
                  <w:r w:rsidRPr="00400ADC">
                    <w:rPr>
                      <w:rFonts w:hAnsi="ＭＳ 明朝"/>
                      <w:sz w:val="20"/>
                    </w:rPr>
                    <w:t>(６)　前各号に掲げ</w:t>
                  </w:r>
                  <w:r w:rsidR="00001544">
                    <w:rPr>
                      <w:rFonts w:hAnsi="ＭＳ 明朝"/>
                      <w:sz w:val="20"/>
                    </w:rPr>
                    <w:t>る場合のほか、県の行政遂行上特に必要があると知事又は</w:t>
                  </w:r>
                  <w:r w:rsidRPr="00400ADC">
                    <w:rPr>
                      <w:rFonts w:hAnsi="ＭＳ 明朝"/>
                      <w:sz w:val="20"/>
                    </w:rPr>
                    <w:t>局長が認めたとき。</w:t>
                  </w:r>
                </w:p>
                <w:p w:rsidR="00D10F26" w:rsidRPr="00400ADC" w:rsidRDefault="00D10F26" w:rsidP="00D10F26">
                  <w:pPr>
                    <w:rPr>
                      <w:rFonts w:hAnsi="ＭＳ 明朝"/>
                    </w:rPr>
                  </w:pPr>
                </w:p>
              </w:txbxContent>
            </v:textbox>
          </v:shape>
        </w:pict>
      </w: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102589" w:rsidRDefault="00102589">
      <w:pPr>
        <w:rPr>
          <w:color w:val="FF0000"/>
        </w:rPr>
      </w:pPr>
    </w:p>
    <w:p w:rsidR="00225CD7" w:rsidRDefault="00225CD7">
      <w:pPr>
        <w:rPr>
          <w:color w:val="FF0000"/>
        </w:rPr>
      </w:pPr>
    </w:p>
    <w:p w:rsidR="00D10F26" w:rsidRDefault="00D10F26" w:rsidP="00D10F26">
      <w:r>
        <w:rPr>
          <w:rFonts w:hint="eastAsia"/>
        </w:rPr>
        <w:lastRenderedPageBreak/>
        <w:t>様式第９号（第９条の３関係）</w:t>
      </w:r>
    </w:p>
    <w:p w:rsidR="00D10F26" w:rsidRDefault="00D10F26" w:rsidP="00D10F26"/>
    <w:p w:rsidR="00D10F26" w:rsidRDefault="00D10F26" w:rsidP="00D10F26">
      <w:pPr>
        <w:pStyle w:val="a7"/>
      </w:pPr>
      <w:r>
        <w:rPr>
          <w:rFonts w:hint="eastAsia"/>
        </w:rPr>
        <w:t>誓　　約　　書</w:t>
      </w:r>
    </w:p>
    <w:p w:rsidR="00D10F26" w:rsidRDefault="00D10F26" w:rsidP="00D10F26"/>
    <w:p w:rsidR="00D10F26" w:rsidRDefault="00D10F26" w:rsidP="00D10F26"/>
    <w:p w:rsidR="00D10F26" w:rsidRDefault="00001544" w:rsidP="00D10F26">
      <w:pPr>
        <w:pStyle w:val="aa"/>
        <w:wordWrap w:val="0"/>
      </w:pPr>
      <w:r>
        <w:rPr>
          <w:rFonts w:hint="eastAsia"/>
        </w:rPr>
        <w:t>令和</w:t>
      </w:r>
      <w:r w:rsidR="00D10F26">
        <w:rPr>
          <w:rFonts w:hint="eastAsia"/>
          <w:u w:val="dotted"/>
        </w:rPr>
        <w:t xml:space="preserve">　　</w:t>
      </w:r>
      <w:r w:rsidR="00D10F26">
        <w:rPr>
          <w:rFonts w:hint="eastAsia"/>
        </w:rPr>
        <w:t>年</w:t>
      </w:r>
      <w:r w:rsidR="00D10F26">
        <w:rPr>
          <w:rFonts w:hint="eastAsia"/>
          <w:u w:val="dotted"/>
        </w:rPr>
        <w:t xml:space="preserve">　　</w:t>
      </w:r>
      <w:r w:rsidR="00D10F26">
        <w:rPr>
          <w:rFonts w:hint="eastAsia"/>
        </w:rPr>
        <w:t>月</w:t>
      </w:r>
      <w:r w:rsidR="00D10F26">
        <w:rPr>
          <w:rFonts w:hint="eastAsia"/>
          <w:u w:val="dotted"/>
        </w:rPr>
        <w:t xml:space="preserve">　　</w:t>
      </w:r>
      <w:r w:rsidR="00D10F26">
        <w:rPr>
          <w:rFonts w:hint="eastAsia"/>
        </w:rPr>
        <w:t xml:space="preserve">日　</w:t>
      </w:r>
    </w:p>
    <w:p w:rsidR="00D10F26" w:rsidRDefault="00D10F26" w:rsidP="00D10F26"/>
    <w:p w:rsidR="00D10F26" w:rsidRDefault="00D10F26" w:rsidP="00D10F26">
      <w:pPr>
        <w:ind w:firstLineChars="100" w:firstLine="218"/>
      </w:pPr>
      <w:r>
        <w:rPr>
          <w:rFonts w:hint="eastAsia"/>
          <w:u w:val="dotted"/>
        </w:rPr>
        <w:t>沿岸</w:t>
      </w:r>
      <w:r>
        <w:rPr>
          <w:rFonts w:hint="eastAsia"/>
        </w:rPr>
        <w:t>広域振興局長　様</w:t>
      </w:r>
    </w:p>
    <w:p w:rsidR="00D10F26" w:rsidRDefault="00D10F26" w:rsidP="00D10F26"/>
    <w:p w:rsidR="00D10F26" w:rsidRDefault="00D10F26" w:rsidP="00D10F26">
      <w:pPr>
        <w:pStyle w:val="aa"/>
        <w:wordWrap w:val="0"/>
        <w:ind w:rightChars="99" w:right="215"/>
        <w:rPr>
          <w:u w:val="dotted"/>
        </w:rPr>
      </w:pPr>
      <w:r>
        <w:rPr>
          <w:rFonts w:hint="eastAsia"/>
        </w:rPr>
        <w:t>住所</w:t>
      </w:r>
      <w:r>
        <w:rPr>
          <w:rFonts w:hint="eastAsia"/>
          <w:u w:val="dotted"/>
        </w:rPr>
        <w:t xml:space="preserve">　　　　　　　　　　　　　　　　　　　　　　　</w:t>
      </w:r>
    </w:p>
    <w:p w:rsidR="00D10F26" w:rsidRPr="00D10F26" w:rsidRDefault="00D10F26" w:rsidP="00D10F26">
      <w:pPr>
        <w:rPr>
          <w:u w:val="dotted"/>
        </w:rPr>
      </w:pPr>
    </w:p>
    <w:p w:rsidR="00D10F26" w:rsidRDefault="00D10F26" w:rsidP="00D10F26">
      <w:pPr>
        <w:pStyle w:val="aa"/>
        <w:wordWrap w:val="0"/>
        <w:ind w:rightChars="99" w:right="215"/>
      </w:pPr>
      <w:r>
        <w:rPr>
          <w:rFonts w:hint="eastAsia"/>
        </w:rPr>
        <w:t>氏名又は名称</w:t>
      </w:r>
      <w:r>
        <w:rPr>
          <w:rFonts w:hint="eastAsia"/>
          <w:u w:val="dotted"/>
        </w:rPr>
        <w:t xml:space="preserve">　　　　　　　　　　　　　　　　　㊞　</w:t>
      </w:r>
    </w:p>
    <w:p w:rsidR="00D10F26" w:rsidRDefault="00D10F26" w:rsidP="00D10F26"/>
    <w:p w:rsidR="00D10F26" w:rsidRDefault="00D10F26" w:rsidP="00D10F26"/>
    <w:p w:rsidR="00D10F26" w:rsidRDefault="00D10F26" w:rsidP="00D10F26">
      <w:pPr>
        <w:ind w:firstLineChars="100" w:firstLine="218"/>
      </w:pPr>
      <w:r>
        <w:rPr>
          <w:rFonts w:hint="eastAsia"/>
        </w:rPr>
        <w:t>私（当社）は、</w:t>
      </w:r>
      <w:r>
        <w:rPr>
          <w:rFonts w:hint="eastAsia"/>
          <w:u w:val="dotted"/>
        </w:rPr>
        <w:t xml:space="preserve">　　　　　　</w:t>
      </w:r>
      <w:r>
        <w:rPr>
          <w:rFonts w:hint="eastAsia"/>
        </w:rPr>
        <w:t>漁港内において、甲種漁港施設占用等許可を受けた場合は、次のことについて誓約いたします。</w:t>
      </w:r>
    </w:p>
    <w:p w:rsidR="00D10F26" w:rsidRDefault="00D10F26" w:rsidP="00D10F26">
      <w:pPr>
        <w:pStyle w:val="a7"/>
      </w:pPr>
      <w:r>
        <w:rPr>
          <w:rFonts w:hint="eastAsia"/>
        </w:rPr>
        <w:t>記</w:t>
      </w:r>
    </w:p>
    <w:p w:rsidR="00D10F26" w:rsidRDefault="00D10F26" w:rsidP="00D10F26"/>
    <w:p w:rsidR="00D10F26" w:rsidRPr="00D10F26" w:rsidRDefault="00D10F26" w:rsidP="00D10F26">
      <w:pPr>
        <w:rPr>
          <w:rFonts w:hAnsi="ＭＳ 明朝"/>
          <w:szCs w:val="22"/>
        </w:rPr>
      </w:pPr>
      <w:r w:rsidRPr="00D10F26">
        <w:rPr>
          <w:rFonts w:hAnsi="ＭＳ 明朝" w:hint="eastAsia"/>
          <w:szCs w:val="22"/>
        </w:rPr>
        <w:t>１　占用等期間中にあっては、自己の責任において占用等物件の管理を適切に行います。</w:t>
      </w:r>
    </w:p>
    <w:p w:rsidR="00D10F26" w:rsidRPr="00D10F26" w:rsidRDefault="00D10F26" w:rsidP="00D10F26">
      <w:pPr>
        <w:rPr>
          <w:rFonts w:hAnsi="ＭＳ 明朝"/>
          <w:szCs w:val="22"/>
        </w:rPr>
      </w:pPr>
    </w:p>
    <w:p w:rsidR="00D10F26" w:rsidRDefault="00D10F26" w:rsidP="00D10F26">
      <w:pPr>
        <w:ind w:left="218" w:hangingChars="100" w:hanging="218"/>
        <w:rPr>
          <w:rFonts w:hAnsi="ＭＳ 明朝"/>
          <w:szCs w:val="22"/>
        </w:rPr>
      </w:pPr>
      <w:r w:rsidRPr="00D10F26">
        <w:rPr>
          <w:rFonts w:hAnsi="ＭＳ 明朝" w:hint="eastAsia"/>
          <w:szCs w:val="22"/>
        </w:rPr>
        <w:t>２　占用等期間中に、万一天災その他の不可抗力により占用等物件（私（当社）が設置した工作物を含む。）が被災した場合であっても、岩手県に対して損害賠償等の請求は一切いたしません。</w:t>
      </w:r>
    </w:p>
    <w:p w:rsidR="00D10F26" w:rsidRPr="00D10F26" w:rsidRDefault="00D10F26" w:rsidP="00D10F26">
      <w:pPr>
        <w:ind w:left="218" w:hangingChars="100" w:hanging="218"/>
        <w:rPr>
          <w:rFonts w:hAnsi="ＭＳ 明朝"/>
          <w:szCs w:val="22"/>
        </w:rPr>
      </w:pPr>
    </w:p>
    <w:p w:rsidR="00D10F26" w:rsidRPr="00D10F26" w:rsidRDefault="00D10F26" w:rsidP="00D10F26">
      <w:pPr>
        <w:pStyle w:val="af"/>
        <w:ind w:leftChars="0" w:left="218" w:hangingChars="100" w:hanging="218"/>
        <w:rPr>
          <w:rFonts w:hAnsi="ＭＳ 明朝"/>
          <w:sz w:val="22"/>
          <w:szCs w:val="22"/>
        </w:rPr>
      </w:pPr>
      <w:r w:rsidRPr="00D10F26">
        <w:rPr>
          <w:rFonts w:hAnsi="ＭＳ 明朝" w:hint="eastAsia"/>
          <w:sz w:val="22"/>
          <w:szCs w:val="22"/>
        </w:rPr>
        <w:t>３　占用等期間中に、占用場所において、岩手県が災害復旧工事等を施工する場合は、自己負担により占用等物件を撤去します。</w:t>
      </w:r>
    </w:p>
    <w:p w:rsidR="00D10F26" w:rsidRPr="00D10F26" w:rsidRDefault="00D10F26" w:rsidP="00D10F26">
      <w:pPr>
        <w:rPr>
          <w:szCs w:val="22"/>
        </w:rPr>
      </w:pPr>
    </w:p>
    <w:p w:rsidR="00D10F26" w:rsidRDefault="00D10F26" w:rsidP="00D10F26"/>
    <w:p w:rsidR="00D10F26" w:rsidRDefault="00D10F26" w:rsidP="00D10F26"/>
    <w:p w:rsidR="00D10F26" w:rsidRDefault="00D10F26" w:rsidP="00D10F26"/>
    <w:p w:rsidR="00D10F26" w:rsidRDefault="00D10F26" w:rsidP="00D10F26">
      <w:pPr>
        <w:pStyle w:val="aa"/>
        <w:jc w:val="both"/>
      </w:pPr>
    </w:p>
    <w:p w:rsidR="00D10F26" w:rsidRDefault="00D10F26" w:rsidP="00D10F26"/>
    <w:sectPr w:rsidR="00D10F26">
      <w:footerReference w:type="even" r:id="rId8"/>
      <w:footerReference w:type="default" r:id="rId9"/>
      <w:pgSz w:w="11906" w:h="16838" w:code="9"/>
      <w:pgMar w:top="1418" w:right="1134" w:bottom="1134" w:left="1418" w:header="851" w:footer="992" w:gutter="0"/>
      <w:pgNumType w:start="86"/>
      <w:cols w:space="425"/>
      <w:docGrid w:type="linesAndChars" w:linePitch="357"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13" w:rsidRDefault="00117213">
      <w:r>
        <w:separator/>
      </w:r>
    </w:p>
  </w:endnote>
  <w:endnote w:type="continuationSeparator" w:id="0">
    <w:p w:rsidR="00117213" w:rsidRDefault="0011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89" w:rsidRDefault="001025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02589" w:rsidRDefault="0010258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589" w:rsidRDefault="0010258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13" w:rsidRDefault="00117213">
      <w:r>
        <w:separator/>
      </w:r>
    </w:p>
  </w:footnote>
  <w:footnote w:type="continuationSeparator" w:id="0">
    <w:p w:rsidR="00117213" w:rsidRDefault="00117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E92"/>
    <w:multiLevelType w:val="hybridMultilevel"/>
    <w:tmpl w:val="EC2278C8"/>
    <w:lvl w:ilvl="0" w:tplc="2018A720">
      <w:numFmt w:val="bullet"/>
      <w:lvlText w:val="・"/>
      <w:lvlJc w:val="left"/>
      <w:pPr>
        <w:tabs>
          <w:tab w:val="num" w:pos="2770"/>
        </w:tabs>
        <w:ind w:left="2770" w:hanging="360"/>
      </w:pPr>
      <w:rPr>
        <w:rFonts w:ascii="ＭＳ 明朝" w:eastAsia="ＭＳ 明朝" w:hAnsi="ＭＳ 明朝" w:cs="Times New Roman" w:hint="eastAsia"/>
      </w:rPr>
    </w:lvl>
    <w:lvl w:ilvl="1" w:tplc="0409000B" w:tentative="1">
      <w:start w:val="1"/>
      <w:numFmt w:val="bullet"/>
      <w:lvlText w:val=""/>
      <w:lvlJc w:val="left"/>
      <w:pPr>
        <w:tabs>
          <w:tab w:val="num" w:pos="3250"/>
        </w:tabs>
        <w:ind w:left="3250" w:hanging="420"/>
      </w:pPr>
      <w:rPr>
        <w:rFonts w:ascii="Wingdings" w:hAnsi="Wingdings" w:hint="default"/>
      </w:rPr>
    </w:lvl>
    <w:lvl w:ilvl="2" w:tplc="0409000D" w:tentative="1">
      <w:start w:val="1"/>
      <w:numFmt w:val="bullet"/>
      <w:lvlText w:val=""/>
      <w:lvlJc w:val="left"/>
      <w:pPr>
        <w:tabs>
          <w:tab w:val="num" w:pos="3670"/>
        </w:tabs>
        <w:ind w:left="3670" w:hanging="420"/>
      </w:pPr>
      <w:rPr>
        <w:rFonts w:ascii="Wingdings" w:hAnsi="Wingdings" w:hint="default"/>
      </w:rPr>
    </w:lvl>
    <w:lvl w:ilvl="3" w:tplc="04090001" w:tentative="1">
      <w:start w:val="1"/>
      <w:numFmt w:val="bullet"/>
      <w:lvlText w:val=""/>
      <w:lvlJc w:val="left"/>
      <w:pPr>
        <w:tabs>
          <w:tab w:val="num" w:pos="4090"/>
        </w:tabs>
        <w:ind w:left="4090" w:hanging="420"/>
      </w:pPr>
      <w:rPr>
        <w:rFonts w:ascii="Wingdings" w:hAnsi="Wingdings" w:hint="default"/>
      </w:rPr>
    </w:lvl>
    <w:lvl w:ilvl="4" w:tplc="0409000B" w:tentative="1">
      <w:start w:val="1"/>
      <w:numFmt w:val="bullet"/>
      <w:lvlText w:val=""/>
      <w:lvlJc w:val="left"/>
      <w:pPr>
        <w:tabs>
          <w:tab w:val="num" w:pos="4510"/>
        </w:tabs>
        <w:ind w:left="4510" w:hanging="420"/>
      </w:pPr>
      <w:rPr>
        <w:rFonts w:ascii="Wingdings" w:hAnsi="Wingdings" w:hint="default"/>
      </w:rPr>
    </w:lvl>
    <w:lvl w:ilvl="5" w:tplc="0409000D" w:tentative="1">
      <w:start w:val="1"/>
      <w:numFmt w:val="bullet"/>
      <w:lvlText w:val=""/>
      <w:lvlJc w:val="left"/>
      <w:pPr>
        <w:tabs>
          <w:tab w:val="num" w:pos="4930"/>
        </w:tabs>
        <w:ind w:left="4930" w:hanging="420"/>
      </w:pPr>
      <w:rPr>
        <w:rFonts w:ascii="Wingdings" w:hAnsi="Wingdings" w:hint="default"/>
      </w:rPr>
    </w:lvl>
    <w:lvl w:ilvl="6" w:tplc="04090001" w:tentative="1">
      <w:start w:val="1"/>
      <w:numFmt w:val="bullet"/>
      <w:lvlText w:val=""/>
      <w:lvlJc w:val="left"/>
      <w:pPr>
        <w:tabs>
          <w:tab w:val="num" w:pos="5350"/>
        </w:tabs>
        <w:ind w:left="5350" w:hanging="420"/>
      </w:pPr>
      <w:rPr>
        <w:rFonts w:ascii="Wingdings" w:hAnsi="Wingdings" w:hint="default"/>
      </w:rPr>
    </w:lvl>
    <w:lvl w:ilvl="7" w:tplc="0409000B" w:tentative="1">
      <w:start w:val="1"/>
      <w:numFmt w:val="bullet"/>
      <w:lvlText w:val=""/>
      <w:lvlJc w:val="left"/>
      <w:pPr>
        <w:tabs>
          <w:tab w:val="num" w:pos="5770"/>
        </w:tabs>
        <w:ind w:left="5770" w:hanging="420"/>
      </w:pPr>
      <w:rPr>
        <w:rFonts w:ascii="Wingdings" w:hAnsi="Wingdings" w:hint="default"/>
      </w:rPr>
    </w:lvl>
    <w:lvl w:ilvl="8" w:tplc="0409000D" w:tentative="1">
      <w:start w:val="1"/>
      <w:numFmt w:val="bullet"/>
      <w:lvlText w:val=""/>
      <w:lvlJc w:val="left"/>
      <w:pPr>
        <w:tabs>
          <w:tab w:val="num" w:pos="6190"/>
        </w:tabs>
        <w:ind w:left="6190" w:hanging="420"/>
      </w:pPr>
      <w:rPr>
        <w:rFonts w:ascii="Wingdings" w:hAnsi="Wingdings" w:hint="default"/>
      </w:rPr>
    </w:lvl>
  </w:abstractNum>
  <w:abstractNum w:abstractNumId="1">
    <w:nsid w:val="62454A67"/>
    <w:multiLevelType w:val="hybridMultilevel"/>
    <w:tmpl w:val="14CE731C"/>
    <w:lvl w:ilvl="0" w:tplc="E0C6CDAE">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nsid w:val="66B4433B"/>
    <w:multiLevelType w:val="hybridMultilevel"/>
    <w:tmpl w:val="CE08C14A"/>
    <w:lvl w:ilvl="0" w:tplc="DF6CDC30">
      <w:start w:val="1"/>
      <w:numFmt w:val="decimal"/>
      <w:lvlText w:val="(%1)"/>
      <w:lvlJc w:val="left"/>
      <w:pPr>
        <w:tabs>
          <w:tab w:val="num" w:pos="765"/>
        </w:tabs>
        <w:ind w:left="765" w:hanging="54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69803337"/>
    <w:multiLevelType w:val="hybridMultilevel"/>
    <w:tmpl w:val="718460C2"/>
    <w:lvl w:ilvl="0" w:tplc="355A2C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E225C06"/>
    <w:multiLevelType w:val="multilevel"/>
    <w:tmpl w:val="1AEE9884"/>
    <w:lvl w:ilvl="0">
      <w:start w:val="1"/>
      <w:numFmt w:val="decimalFullWidth"/>
      <w:pStyle w:val="1"/>
      <w:suff w:val="nothing"/>
      <w:lvlText w:val="第%1章　"/>
      <w:lvlJc w:val="left"/>
      <w:pPr>
        <w:ind w:left="1474" w:hanging="454"/>
      </w:pPr>
      <w:rPr>
        <w:rFonts w:ascii="ＭＳ 明朝" w:eastAsia="ＭＳ 明朝" w:hint="eastAsia"/>
        <w:sz w:val="22"/>
      </w:rPr>
    </w:lvl>
    <w:lvl w:ilvl="1">
      <w:start w:val="1"/>
      <w:numFmt w:val="decimalFullWidth"/>
      <w:pStyle w:val="2"/>
      <w:suff w:val="nothing"/>
      <w:lvlText w:val="第%2節　"/>
      <w:lvlJc w:val="left"/>
      <w:pPr>
        <w:ind w:left="1701" w:hanging="454"/>
      </w:pPr>
      <w:rPr>
        <w:rFonts w:ascii="ＭＳ 明朝" w:eastAsia="ＭＳ 明朝" w:hAnsi="ＭＳ 明朝" w:hint="eastAsia"/>
        <w:b w:val="0"/>
        <w:i w:val="0"/>
        <w:sz w:val="22"/>
      </w:rPr>
    </w:lvl>
    <w:lvl w:ilvl="2">
      <w:start w:val="1"/>
      <w:numFmt w:val="decimalFullWidth"/>
      <w:pStyle w:val="3"/>
      <w:suff w:val="nothing"/>
      <w:lvlText w:val="第%3款　"/>
      <w:lvlJc w:val="left"/>
      <w:pPr>
        <w:ind w:left="1928" w:hanging="454"/>
      </w:pPr>
      <w:rPr>
        <w:rFonts w:ascii="ＭＳ 明朝" w:eastAsia="ＭＳ 明朝" w:hint="eastAsia"/>
        <w:sz w:val="22"/>
      </w:rPr>
    </w:lvl>
    <w:lvl w:ilvl="3">
      <w:start w:val="1"/>
      <w:numFmt w:val="decimalFullWidth"/>
      <w:lvlRestart w:val="0"/>
      <w:pStyle w:val="4"/>
      <w:suff w:val="nothing"/>
      <w:lvlText w:val="第%4　"/>
      <w:lvlJc w:val="left"/>
      <w:pPr>
        <w:ind w:left="794" w:hanging="454"/>
      </w:pPr>
      <w:rPr>
        <w:rFonts w:ascii="ＭＳ 明朝" w:eastAsia="ＭＳ 明朝" w:hint="eastAsia"/>
        <w:sz w:val="22"/>
        <w:szCs w:val="22"/>
      </w:rPr>
    </w:lvl>
    <w:lvl w:ilvl="4">
      <w:start w:val="1"/>
      <w:numFmt w:val="decimalFullWidth"/>
      <w:pStyle w:val="5"/>
      <w:suff w:val="nothing"/>
      <w:lvlText w:val="%5　"/>
      <w:lvlJc w:val="left"/>
      <w:pPr>
        <w:ind w:left="794" w:hanging="227"/>
      </w:pPr>
      <w:rPr>
        <w:rFonts w:ascii="ＭＳ 明朝" w:eastAsia="ＭＳ 明朝" w:hint="eastAsia"/>
        <w:b w:val="0"/>
        <w:i w:val="0"/>
        <w:sz w:val="22"/>
        <w:szCs w:val="22"/>
      </w:rPr>
    </w:lvl>
    <w:lvl w:ilvl="5">
      <w:start w:val="1"/>
      <w:numFmt w:val="decimal"/>
      <w:pStyle w:val="6"/>
      <w:suff w:val="nothing"/>
      <w:lvlText w:val="(%6)　"/>
      <w:lvlJc w:val="left"/>
      <w:pPr>
        <w:ind w:left="1134" w:hanging="340"/>
      </w:pPr>
      <w:rPr>
        <w:rFonts w:hint="eastAsia"/>
        <w:sz w:val="22"/>
        <w:szCs w:val="22"/>
      </w:rPr>
    </w:lvl>
    <w:lvl w:ilvl="6">
      <w:start w:val="1"/>
      <w:numFmt w:val="aiueoFullWidth"/>
      <w:pStyle w:val="7"/>
      <w:suff w:val="nothing"/>
      <w:lvlText w:val="%7　"/>
      <w:lvlJc w:val="left"/>
      <w:pPr>
        <w:ind w:left="1021" w:hanging="227"/>
      </w:pPr>
      <w:rPr>
        <w:rFonts w:hint="eastAsia"/>
      </w:rPr>
    </w:lvl>
    <w:lvl w:ilvl="7">
      <w:start w:val="1"/>
      <w:numFmt w:val="aiueo"/>
      <w:pStyle w:val="8"/>
      <w:suff w:val="nothing"/>
      <w:lvlText w:val="(%8)　"/>
      <w:lvlJc w:val="left"/>
      <w:pPr>
        <w:ind w:left="1587" w:hanging="340"/>
      </w:pPr>
      <w:rPr>
        <w:rFonts w:hint="eastAsia"/>
      </w:rPr>
    </w:lvl>
    <w:lvl w:ilvl="8">
      <w:start w:val="1"/>
      <w:numFmt w:val="lowerLetter"/>
      <w:pStyle w:val="9"/>
      <w:suff w:val="nothing"/>
      <w:lvlText w:val="%9 　"/>
      <w:lvlJc w:val="left"/>
      <w:pPr>
        <w:ind w:left="1814" w:hanging="227"/>
      </w:pPr>
      <w:rPr>
        <w:rFonts w:hint="eastAsia"/>
        <w:sz w:val="22"/>
        <w:szCs w:val="22"/>
      </w:rPr>
    </w:lvl>
  </w:abstractNum>
  <w:abstractNum w:abstractNumId="5">
    <w:nsid w:val="732525D1"/>
    <w:multiLevelType w:val="hybridMultilevel"/>
    <w:tmpl w:val="1108DED8"/>
    <w:lvl w:ilvl="0" w:tplc="E1D2DA4C">
      <w:start w:val="2"/>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F860A35"/>
    <w:multiLevelType w:val="hybridMultilevel"/>
    <w:tmpl w:val="D9123156"/>
    <w:lvl w:ilvl="0" w:tplc="FA927FEA">
      <w:start w:val="1"/>
      <w:numFmt w:val="decimal"/>
      <w:lvlText w:val="(%1)"/>
      <w:lvlJc w:val="left"/>
      <w:pPr>
        <w:tabs>
          <w:tab w:val="num" w:pos="660"/>
        </w:tabs>
        <w:ind w:left="660" w:hanging="435"/>
      </w:pPr>
      <w:rPr>
        <w:rFonts w:hint="eastAsia"/>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4"/>
  </w:num>
  <w:num w:numId="3">
    <w:abstractNumId w:val="4"/>
  </w:num>
  <w:num w:numId="4">
    <w:abstractNumId w:val="2"/>
  </w:num>
  <w:num w:numId="5">
    <w:abstractNumId w:val="3"/>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EA3"/>
    <w:rsid w:val="00001544"/>
    <w:rsid w:val="00102589"/>
    <w:rsid w:val="00117213"/>
    <w:rsid w:val="001A12B4"/>
    <w:rsid w:val="00225CD7"/>
    <w:rsid w:val="00253616"/>
    <w:rsid w:val="002E25D4"/>
    <w:rsid w:val="00747EA3"/>
    <w:rsid w:val="008D35D3"/>
    <w:rsid w:val="0092019A"/>
    <w:rsid w:val="009812B0"/>
    <w:rsid w:val="009F15D5"/>
    <w:rsid w:val="00A431AC"/>
    <w:rsid w:val="00B00CD9"/>
    <w:rsid w:val="00D10F26"/>
    <w:rsid w:val="00D20F22"/>
    <w:rsid w:val="00E26811"/>
    <w:rsid w:val="00FD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qFormat/>
    <w:pPr>
      <w:numPr>
        <w:numId w:val="3"/>
      </w:numPr>
      <w:outlineLvl w:val="0"/>
    </w:pPr>
    <w:rPr>
      <w:rFonts w:hAnsi="Arial"/>
    </w:rPr>
  </w:style>
  <w:style w:type="paragraph" w:styleId="2">
    <w:name w:val="heading 2"/>
    <w:basedOn w:val="a"/>
    <w:next w:val="a"/>
    <w:qFormat/>
    <w:pPr>
      <w:numPr>
        <w:ilvl w:val="1"/>
        <w:numId w:val="3"/>
      </w:numPr>
      <w:outlineLvl w:val="1"/>
    </w:pPr>
    <w:rPr>
      <w:rFonts w:hAnsi="Arial"/>
    </w:rPr>
  </w:style>
  <w:style w:type="paragraph" w:styleId="3">
    <w:name w:val="heading 3"/>
    <w:basedOn w:val="a"/>
    <w:next w:val="a"/>
    <w:qFormat/>
    <w:pPr>
      <w:numPr>
        <w:ilvl w:val="2"/>
        <w:numId w:val="3"/>
      </w:numPr>
      <w:outlineLvl w:val="2"/>
    </w:pPr>
    <w:rPr>
      <w:rFonts w:hAnsi="Arial"/>
    </w:rPr>
  </w:style>
  <w:style w:type="paragraph" w:styleId="4">
    <w:name w:val="heading 4"/>
    <w:basedOn w:val="a"/>
    <w:next w:val="a"/>
    <w:qFormat/>
    <w:pPr>
      <w:numPr>
        <w:ilvl w:val="3"/>
        <w:numId w:val="3"/>
      </w:numPr>
      <w:ind w:left="452" w:hanging="436"/>
      <w:outlineLvl w:val="3"/>
    </w:pPr>
    <w:rPr>
      <w:bCs/>
    </w:rPr>
  </w:style>
  <w:style w:type="paragraph" w:styleId="5">
    <w:name w:val="heading 5"/>
    <w:basedOn w:val="a"/>
    <w:next w:val="a"/>
    <w:qFormat/>
    <w:pPr>
      <w:numPr>
        <w:ilvl w:val="4"/>
        <w:numId w:val="3"/>
      </w:numPr>
      <w:ind w:left="438" w:hanging="210"/>
      <w:outlineLvl w:val="4"/>
    </w:pPr>
    <w:rPr>
      <w:rFonts w:hAnsi="Arial"/>
    </w:rPr>
  </w:style>
  <w:style w:type="paragraph" w:styleId="6">
    <w:name w:val="heading 6"/>
    <w:basedOn w:val="a"/>
    <w:next w:val="a"/>
    <w:qFormat/>
    <w:pPr>
      <w:numPr>
        <w:ilvl w:val="5"/>
        <w:numId w:val="3"/>
      </w:numPr>
      <w:ind w:left="1100" w:hanging="332"/>
      <w:outlineLvl w:val="5"/>
    </w:pPr>
    <w:rPr>
      <w:bCs/>
    </w:rPr>
  </w:style>
  <w:style w:type="paragraph" w:styleId="7">
    <w:name w:val="heading 7"/>
    <w:basedOn w:val="a"/>
    <w:next w:val="a"/>
    <w:qFormat/>
    <w:pPr>
      <w:numPr>
        <w:ilvl w:val="6"/>
        <w:numId w:val="3"/>
      </w:numPr>
      <w:ind w:left="1522" w:hanging="212"/>
      <w:outlineLvl w:val="6"/>
    </w:pPr>
  </w:style>
  <w:style w:type="paragraph" w:styleId="8">
    <w:name w:val="heading 8"/>
    <w:basedOn w:val="a"/>
    <w:next w:val="a"/>
    <w:qFormat/>
    <w:pPr>
      <w:numPr>
        <w:ilvl w:val="7"/>
        <w:numId w:val="3"/>
      </w:numPr>
      <w:ind w:left="2182" w:hanging="316"/>
      <w:outlineLvl w:val="7"/>
    </w:pPr>
  </w:style>
  <w:style w:type="paragraph" w:styleId="9">
    <w:name w:val="heading 9"/>
    <w:basedOn w:val="a"/>
    <w:next w:val="a"/>
    <w:qFormat/>
    <w:pPr>
      <w:numPr>
        <w:ilvl w:val="8"/>
        <w:numId w:val="3"/>
      </w:numPr>
      <w:ind w:leftChars="1106" w:left="2631" w:hangingChars="90" w:hanging="198"/>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styleId="a3">
    <w:name w:val="Hyperlink"/>
    <w:semiHidden/>
    <w:rPr>
      <w:rFonts w:eastAsia="ＭＳ ゴシック"/>
      <w:color w:val="0000FF"/>
      <w:sz w:val="20"/>
      <w:u w:val="single"/>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Note Heading"/>
    <w:basedOn w:val="a"/>
    <w:next w:val="a"/>
    <w:semiHidden/>
    <w:pPr>
      <w:jc w:val="center"/>
    </w:pPr>
  </w:style>
  <w:style w:type="character" w:styleId="a8">
    <w:name w:val="footnote reference"/>
    <w:semiHidden/>
    <w:rPr>
      <w:rFonts w:ascii="MS UI Gothic" w:eastAsia="MS UI Gothic"/>
      <w:sz w:val="18"/>
      <w:vertAlign w:val="superscript"/>
    </w:rPr>
  </w:style>
  <w:style w:type="paragraph" w:styleId="a9">
    <w:name w:val="footnote text"/>
    <w:basedOn w:val="a"/>
    <w:semiHidden/>
    <w:pPr>
      <w:snapToGrid w:val="0"/>
      <w:spacing w:line="300" w:lineRule="auto"/>
      <w:jc w:val="left"/>
    </w:pPr>
    <w:rPr>
      <w:sz w:val="18"/>
    </w:rPr>
  </w:style>
  <w:style w:type="paragraph" w:styleId="aa">
    <w:name w:val="Closing"/>
    <w:basedOn w:val="a"/>
    <w:semiHidden/>
    <w:pPr>
      <w:jc w:val="right"/>
    </w:pPr>
  </w:style>
  <w:style w:type="paragraph" w:styleId="ab">
    <w:name w:val="Document Map"/>
    <w:basedOn w:val="a"/>
    <w:semiHidden/>
    <w:pPr>
      <w:shd w:val="clear" w:color="auto" w:fill="000080"/>
    </w:pPr>
    <w:rPr>
      <w:rFonts w:ascii="ＭＳ ゴシック" w:eastAsia="ＭＳ ゴシック" w:hAnsi="Arial"/>
      <w:sz w:val="20"/>
    </w:rPr>
  </w:style>
  <w:style w:type="paragraph" w:styleId="ac">
    <w:name w:val="Date"/>
    <w:basedOn w:val="a"/>
    <w:next w:val="a"/>
    <w:semiHidden/>
  </w:style>
  <w:style w:type="character" w:styleId="ad">
    <w:name w:val="FollowedHyperlink"/>
    <w:semiHidden/>
    <w:rPr>
      <w:color w:val="800080"/>
      <w:u w:val="single"/>
    </w:rPr>
  </w:style>
  <w:style w:type="paragraph" w:styleId="ae">
    <w:name w:val="endnote text"/>
    <w:basedOn w:val="a"/>
    <w:semiHidden/>
    <w:pPr>
      <w:snapToGrid w:val="0"/>
      <w:jc w:val="left"/>
    </w:pPr>
    <w:rPr>
      <w:sz w:val="18"/>
    </w:rPr>
  </w:style>
  <w:style w:type="paragraph" w:styleId="af">
    <w:name w:val="Body Text Indent"/>
    <w:basedOn w:val="a"/>
    <w:semiHidden/>
    <w:pPr>
      <w:ind w:leftChars="200" w:left="440" w:firstLineChars="100" w:firstLine="180"/>
    </w:pPr>
    <w:rPr>
      <w:sz w:val="18"/>
    </w:rPr>
  </w:style>
  <w:style w:type="paragraph" w:styleId="20">
    <w:name w:val="Body Text Indent 2"/>
    <w:basedOn w:val="a"/>
    <w:semiHidden/>
    <w:pPr>
      <w:ind w:leftChars="300" w:left="660" w:firstLineChars="100" w:firstLine="180"/>
    </w:pPr>
    <w:rPr>
      <w:sz w:val="18"/>
    </w:rPr>
  </w:style>
  <w:style w:type="paragraph" w:styleId="30">
    <w:name w:val="Body Text Indent 3"/>
    <w:basedOn w:val="a"/>
    <w:semiHidden/>
    <w:pPr>
      <w:kinsoku w:val="0"/>
      <w:overflowPunct w:val="0"/>
      <w:ind w:firstLineChars="100" w:firstLine="482"/>
    </w:pPr>
  </w:style>
  <w:style w:type="paragraph" w:styleId="10">
    <w:name w:val="toc 1"/>
    <w:basedOn w:val="a"/>
    <w:next w:val="a"/>
    <w:autoRedefine/>
    <w:semiHidden/>
    <w:rPr>
      <w:rFonts w:ascii="ＭＳ Ｐ明朝"/>
    </w:rPr>
  </w:style>
  <w:style w:type="paragraph" w:styleId="21">
    <w:name w:val="toc 2"/>
    <w:basedOn w:val="a"/>
    <w:next w:val="a"/>
    <w:autoRedefine/>
    <w:semiHidden/>
    <w:pPr>
      <w:tabs>
        <w:tab w:val="right" w:leader="dot" w:pos="9628"/>
      </w:tabs>
      <w:ind w:leftChars="100" w:left="220"/>
    </w:pPr>
    <w:rPr>
      <w:rFonts w:ascii="ＭＳ Ｐ明朝" w:hAnsi="ＭＳ Ｐ明朝"/>
      <w:noProof/>
      <w:szCs w:val="22"/>
    </w:rPr>
  </w:style>
  <w:style w:type="paragraph" w:styleId="31">
    <w:name w:val="toc 3"/>
    <w:basedOn w:val="a"/>
    <w:next w:val="a"/>
    <w:autoRedefine/>
    <w:semiHidden/>
    <w:pPr>
      <w:ind w:leftChars="200" w:left="440"/>
    </w:pPr>
    <w:rPr>
      <w:rFonts w:ascii="ＭＳ Ｐ明朝"/>
    </w:rPr>
  </w:style>
  <w:style w:type="paragraph" w:styleId="40">
    <w:name w:val="toc 4"/>
    <w:basedOn w:val="a"/>
    <w:next w:val="a"/>
    <w:autoRedefine/>
    <w:semiHidden/>
    <w:pPr>
      <w:ind w:leftChars="300" w:left="660"/>
    </w:pPr>
  </w:style>
  <w:style w:type="paragraph" w:styleId="50">
    <w:name w:val="toc 5"/>
    <w:basedOn w:val="a"/>
    <w:next w:val="a"/>
    <w:autoRedefine/>
    <w:semiHidden/>
    <w:pPr>
      <w:tabs>
        <w:tab w:val="right" w:leader="dot" w:pos="9344"/>
      </w:tabs>
      <w:ind w:leftChars="400" w:left="870"/>
      <w:jc w:val="center"/>
    </w:pPr>
    <w:rPr>
      <w:rFonts w:hAnsi="ＭＳ 明朝"/>
      <w:sz w:val="24"/>
    </w:rPr>
  </w:style>
  <w:style w:type="paragraph" w:styleId="60">
    <w:name w:val="toc 6"/>
    <w:basedOn w:val="a"/>
    <w:next w:val="a"/>
    <w:autoRedefine/>
    <w:semiHidden/>
    <w:pPr>
      <w:ind w:leftChars="500" w:left="1100"/>
    </w:pPr>
  </w:style>
  <w:style w:type="paragraph" w:styleId="70">
    <w:name w:val="toc 7"/>
    <w:basedOn w:val="a"/>
    <w:next w:val="a"/>
    <w:autoRedefine/>
    <w:semiHidden/>
    <w:pPr>
      <w:ind w:leftChars="600" w:left="1320"/>
    </w:pPr>
  </w:style>
  <w:style w:type="paragraph" w:styleId="80">
    <w:name w:val="toc 8"/>
    <w:basedOn w:val="a"/>
    <w:next w:val="a"/>
    <w:autoRedefine/>
    <w:semiHidden/>
    <w:pPr>
      <w:ind w:leftChars="700" w:left="1540"/>
    </w:pPr>
  </w:style>
  <w:style w:type="paragraph" w:styleId="90">
    <w:name w:val="toc 9"/>
    <w:basedOn w:val="a"/>
    <w:next w:val="a"/>
    <w:autoRedefine/>
    <w:semiHidden/>
    <w:pPr>
      <w:ind w:leftChars="800" w:left="1760"/>
    </w:pPr>
  </w:style>
  <w:style w:type="paragraph" w:customStyle="1" w:styleId="0">
    <w:name w:val="見出し　0"/>
    <w:basedOn w:val="1"/>
    <w:semiHidden/>
    <w:pPr>
      <w:numPr>
        <w:numId w:val="0"/>
      </w:numPr>
    </w:pPr>
  </w:style>
  <w:style w:type="paragraph" w:customStyle="1" w:styleId="00">
    <w:name w:val="見出し 0"/>
    <w:basedOn w:val="1"/>
    <w:semiHidden/>
    <w:pPr>
      <w:numPr>
        <w:numId w:val="0"/>
      </w:numPr>
    </w:pPr>
  </w:style>
  <w:style w:type="paragraph" w:styleId="af0">
    <w:name w:val="Body Text"/>
    <w:basedOn w:val="a"/>
    <w:semiHidden/>
    <w:pPr>
      <w:spacing w:line="240" w:lineRule="exact"/>
      <w:jc w:val="distribute"/>
    </w:pPr>
    <w:rPr>
      <w:sz w:val="18"/>
    </w:rPr>
  </w:style>
  <w:style w:type="paragraph" w:styleId="22">
    <w:name w:val="Body Text 2"/>
    <w:basedOn w:val="a"/>
    <w:semiHidden/>
    <w:pPr>
      <w:spacing w:line="240" w:lineRule="exact"/>
    </w:pPr>
    <w:rPr>
      <w:color w:val="993366"/>
      <w:sz w:val="20"/>
    </w:rPr>
  </w:style>
  <w:style w:type="paragraph" w:styleId="Web">
    <w:name w:val="Normal (Web)"/>
    <w:basedOn w:val="a"/>
    <w:uiPriority w:val="99"/>
    <w:semiHidden/>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11">
    <w:name w:val="index 1"/>
    <w:basedOn w:val="a"/>
    <w:next w:val="a"/>
    <w:autoRedefine/>
    <w:semiHidden/>
    <w:pPr>
      <w:ind w:left="220" w:hangingChars="100" w:hanging="220"/>
    </w:pPr>
  </w:style>
  <w:style w:type="paragraph" w:styleId="23">
    <w:name w:val="index 2"/>
    <w:basedOn w:val="a"/>
    <w:next w:val="a"/>
    <w:autoRedefine/>
    <w:semiHidden/>
    <w:pPr>
      <w:ind w:leftChars="100" w:left="100" w:hangingChars="100" w:hanging="220"/>
    </w:pPr>
  </w:style>
  <w:style w:type="paragraph" w:styleId="32">
    <w:name w:val="index 3"/>
    <w:basedOn w:val="a"/>
    <w:next w:val="a"/>
    <w:autoRedefine/>
    <w:semiHidden/>
    <w:pPr>
      <w:ind w:leftChars="200" w:left="200" w:hangingChars="100" w:hanging="220"/>
    </w:pPr>
  </w:style>
  <w:style w:type="paragraph" w:styleId="41">
    <w:name w:val="index 4"/>
    <w:basedOn w:val="a"/>
    <w:next w:val="a"/>
    <w:autoRedefine/>
    <w:semiHidden/>
    <w:pPr>
      <w:ind w:leftChars="300" w:left="300" w:hangingChars="100" w:hanging="220"/>
    </w:pPr>
  </w:style>
  <w:style w:type="paragraph" w:styleId="51">
    <w:name w:val="index 5"/>
    <w:basedOn w:val="a"/>
    <w:next w:val="a"/>
    <w:autoRedefine/>
    <w:semiHidden/>
    <w:pPr>
      <w:ind w:leftChars="400" w:left="400" w:hangingChars="100" w:hanging="220"/>
    </w:pPr>
  </w:style>
  <w:style w:type="paragraph" w:styleId="61">
    <w:name w:val="index 6"/>
    <w:basedOn w:val="a"/>
    <w:next w:val="a"/>
    <w:autoRedefine/>
    <w:semiHidden/>
    <w:pPr>
      <w:ind w:leftChars="500" w:left="500" w:hangingChars="100" w:hanging="220"/>
    </w:pPr>
  </w:style>
  <w:style w:type="paragraph" w:styleId="71">
    <w:name w:val="index 7"/>
    <w:basedOn w:val="a"/>
    <w:next w:val="a"/>
    <w:autoRedefine/>
    <w:semiHidden/>
    <w:pPr>
      <w:ind w:leftChars="600" w:left="600" w:hangingChars="100" w:hanging="220"/>
    </w:pPr>
  </w:style>
  <w:style w:type="paragraph" w:styleId="81">
    <w:name w:val="index 8"/>
    <w:basedOn w:val="a"/>
    <w:next w:val="a"/>
    <w:autoRedefine/>
    <w:semiHidden/>
    <w:pPr>
      <w:ind w:leftChars="700" w:left="700" w:hangingChars="100" w:hanging="220"/>
    </w:pPr>
  </w:style>
  <w:style w:type="paragraph" w:styleId="91">
    <w:name w:val="index 9"/>
    <w:basedOn w:val="a"/>
    <w:next w:val="a"/>
    <w:autoRedefine/>
    <w:semiHidden/>
    <w:pPr>
      <w:ind w:leftChars="800" w:left="800" w:hangingChars="100" w:hanging="220"/>
    </w:pPr>
  </w:style>
  <w:style w:type="paragraph" w:styleId="af1">
    <w:name w:val="index heading"/>
    <w:basedOn w:val="a"/>
    <w:next w:val="11"/>
    <w:semiHidden/>
  </w:style>
  <w:style w:type="paragraph" w:styleId="33">
    <w:name w:val="Body Text 3"/>
    <w:basedOn w:val="a"/>
    <w:semiHidden/>
    <w:rPr>
      <w:sz w:val="20"/>
    </w:rPr>
  </w:style>
  <w:style w:type="paragraph" w:styleId="af2">
    <w:name w:val="Block Text"/>
    <w:basedOn w:val="a"/>
    <w:semiHidden/>
    <w:pPr>
      <w:ind w:left="869" w:rightChars="290" w:right="631" w:hangingChars="398" w:hanging="869"/>
    </w:pPr>
    <w:rPr>
      <w:rFonts w:ascii="Century"/>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漁港漁村課</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漁港漁村課</dc:creator>
  <cp:lastModifiedBy>GS12030303</cp:lastModifiedBy>
  <cp:revision>6</cp:revision>
  <cp:lastPrinted>2005-09-02T08:40:00Z</cp:lastPrinted>
  <dcterms:created xsi:type="dcterms:W3CDTF">2013-05-01T08:58:00Z</dcterms:created>
  <dcterms:modified xsi:type="dcterms:W3CDTF">2019-11-21T10:24:00Z</dcterms:modified>
</cp:coreProperties>
</file>