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20"/>
        </w:rPr>
      </w:pPr>
      <w:r>
        <w:rPr>
          <w:rFonts w:hint="default" w:eastAsia="ＭＳ Ｐ明朝"/>
          <w:kern w:val="0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132080</wp:posOffset>
                </wp:positionV>
                <wp:extent cx="5607050" cy="3111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07050" cy="3111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pacing w:val="87"/>
                                <w:kern w:val="0"/>
                                <w:sz w:val="30"/>
                                <w:fitText w:val="3150" w:id="1"/>
                              </w:rPr>
                              <w:t>残存障害診断</w:t>
                            </w:r>
                            <w:r>
                              <w:rPr>
                                <w:rFonts w:hint="eastAsia" w:eastAsia="ＭＳ Ｐ明朝"/>
                                <w:spacing w:val="3"/>
                                <w:kern w:val="0"/>
                                <w:sz w:val="30"/>
                                <w:fitText w:val="3150" w:id="1"/>
                              </w:rPr>
                              <w:t>書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30"/>
                              </w:rPr>
                              <w:t>（精神・神経の障害）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.4pt;margin-left:-0.55000000000000004pt;mso-position-horizontal-relative:text;mso-position-vertical-relative:text;position:absolute;height:24.5pt;width:441.5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pacing w:val="87"/>
                          <w:kern w:val="0"/>
                          <w:sz w:val="30"/>
                          <w:fitText w:val="3150" w:id="1"/>
                        </w:rPr>
                        <w:t>残存障害診断</w:t>
                      </w:r>
                      <w:r>
                        <w:rPr>
                          <w:rFonts w:hint="eastAsia" w:eastAsia="ＭＳ Ｐ明朝"/>
                          <w:spacing w:val="3"/>
                          <w:kern w:val="0"/>
                          <w:sz w:val="30"/>
                          <w:fitText w:val="3150" w:id="1"/>
                        </w:rPr>
                        <w:t>書</w:t>
                      </w:r>
                      <w:r>
                        <w:rPr>
                          <w:rFonts w:hint="eastAsia" w:eastAsia="ＭＳ Ｐ明朝"/>
                          <w:kern w:val="0"/>
                          <w:sz w:val="30"/>
                        </w:rPr>
                        <w:t>（精神・神経の障害）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ＭＳ Ｐ明朝"/>
          <w:kern w:val="0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-66675</wp:posOffset>
                </wp:positionV>
                <wp:extent cx="1224915" cy="262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16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5.25pt;margin-left:-3.65pt;mso-position-horizontal-relative:text;mso-position-vertical-relative:text;position:absolute;height:20.65pt;width:96.4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16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="99" w:tblpY="385"/>
        <w:tblW w:w="88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1"/>
        <w:gridCol w:w="115"/>
        <w:gridCol w:w="18"/>
        <w:gridCol w:w="12"/>
        <w:gridCol w:w="534"/>
        <w:gridCol w:w="606"/>
        <w:gridCol w:w="1407"/>
        <w:gridCol w:w="486"/>
        <w:gridCol w:w="578"/>
        <w:gridCol w:w="18"/>
        <w:gridCol w:w="20"/>
        <w:gridCol w:w="298"/>
        <w:gridCol w:w="242"/>
        <w:gridCol w:w="487"/>
        <w:gridCol w:w="125"/>
        <w:gridCol w:w="142"/>
        <w:gridCol w:w="161"/>
        <w:gridCol w:w="122"/>
        <w:gridCol w:w="1143"/>
        <w:gridCol w:w="982"/>
        <w:gridCol w:w="444"/>
        <w:gridCol w:w="539"/>
      </w:tblGrid>
      <w:tr>
        <w:trPr>
          <w:cantSplit/>
          <w:trHeight w:val="254" w:hRule="atLeast"/>
        </w:trPr>
        <w:tc>
          <w:tcPr>
            <w:tcW w:w="5755" w:type="dxa"/>
            <w:gridSpan w:val="1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認定番号</w:t>
            </w:r>
          </w:p>
        </w:tc>
        <w:tc>
          <w:tcPr>
            <w:tcW w:w="196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―</w:t>
            </w:r>
          </w:p>
        </w:tc>
      </w:tr>
      <w:tr>
        <w:trPr>
          <w:trHeight w:val="300" w:hRule="atLeast"/>
        </w:trPr>
        <w:tc>
          <w:tcPr>
            <w:tcW w:w="1062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氏名</w:t>
            </w:r>
          </w:p>
        </w:tc>
        <w:tc>
          <w:tcPr>
            <w:tcW w:w="2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男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・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女</w:t>
            </w:r>
          </w:p>
        </w:tc>
        <w:tc>
          <w:tcPr>
            <w:tcW w:w="9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生年月日</w:t>
            </w:r>
          </w:p>
        </w:tc>
        <w:tc>
          <w:tcPr>
            <w:tcW w:w="338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昭和・平成　　　　　年　　月　　日（　　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歳）</w:t>
            </w:r>
          </w:p>
        </w:tc>
      </w:tr>
      <w:tr>
        <w:trPr>
          <w:trHeight w:val="471" w:hRule="atLeast"/>
        </w:trPr>
        <w:tc>
          <w:tcPr>
            <w:tcW w:w="106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被災日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60" w:lineRule="auto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年　　　　月　　　　日</w:t>
            </w:r>
          </w:p>
        </w:tc>
        <w:tc>
          <w:tcPr>
            <w:tcW w:w="1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治ゆ又は症状固定日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年　　　月　　　日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治ゆ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症状固定</w:t>
            </w:r>
          </w:p>
        </w:tc>
      </w:tr>
      <w:tr>
        <w:trPr>
          <w:cantSplit/>
          <w:trHeight w:val="563" w:hRule="atLeast"/>
        </w:trPr>
        <w:tc>
          <w:tcPr>
            <w:tcW w:w="106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入院期間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right="-105" w:rightChars="-50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年　　　月　　　日から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right="-105" w:rightChars="-50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年　　　月　　　日まで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（　　　　　　　）日間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通院期間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firstLine="320" w:firstLineChars="2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年　　　　月　　　　日から　　　　　実治療日数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firstLine="320" w:firstLineChars="2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年　　　　月　　　　日まで　　　　　（　　　　　）日</w:t>
            </w:r>
          </w:p>
        </w:tc>
      </w:tr>
      <w:tr>
        <w:trPr>
          <w:trHeight w:val="982" w:hRule="atLeast"/>
        </w:trPr>
        <w:tc>
          <w:tcPr>
            <w:tcW w:w="51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傷病名</w:t>
            </w:r>
          </w:p>
        </w:tc>
        <w:tc>
          <w:tcPr>
            <w:tcW w:w="48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（初診時の症状および経過）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既存障害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（部位・程度・状況等）</w:t>
            </w:r>
          </w:p>
        </w:tc>
      </w:tr>
      <w:tr>
        <w:trPr>
          <w:trHeight w:val="273" w:hRule="atLeast"/>
        </w:trPr>
        <w:tc>
          <w:tcPr>
            <w:tcW w:w="8860" w:type="dxa"/>
            <w:gridSpan w:val="2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172"/>
                <w:kern w:val="0"/>
                <w:sz w:val="18"/>
                <w:fitText w:val="2100" w:id="2"/>
              </w:rPr>
              <w:t>神経の障</w:t>
            </w:r>
            <w:r>
              <w:rPr>
                <w:rFonts w:hint="eastAsia" w:eastAsia="ＭＳ Ｐ明朝"/>
                <w:spacing w:val="2"/>
                <w:kern w:val="0"/>
                <w:sz w:val="18"/>
                <w:fitText w:val="2100" w:id="2"/>
              </w:rPr>
              <w:t>害</w:t>
            </w:r>
          </w:p>
        </w:tc>
      </w:tr>
      <w:tr>
        <w:trPr>
          <w:trHeight w:val="1964" w:hRule="atLeast"/>
        </w:trPr>
        <w:tc>
          <w:tcPr>
            <w:tcW w:w="38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症状の程度及び部位</w:t>
            </w:r>
          </w:p>
        </w:tc>
        <w:tc>
          <w:tcPr>
            <w:tcW w:w="847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8860" w:type="dxa"/>
            <w:gridSpan w:val="22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172"/>
                <w:kern w:val="0"/>
                <w:sz w:val="18"/>
                <w:fitText w:val="2100" w:id="3"/>
              </w:rPr>
              <w:t>精神の障</w:t>
            </w:r>
            <w:r>
              <w:rPr>
                <w:rFonts w:hint="eastAsia" w:eastAsia="ＭＳ Ｐ明朝"/>
                <w:spacing w:val="2"/>
                <w:kern w:val="0"/>
                <w:sz w:val="18"/>
                <w:fitText w:val="2100" w:id="3"/>
              </w:rPr>
              <w:t>害</w:t>
            </w:r>
          </w:p>
        </w:tc>
      </w:tr>
      <w:tr>
        <w:trPr>
          <w:trHeight w:val="350" w:hRule="atLeast"/>
        </w:trPr>
        <w:tc>
          <w:tcPr>
            <w:tcW w:w="523" w:type="dxa"/>
            <w:gridSpan w:val="4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頻度等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程度及び</w:t>
            </w:r>
          </w:p>
        </w:tc>
        <w:tc>
          <w:tcPr>
            <w:tcW w:w="8337" w:type="dxa"/>
            <w:gridSpan w:val="1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〔痴呆　・　情意の障害　・　幻覚　・　妄想　・　発作性意識障害　・　人格変化　・　その他（　　　　　　　　　　　）〕</w:t>
            </w:r>
          </w:p>
        </w:tc>
      </w:tr>
      <w:tr>
        <w:trPr>
          <w:trHeight w:val="1150" w:hRule="atLeast"/>
        </w:trPr>
        <w:tc>
          <w:tcPr>
            <w:tcW w:w="52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</w:p>
        </w:tc>
        <w:tc>
          <w:tcPr>
            <w:tcW w:w="83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23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知能検査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検　査　名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1047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記憶障害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情動障害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失見当識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知能低下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判断力障害</w:t>
            </w:r>
            <w:r>
              <w:rPr>
                <w:rFonts w:hint="default" w:eastAsia="ＭＳ Ｐ明朝"/>
                <w:sz w:val="16"/>
              </w:rPr>
              <w:br w:type="textWrapping" w:clear="none"/>
            </w:r>
            <w:r>
              <w:rPr>
                <w:rFonts w:hint="eastAsia" w:eastAsia="ＭＳ Ｐ明朝"/>
                <w:kern w:val="0"/>
                <w:sz w:val="16"/>
              </w:rPr>
              <w:t>計算力障害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その他</w:t>
            </w:r>
          </w:p>
        </w:tc>
        <w:tc>
          <w:tcPr>
            <w:tcW w:w="3660" w:type="dxa"/>
            <w:gridSpan w:val="8"/>
            <w:vMerge w:val="restart"/>
            <w:tcBorders>
              <w:top w:val="single" w:color="auto" w:sz="4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〔　有　・　無　／程度（　　　　　　　　　　　　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〔　有　・　無　／程度（　　　　　　　　　　　　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〔　有　・　無　／程度（　　　　　　　　　　　　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〔　有　・　無　／程度（　　　　　　　　　　　　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〔　有　・　無　／程度（　　　　　　　　　　　　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〔　有　・　無　／程度（　　　　　　　　　　　　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（　　　　　　　　　　　　　　　　　　　　　　　　　　　　　　　）</w:t>
            </w:r>
          </w:p>
        </w:tc>
      </w:tr>
      <w:tr>
        <w:trPr>
          <w:trHeight w:val="1223" w:hRule="atLeast"/>
        </w:trPr>
        <w:tc>
          <w:tcPr>
            <w:tcW w:w="52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結果及び評価</w:t>
            </w:r>
          </w:p>
        </w:tc>
        <w:tc>
          <w:tcPr>
            <w:tcW w:w="1047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3660" w:type="dxa"/>
            <w:gridSpan w:val="8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28" w:type="dxa"/>
            <w:gridSpan w:val="4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210" w:leftChars="100" w:right="210" w:rightChars="100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の障害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210" w:leftChars="100" w:right="210" w:rightChars="100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言語機能</w:t>
            </w:r>
          </w:p>
        </w:tc>
        <w:tc>
          <w:tcPr>
            <w:tcW w:w="467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1</w:t>
            </w:r>
            <w:r>
              <w:rPr>
                <w:rFonts w:hint="eastAsia" w:eastAsia="ＭＳ Ｐ明朝"/>
                <w:sz w:val="18"/>
              </w:rPr>
              <w:t>．発声機能の完全喪失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2</w:t>
            </w:r>
            <w:r>
              <w:rPr>
                <w:rFonts w:hint="eastAsia" w:eastAsia="ＭＳ Ｐ明朝"/>
                <w:sz w:val="18"/>
              </w:rPr>
              <w:t>．中枢性失語症・・・〔運動性・感覚性・その他（　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3</w:t>
            </w:r>
            <w:r>
              <w:rPr>
                <w:rFonts w:hint="eastAsia" w:eastAsia="ＭＳ Ｐ明朝"/>
                <w:sz w:val="18"/>
              </w:rPr>
              <w:t>．発音機能障害・・・発音不能後音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　　　　　　　　　　　（口唇・歯舌音・口蓋音・咽頭音）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4</w:t>
            </w:r>
            <w:r>
              <w:rPr>
                <w:rFonts w:hint="eastAsia" w:eastAsia="ＭＳ Ｐ明朝"/>
                <w:sz w:val="18"/>
              </w:rPr>
              <w:t>．その他</w:t>
            </w:r>
          </w:p>
        </w:tc>
        <w:tc>
          <w:tcPr>
            <w:tcW w:w="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て　ん　か　ん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原因・・・〔外傷　・　その他（　　　　　　　）〕</w:t>
            </w:r>
          </w:p>
        </w:tc>
      </w:tr>
      <w:tr>
        <w:trPr>
          <w:cantSplit/>
          <w:trHeight w:val="450" w:hRule="atLeast"/>
        </w:trPr>
        <w:tc>
          <w:tcPr>
            <w:tcW w:w="528" w:type="dxa"/>
            <w:gridSpan w:val="4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4672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程度及び頻度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服薬</w:t>
            </w:r>
          </w:p>
        </w:tc>
      </w:tr>
      <w:tr>
        <w:trPr>
          <w:cantSplit/>
          <w:trHeight w:val="516" w:hRule="atLeast"/>
        </w:trPr>
        <w:tc>
          <w:tcPr>
            <w:tcW w:w="528" w:type="dxa"/>
            <w:gridSpan w:val="4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4672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42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有無</w:t>
            </w:r>
          </w:p>
        </w:tc>
      </w:tr>
      <w:tr>
        <w:trPr>
          <w:cantSplit/>
          <w:trHeight w:val="430" w:hRule="atLeast"/>
        </w:trPr>
        <w:tc>
          <w:tcPr>
            <w:tcW w:w="8860" w:type="dxa"/>
            <w:gridSpan w:val="2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150"/>
                <w:kern w:val="0"/>
                <w:sz w:val="18"/>
                <w:fitText w:val="2100" w:id="4"/>
              </w:rPr>
              <w:t>その他の事</w:t>
            </w:r>
            <w:r>
              <w:rPr>
                <w:rFonts w:hint="eastAsia" w:eastAsia="ＭＳ Ｐ明朝"/>
                <w:spacing w:val="1"/>
                <w:kern w:val="0"/>
                <w:sz w:val="18"/>
                <w:fitText w:val="2100" w:id="4"/>
              </w:rPr>
              <w:t>項</w:t>
            </w:r>
          </w:p>
        </w:tc>
      </w:tr>
      <w:tr>
        <w:trPr>
          <w:trHeight w:val="1134" w:hRule="atLeast"/>
        </w:trPr>
        <w:tc>
          <w:tcPr>
            <w:tcW w:w="49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の範囲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日常生活</w:t>
            </w:r>
          </w:p>
        </w:tc>
        <w:tc>
          <w:tcPr>
            <w:tcW w:w="3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1</w:t>
            </w:r>
            <w:r>
              <w:rPr>
                <w:rFonts w:hint="eastAsia" w:eastAsia="ＭＳ Ｐ明朝"/>
                <w:sz w:val="18"/>
              </w:rPr>
              <w:t>．病床に限定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2</w:t>
            </w:r>
            <w:r>
              <w:rPr>
                <w:rFonts w:hint="eastAsia" w:eastAsia="ＭＳ Ｐ明朝"/>
                <w:sz w:val="18"/>
              </w:rPr>
              <w:t>．食事、用便等、短時間の離床は可能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3</w:t>
            </w:r>
            <w:r>
              <w:rPr>
                <w:rFonts w:hint="eastAsia" w:eastAsia="ＭＳ Ｐ明朝"/>
                <w:sz w:val="18"/>
              </w:rPr>
              <w:t>．通院、自宅周辺等の歩行は可能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4</w:t>
            </w:r>
            <w:r>
              <w:rPr>
                <w:rFonts w:hint="eastAsia" w:eastAsia="ＭＳ Ｐ明朝"/>
                <w:sz w:val="18"/>
              </w:rPr>
              <w:t>．その他（　　　　　　　　　　　　　　　　　　　　　）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労働能力</w:t>
            </w:r>
          </w:p>
        </w:tc>
        <w:tc>
          <w:tcPr>
            <w:tcW w:w="4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1</w:t>
            </w:r>
            <w:r>
              <w:rPr>
                <w:rFonts w:hint="eastAsia" w:eastAsia="ＭＳ Ｐ明朝"/>
                <w:sz w:val="18"/>
              </w:rPr>
              <w:t>．現職復帰は可能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2</w:t>
            </w:r>
            <w:r>
              <w:rPr>
                <w:rFonts w:hint="eastAsia" w:eastAsia="ＭＳ Ｐ明朝"/>
                <w:sz w:val="18"/>
              </w:rPr>
              <w:t>．軽易な雑役務等は可能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3</w:t>
            </w:r>
            <w:r>
              <w:rPr>
                <w:rFonts w:hint="eastAsia" w:eastAsia="ＭＳ Ｐ明朝"/>
                <w:sz w:val="18"/>
              </w:rPr>
              <w:t>．全く不可能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4</w:t>
            </w:r>
            <w:r>
              <w:rPr>
                <w:rFonts w:hint="eastAsia" w:eastAsia="ＭＳ Ｐ明朝"/>
                <w:sz w:val="18"/>
              </w:rPr>
              <w:t>．その他（　　　　　　　　　　　　　　　　　　　　　）</w:t>
            </w:r>
          </w:p>
        </w:tc>
      </w:tr>
      <w:tr>
        <w:trPr>
          <w:trHeight w:val="908" w:hRule="atLeast"/>
        </w:trPr>
        <w:tc>
          <w:tcPr>
            <w:tcW w:w="49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見込み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今後の</w:t>
            </w:r>
          </w:p>
        </w:tc>
        <w:tc>
          <w:tcPr>
            <w:tcW w:w="83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1547" w:hRule="atLeast"/>
        </w:trPr>
        <w:tc>
          <w:tcPr>
            <w:tcW w:w="4140" w:type="dxa"/>
            <w:gridSpan w:val="9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上記のとおり診断いたします。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　　　　年　　　　　月　　　　日</w:t>
            </w:r>
          </w:p>
        </w:tc>
        <w:tc>
          <w:tcPr>
            <w:tcW w:w="4720" w:type="dxa"/>
            <w:gridSpan w:val="13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127"/>
                <w:kern w:val="0"/>
                <w:sz w:val="18"/>
                <w:fitText w:val="1050" w:id="5"/>
              </w:rPr>
              <w:t>所在</w:t>
            </w:r>
            <w:r>
              <w:rPr>
                <w:rFonts w:hint="eastAsia" w:eastAsia="ＭＳ Ｐ明朝"/>
                <w:spacing w:val="1"/>
                <w:kern w:val="0"/>
                <w:sz w:val="18"/>
                <w:fitText w:val="1050" w:id="5"/>
              </w:rPr>
              <w:t>地</w:t>
            </w:r>
          </w:p>
          <w:p>
            <w:pPr>
              <w:pStyle w:val="0"/>
              <w:widowControl w:val="1"/>
              <w:jc w:val="left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345"/>
                <w:kern w:val="0"/>
                <w:sz w:val="18"/>
                <w:fitText w:val="1050" w:id="6"/>
              </w:rPr>
              <w:t>名</w:t>
            </w:r>
            <w:r>
              <w:rPr>
                <w:rFonts w:hint="eastAsia" w:eastAsia="ＭＳ Ｐ明朝"/>
                <w:kern w:val="0"/>
                <w:sz w:val="18"/>
                <w:fitText w:val="1050" w:id="6"/>
              </w:rPr>
              <w:t>称</w:t>
            </w:r>
          </w:p>
          <w:p>
            <w:pPr>
              <w:pStyle w:val="0"/>
              <w:widowControl w:val="1"/>
              <w:jc w:val="left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55"/>
                <w:kern w:val="0"/>
                <w:sz w:val="18"/>
                <w:fitText w:val="1050" w:id="7"/>
              </w:rPr>
              <w:t>医師氏</w:t>
            </w:r>
            <w:r>
              <w:rPr>
                <w:rFonts w:hint="eastAsia" w:eastAsia="ＭＳ Ｐ明朝"/>
                <w:kern w:val="0"/>
                <w:sz w:val="18"/>
                <w:fitText w:val="1050" w:id="7"/>
              </w:rPr>
              <w:t>名</w:t>
            </w:r>
            <w:r>
              <w:rPr>
                <w:rFonts w:hint="eastAsia" w:eastAsia="ＭＳ Ｐ明朝"/>
                <w:kern w:val="0"/>
                <w:sz w:val="18"/>
              </w:rPr>
              <w:t>　　　　　　　　　　　　　　　　　　　　　　　　　　　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6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（注）該当事項に○印をつけ必要事項をご記入くだ</w:t>
      </w:r>
      <w:bookmarkStart w:id="0" w:name="_GoBack"/>
      <w:bookmarkEnd w:id="0"/>
      <w:r>
        <w:rPr>
          <w:rFonts w:hint="eastAsia" w:eastAsia="ＭＳ Ｐ明朝"/>
          <w:sz w:val="18"/>
        </w:rPr>
        <w:t>さい。</w:t>
      </w: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86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lock Text"/>
    <w:basedOn w:val="0"/>
    <w:next w:val="17"/>
    <w:link w:val="0"/>
    <w:uiPriority w:val="0"/>
    <w:pPr>
      <w:tabs>
        <w:tab w:val="left" w:leader="none" w:pos="360"/>
        <w:tab w:val="right" w:leader="none" w:pos="8820"/>
      </w:tabs>
      <w:spacing w:line="200" w:lineRule="exact"/>
      <w:ind w:left="113" w:right="113"/>
      <w:jc w:val="center"/>
    </w:pPr>
    <w:rPr>
      <w:rFonts w:eastAsia="ＭＳ Ｐ明朝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157</Words>
  <Characters>896</Characters>
  <Application>JUST Note</Application>
  <Lines>7</Lines>
  <Paragraphs>2</Paragraphs>
  <Company>NTU</Company>
  <CharactersWithSpaces>1051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2003-10-11T05:45:00Z</dcterms:created>
  <dcterms:modified xsi:type="dcterms:W3CDTF">2021-01-19T01:30:12Z</dcterms:modified>
  <cp:revision>57</cp:revision>
</cp:coreProperties>
</file>