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4678"/>
        </w:tabs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-79375</wp:posOffset>
                </wp:positionV>
                <wp:extent cx="720090" cy="26225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20090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支部様式７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9pt;mso-wrap-distance-left:9pt;mso-wrap-distance-bottom:0pt;margin-top:-6.25pt;margin-left:-2.04pt;mso-position-horizontal-relative:text;mso-position-vertical-relative:text;position:absolute;height:20.65pt;width:56.7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支部様式７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-4445</wp:posOffset>
                </wp:positionV>
                <wp:extent cx="2433320" cy="4000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33320" cy="4000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default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30"/>
                              </w:rPr>
                              <w:t>交　渉　状　況　報　告　書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9pt;mso-wrap-distance-left:9pt;mso-wrap-distance-bottom:0pt;margin-top:-0.35pt;margin-left:123.4pt;mso-position-horizontal-relative:text;mso-position-vertical-relative:text;position:absolute;height:31.5pt;width:191.6pt;z-index:3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default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30"/>
                        </w:rPr>
                        <w:t>交　渉　状　況　報　告　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4678"/>
        </w:tabs>
        <w:rPr>
          <w:rFonts w:hint="default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4088765</wp:posOffset>
                </wp:positionH>
                <wp:positionV relativeFrom="paragraph">
                  <wp:posOffset>65405</wp:posOffset>
                </wp:positionV>
                <wp:extent cx="1591945" cy="26225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9194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〔交渉回数　第　　　　　　　回目〕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9pt;mso-wrap-distance-left:9pt;mso-wrap-distance-bottom:0pt;margin-top:5.15pt;margin-left:321.95pt;mso-position-horizontal-relative:text;mso-position-vertical-relative:text;position:absolute;height:20.65pt;width:125.35pt;z-index:4;" o:spid="_x0000_s1028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〔交渉回数　第　　　　　　　回目〕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4678"/>
        </w:tabs>
        <w:rPr>
          <w:rFonts w:hint="default"/>
        </w:rPr>
      </w:pPr>
    </w:p>
    <w:tbl>
      <w:tblPr>
        <w:tblStyle w:val="11"/>
        <w:tblW w:w="8863" w:type="dxa"/>
        <w:tblInd w:w="1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14"/>
        <w:gridCol w:w="926"/>
        <w:gridCol w:w="3510"/>
        <w:gridCol w:w="970"/>
        <w:gridCol w:w="2643"/>
      </w:tblGrid>
      <w:tr>
        <w:trPr>
          <w:trHeight w:val="650" w:hRule="atLeast"/>
        </w:trPr>
        <w:tc>
          <w:tcPr>
            <w:tcW w:w="8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ind w:left="-37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日　時</w:t>
            </w:r>
          </w:p>
        </w:tc>
        <w:tc>
          <w:tcPr>
            <w:tcW w:w="443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令和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　月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　日</w:t>
            </w:r>
          </w:p>
          <w:p>
            <w:pPr>
              <w:pStyle w:val="0"/>
              <w:widowControl w:val="1"/>
              <w:ind w:firstLine="2340" w:firstLineChars="13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時～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　時</w:t>
            </w:r>
          </w:p>
        </w:tc>
        <w:tc>
          <w:tcPr>
            <w:tcW w:w="9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2643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交渉相手</w:t>
            </w:r>
          </w:p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（加害者との関係）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</w:p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〔　本人　・　任意保険会社　・　その他（　　　　　　　　　　　　　　　　）〕</w:t>
            </w:r>
          </w:p>
        </w:tc>
      </w:tr>
      <w:tr>
        <w:trPr>
          <w:trHeight w:val="663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交渉相手の連絡先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　　　電話</w:t>
            </w:r>
          </w:p>
        </w:tc>
      </w:tr>
      <w:tr>
        <w:trPr>
          <w:cantSplit/>
          <w:trHeight w:val="175" w:hRule="atLeast"/>
        </w:trPr>
        <w:tc>
          <w:tcPr>
            <w:tcW w:w="8863" w:type="dxa"/>
            <w:gridSpan w:val="5"/>
            <w:tcBorders>
              <w:top w:val="single" w:color="auto" w:sz="12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1740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項　　　　目</w:t>
            </w:r>
          </w:p>
        </w:tc>
        <w:tc>
          <w:tcPr>
            <w:tcW w:w="712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内　　　　　　　　　　　　　　　　　　容</w:t>
            </w:r>
          </w:p>
        </w:tc>
      </w:tr>
      <w:tr>
        <w:trPr>
          <w:trHeight w:val="1255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相手方は治療費の負担方法についてどう言っているか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</w:p>
        </w:tc>
      </w:tr>
      <w:tr>
        <w:trPr>
          <w:trHeight w:val="1256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相手方は治療費以外の負担方法についてどう言っているか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</w:p>
        </w:tc>
      </w:tr>
      <w:tr>
        <w:trPr>
          <w:trHeight w:val="1256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相手方は自己の損害についてはどういう主張をしているか（額、負担方法）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</w:p>
        </w:tc>
      </w:tr>
      <w:tr>
        <w:trPr>
          <w:trHeight w:val="1255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相手方は自己の資力についてどう言っているか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</w:p>
        </w:tc>
      </w:tr>
      <w:tr>
        <w:trPr>
          <w:trHeight w:val="1256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相手方は過失割合についてどういう主張をしているか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</w:p>
        </w:tc>
      </w:tr>
      <w:tr>
        <w:trPr>
          <w:trHeight w:val="1256" w:hRule="atLeast"/>
        </w:trPr>
        <w:tc>
          <w:tcPr>
            <w:tcW w:w="174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9"/>
                <w:kern w:val="0"/>
                <w:sz w:val="18"/>
                <w:fitText w:val="1470" w:id="1"/>
              </w:rPr>
              <w:t>その他の内</w:t>
            </w:r>
            <w:r>
              <w:rPr>
                <w:rFonts w:hint="eastAsia"/>
                <w:spacing w:val="45"/>
                <w:kern w:val="0"/>
                <w:sz w:val="18"/>
                <w:fitText w:val="1470" w:id="1"/>
              </w:rPr>
              <w:t>容</w:t>
            </w:r>
          </w:p>
        </w:tc>
        <w:tc>
          <w:tcPr>
            <w:tcW w:w="7123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678"/>
              </w:tabs>
              <w:rPr>
                <w:rFonts w:hint="default"/>
                <w:sz w:val="18"/>
              </w:rPr>
            </w:pPr>
          </w:p>
        </w:tc>
      </w:tr>
    </w:tbl>
    <w:p>
      <w:pPr>
        <w:pStyle w:val="0"/>
        <w:tabs>
          <w:tab w:val="left" w:leader="none" w:pos="4678"/>
        </w:tabs>
        <w:rPr>
          <w:rFonts w:hint="default"/>
          <w:sz w:val="18"/>
        </w:rPr>
      </w:pPr>
      <w:r>
        <w:rPr>
          <w:rFonts w:hint="eastAsia"/>
          <w:sz w:val="18"/>
        </w:rPr>
        <w:t>上記のとおりご報告いたします。</w:t>
      </w:r>
    </w:p>
    <w:p>
      <w:pPr>
        <w:pStyle w:val="0"/>
        <w:tabs>
          <w:tab w:val="left" w:leader="none" w:pos="4678"/>
        </w:tabs>
        <w:rPr>
          <w:rFonts w:hint="default"/>
          <w:sz w:val="18"/>
        </w:rPr>
      </w:pPr>
      <w:r>
        <w:rPr>
          <w:rFonts w:hint="eastAsia"/>
          <w:sz w:val="18"/>
        </w:rPr>
        <w:t>　　　令和　　　　　年　　　　　月　　　　　日</w:t>
      </w:r>
    </w:p>
    <w:p>
      <w:pPr>
        <w:pStyle w:val="0"/>
        <w:tabs>
          <w:tab w:val="left" w:leader="none" w:pos="4678"/>
        </w:tabs>
        <w:rPr>
          <w:rFonts w:hint="default"/>
          <w:sz w:val="18"/>
        </w:rPr>
      </w:pPr>
    </w:p>
    <w:p>
      <w:pPr>
        <w:pStyle w:val="0"/>
        <w:tabs>
          <w:tab w:val="left" w:leader="none" w:pos="4678"/>
        </w:tabs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報告者　所属名</w:t>
      </w:r>
    </w:p>
    <w:p>
      <w:pPr>
        <w:pStyle w:val="0"/>
        <w:tabs>
          <w:tab w:val="left" w:leader="none" w:pos="4678"/>
        </w:tabs>
        <w:rPr>
          <w:rFonts w:hint="default"/>
          <w:sz w:val="18"/>
        </w:rPr>
      </w:pPr>
      <w:r>
        <w:rPr>
          <w:rFonts w:hint="eastAsia"/>
          <w:sz w:val="18"/>
        </w:rPr>
        <w:t>　　　　　　　　　　　　　　　　　　　氏　名</w:t>
      </w:r>
      <w:r>
        <w:rPr>
          <w:rFonts w:hint="eastAsia"/>
          <w:sz w:val="18"/>
        </w:rPr>
        <w:t xml:space="preserve">                                                    </w:t>
      </w:r>
    </w:p>
    <w:p>
      <w:pPr>
        <w:pStyle w:val="0"/>
        <w:tabs>
          <w:tab w:val="left" w:leader="none" w:pos="4678"/>
        </w:tabs>
        <w:rPr>
          <w:rFonts w:hint="default"/>
          <w:sz w:val="18"/>
        </w:rPr>
      </w:pPr>
      <w:r>
        <w:rPr>
          <w:rFonts w:hint="eastAsia"/>
          <w:sz w:val="18"/>
        </w:rPr>
        <w:t>（注）</w:t>
      </w:r>
    </w:p>
    <w:p>
      <w:pPr>
        <w:pStyle w:val="0"/>
        <w:tabs>
          <w:tab w:val="left" w:leader="none" w:pos="4678"/>
        </w:tabs>
        <w:ind w:firstLine="360" w:firstLineChars="200"/>
        <w:rPr>
          <w:rFonts w:hint="default"/>
          <w:sz w:val="18"/>
        </w:rPr>
      </w:pPr>
      <w:r>
        <w:rPr>
          <w:rFonts w:hint="eastAsia"/>
          <w:sz w:val="18"/>
        </w:rPr>
        <w:t>１　加害者から金品を受けたときは、その内容、受領月日、金額等を速やかに支部に報告すること。</w:t>
      </w:r>
    </w:p>
    <w:p>
      <w:pPr>
        <w:pStyle w:val="0"/>
        <w:tabs>
          <w:tab w:val="left" w:leader="none" w:pos="4678"/>
        </w:tabs>
        <w:rPr>
          <w:rFonts w:hint="default"/>
          <w:sz w:val="18"/>
        </w:rPr>
      </w:pPr>
      <w:r>
        <w:rPr>
          <w:rFonts w:hint="eastAsia"/>
          <w:sz w:val="18"/>
        </w:rPr>
        <w:t>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２　加害者と示談を行おうとする場合は、事前に支部と協議すること。</w:t>
      </w:r>
    </w:p>
    <w:p>
      <w:pPr>
        <w:pStyle w:val="0"/>
        <w:tabs>
          <w:tab w:val="left" w:leader="none" w:pos="4678"/>
        </w:tabs>
        <w:rPr>
          <w:rFonts w:hint="default"/>
          <w:sz w:val="18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815340</wp:posOffset>
                </wp:positionV>
                <wp:extent cx="5705475" cy="35242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9pt;mso-wrap-distance-left:9pt;mso-wrap-distance-bottom:0pt;margin-top:64.2pt;margin-left:-0.65pt;mso-position-horizontal-relative:text;mso-position-vertical-relative:text;position:absolute;height:27.75pt;width:449.25pt;z-index:5;" o:spid="_x0000_s1029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18"/>
        </w:rPr>
        <w:t>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３</w:t>
      </w:r>
      <w:bookmarkStart w:id="0" w:name="_GoBack"/>
      <w:bookmarkEnd w:id="0"/>
      <w:r>
        <w:rPr>
          <w:rFonts w:hint="eastAsia"/>
          <w:sz w:val="18"/>
        </w:rPr>
        <w:t>　支部と協議後、示談が成立した場合は、示談書の写等を速やかに支部に提出すること。　</w:t>
      </w:r>
    </w:p>
    <w:sectPr>
      <w:pgSz w:w="11906" w:h="16838"/>
      <w:pgMar w:top="851" w:right="1247" w:bottom="851" w:left="1701" w:header="851" w:footer="992" w:gutter="0"/>
      <w:cols w:space="720"/>
      <w:textDirection w:val="lrTb"/>
      <w:docGrid w:type="lines" w:linePitch="291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mirrorMargins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ody Text Indent 2"/>
    <w:basedOn w:val="0"/>
    <w:next w:val="17"/>
    <w:link w:val="0"/>
    <w:uiPriority w:val="0"/>
    <w:pPr>
      <w:ind w:left="360" w:hanging="360" w:hangingChars="200"/>
    </w:pPr>
    <w:rPr>
      <w:sz w:val="18"/>
    </w:rPr>
  </w:style>
  <w:style w:type="paragraph" w:styleId="18">
    <w:name w:val="Block Text"/>
    <w:basedOn w:val="0"/>
    <w:next w:val="18"/>
    <w:link w:val="0"/>
    <w:uiPriority w:val="0"/>
    <w:pPr>
      <w:ind w:left="113" w:right="113"/>
    </w:pPr>
    <w:rPr>
      <w:sz w:val="16"/>
    </w:rPr>
  </w:style>
  <w:style w:type="paragraph" w:styleId="19">
    <w:name w:val="Body Text Indent 3"/>
    <w:basedOn w:val="0"/>
    <w:next w:val="19"/>
    <w:link w:val="0"/>
    <w:uiPriority w:val="0"/>
    <w:pPr>
      <w:ind w:left="1600" w:hanging="1600" w:hangingChars="800"/>
    </w:pPr>
    <w:rPr>
      <w:sz w:val="20"/>
    </w:rPr>
  </w:style>
  <w:style w:type="paragraph" w:styleId="20">
    <w:name w:val="Body Text"/>
    <w:basedOn w:val="0"/>
    <w:next w:val="20"/>
    <w:link w:val="0"/>
    <w:uiPriority w:val="0"/>
    <w:pPr>
      <w:jc w:val="center"/>
    </w:pPr>
    <w:rPr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90</Words>
  <Characters>514</Characters>
  <Application>JUST Note</Application>
  <Lines>4</Lines>
  <Paragraphs>1</Paragraphs>
  <Company>NTU</Company>
  <CharactersWithSpaces>603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dcterms:created xsi:type="dcterms:W3CDTF">2003-10-06T02:57:00Z</dcterms:created>
  <dcterms:modified xsi:type="dcterms:W3CDTF">2020-12-23T08:51:10Z</dcterms:modified>
  <cp:revision>30</cp:revision>
</cp:coreProperties>
</file>