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616C" w14:textId="77777777" w:rsidR="00F24A6A" w:rsidRPr="00AE7410" w:rsidRDefault="000C7CF3" w:rsidP="00AA2737">
      <w:pPr>
        <w:jc w:val="center"/>
        <w:rPr>
          <w:rFonts w:asciiTheme="majorEastAsia" w:eastAsiaTheme="majorEastAsia" w:hAnsiTheme="majorEastAsia"/>
          <w:b/>
          <w:sz w:val="20"/>
          <w:szCs w:val="20"/>
        </w:rPr>
      </w:pPr>
      <w:r w:rsidRPr="00AE7410">
        <w:rPr>
          <w:rFonts w:asciiTheme="majorEastAsia" w:eastAsiaTheme="majorEastAsia" w:hAnsiTheme="majorEastAsia" w:hint="eastAsia"/>
          <w:b/>
          <w:sz w:val="20"/>
          <w:szCs w:val="20"/>
        </w:rPr>
        <w:t>「平泉の文化遺産」シンボルマーク・ロゴ使用承認事務取扱要領</w:t>
      </w:r>
    </w:p>
    <w:p w14:paraId="24FF48EC" w14:textId="77777777" w:rsidR="000C7CF3" w:rsidRPr="00AE7410" w:rsidRDefault="000C7CF3">
      <w:pPr>
        <w:rPr>
          <w:sz w:val="20"/>
          <w:szCs w:val="20"/>
        </w:rPr>
      </w:pPr>
    </w:p>
    <w:p w14:paraId="709D53A8" w14:textId="77777777" w:rsidR="000C7CF3" w:rsidRPr="00AE7410" w:rsidRDefault="000C7CF3" w:rsidP="00AA2737">
      <w:pPr>
        <w:ind w:firstLineChars="2300" w:firstLine="5934"/>
        <w:rPr>
          <w:sz w:val="20"/>
          <w:szCs w:val="20"/>
        </w:rPr>
      </w:pPr>
      <w:r w:rsidRPr="00AE7410">
        <w:rPr>
          <w:rFonts w:hint="eastAsia"/>
          <w:spacing w:val="29"/>
          <w:kern w:val="0"/>
          <w:sz w:val="20"/>
          <w:szCs w:val="20"/>
          <w:fitText w:val="2520" w:id="1487628032"/>
        </w:rPr>
        <w:t>（一社）平泉観光協</w:t>
      </w:r>
      <w:r w:rsidRPr="00AE7410">
        <w:rPr>
          <w:rFonts w:hint="eastAsia"/>
          <w:kern w:val="0"/>
          <w:sz w:val="20"/>
          <w:szCs w:val="20"/>
          <w:fitText w:val="2520" w:id="1487628032"/>
        </w:rPr>
        <w:t>会</w:t>
      </w:r>
      <w:r w:rsidR="00AA2737" w:rsidRPr="00AE7410">
        <w:rPr>
          <w:rFonts w:hint="eastAsia"/>
          <w:sz w:val="20"/>
          <w:szCs w:val="20"/>
        </w:rPr>
        <w:t xml:space="preserve">　</w:t>
      </w:r>
    </w:p>
    <w:p w14:paraId="5E9F50A3" w14:textId="77777777" w:rsidR="000C7CF3" w:rsidRPr="00AE7410" w:rsidRDefault="000C7CF3" w:rsidP="00AE7410">
      <w:pPr>
        <w:ind w:firstLineChars="3000" w:firstLine="6000"/>
        <w:rPr>
          <w:sz w:val="20"/>
          <w:szCs w:val="20"/>
        </w:rPr>
      </w:pPr>
      <w:r w:rsidRPr="00AE7410">
        <w:rPr>
          <w:rFonts w:hint="eastAsia"/>
          <w:sz w:val="20"/>
          <w:szCs w:val="20"/>
        </w:rPr>
        <w:t>平成２０年３月１２日制定</w:t>
      </w:r>
    </w:p>
    <w:p w14:paraId="20E559C1" w14:textId="77777777" w:rsidR="000C7CF3" w:rsidRDefault="000C7CF3" w:rsidP="00AA2737">
      <w:pPr>
        <w:jc w:val="center"/>
      </w:pPr>
    </w:p>
    <w:p w14:paraId="19B1011B" w14:textId="77777777" w:rsidR="000C7CF3" w:rsidRPr="00AE7410" w:rsidRDefault="000C7CF3">
      <w:pPr>
        <w:rPr>
          <w:sz w:val="18"/>
          <w:szCs w:val="18"/>
        </w:rPr>
      </w:pPr>
      <w:r w:rsidRPr="00AE7410">
        <w:rPr>
          <w:rFonts w:hint="eastAsia"/>
          <w:sz w:val="18"/>
          <w:szCs w:val="18"/>
        </w:rPr>
        <w:t>（目的）</w:t>
      </w:r>
    </w:p>
    <w:p w14:paraId="368420EE" w14:textId="77777777" w:rsidR="000C7CF3" w:rsidRPr="00AE7410" w:rsidRDefault="000C7CF3" w:rsidP="000C7CF3">
      <w:pPr>
        <w:ind w:left="180" w:hangingChars="100" w:hanging="180"/>
        <w:rPr>
          <w:sz w:val="18"/>
          <w:szCs w:val="18"/>
        </w:rPr>
      </w:pPr>
      <w:r w:rsidRPr="00AE7410">
        <w:rPr>
          <w:rFonts w:hint="eastAsia"/>
          <w:sz w:val="18"/>
          <w:szCs w:val="18"/>
        </w:rPr>
        <w:t>第１　この要領は、「平泉の文化遺産」シンボルマーク・ロゴの使用承認事務に関して必要な事項を定める。</w:t>
      </w:r>
    </w:p>
    <w:p w14:paraId="05F0262D" w14:textId="77777777" w:rsidR="000C7CF3" w:rsidRPr="00AE7410" w:rsidRDefault="000C7CF3" w:rsidP="000C7CF3">
      <w:pPr>
        <w:ind w:left="180" w:hangingChars="100" w:hanging="180"/>
        <w:rPr>
          <w:sz w:val="18"/>
          <w:szCs w:val="18"/>
        </w:rPr>
      </w:pPr>
    </w:p>
    <w:p w14:paraId="68F54C69" w14:textId="77777777" w:rsidR="000C7CF3" w:rsidRPr="00AE7410" w:rsidRDefault="000C7CF3" w:rsidP="000C7CF3">
      <w:pPr>
        <w:ind w:left="180" w:hangingChars="100" w:hanging="180"/>
        <w:rPr>
          <w:sz w:val="18"/>
          <w:szCs w:val="18"/>
        </w:rPr>
      </w:pPr>
      <w:r w:rsidRPr="00AE7410">
        <w:rPr>
          <w:rFonts w:hint="eastAsia"/>
          <w:sz w:val="18"/>
          <w:szCs w:val="18"/>
        </w:rPr>
        <w:t>（使用承認の申請）</w:t>
      </w:r>
    </w:p>
    <w:p w14:paraId="25813D99" w14:textId="77777777" w:rsidR="000C7CF3" w:rsidRPr="00AE7410" w:rsidRDefault="000C7CF3" w:rsidP="000C7CF3">
      <w:pPr>
        <w:ind w:left="180" w:hangingChars="100" w:hanging="180"/>
        <w:rPr>
          <w:sz w:val="18"/>
          <w:szCs w:val="18"/>
        </w:rPr>
      </w:pPr>
      <w:r w:rsidRPr="00AE7410">
        <w:rPr>
          <w:rFonts w:hint="eastAsia"/>
          <w:sz w:val="18"/>
          <w:szCs w:val="18"/>
        </w:rPr>
        <w:t>第２　「平泉の文化遺産」シンボルマーク・ロゴ（以下「マーク等」という。）を使用しようとする者は、「平泉の文化遺産」シンボルマーク・ロゴ使用</w:t>
      </w:r>
      <w:r w:rsidR="00245FCB">
        <w:rPr>
          <w:rFonts w:hint="eastAsia"/>
          <w:sz w:val="18"/>
          <w:szCs w:val="18"/>
        </w:rPr>
        <w:t>承認</w:t>
      </w:r>
      <w:r w:rsidRPr="00AE7410">
        <w:rPr>
          <w:rFonts w:hint="eastAsia"/>
          <w:sz w:val="18"/>
          <w:szCs w:val="18"/>
        </w:rPr>
        <w:t>申請書（様式第１号）を、（一社）平泉観光協会に提出し、使用承認を受けなければならない。</w:t>
      </w:r>
    </w:p>
    <w:p w14:paraId="6A24EE2C" w14:textId="77777777" w:rsidR="000C7CF3" w:rsidRPr="00AE7410" w:rsidRDefault="000C7CF3" w:rsidP="000C7CF3">
      <w:pPr>
        <w:ind w:leftChars="100" w:left="210" w:firstLineChars="100" w:firstLine="180"/>
        <w:rPr>
          <w:sz w:val="18"/>
          <w:szCs w:val="18"/>
        </w:rPr>
      </w:pPr>
      <w:r w:rsidRPr="00AE7410">
        <w:rPr>
          <w:rFonts w:hint="eastAsia"/>
          <w:sz w:val="18"/>
          <w:szCs w:val="18"/>
        </w:rPr>
        <w:t>ただし、次の各号のいずれかに該当する場合は、この限りでない。</w:t>
      </w:r>
    </w:p>
    <w:p w14:paraId="25D1F4CA" w14:textId="77777777" w:rsidR="000C7CF3" w:rsidRPr="00AE7410" w:rsidRDefault="000C7CF3" w:rsidP="000C7CF3">
      <w:pPr>
        <w:ind w:leftChars="100" w:left="210" w:firstLineChars="100" w:firstLine="180"/>
        <w:rPr>
          <w:sz w:val="18"/>
          <w:szCs w:val="18"/>
        </w:rPr>
      </w:pPr>
      <w:r w:rsidRPr="00AE7410">
        <w:rPr>
          <w:rFonts w:hint="eastAsia"/>
          <w:sz w:val="18"/>
          <w:szCs w:val="18"/>
        </w:rPr>
        <w:t>（１）別紙に記載する機関及び団体が使用する場合</w:t>
      </w:r>
    </w:p>
    <w:p w14:paraId="02A8A4F4" w14:textId="77777777" w:rsidR="00AA2737" w:rsidRPr="00AE7410" w:rsidRDefault="000C7CF3" w:rsidP="000C7CF3">
      <w:pPr>
        <w:ind w:leftChars="100" w:left="210" w:firstLineChars="100" w:firstLine="180"/>
        <w:rPr>
          <w:sz w:val="18"/>
          <w:szCs w:val="18"/>
        </w:rPr>
      </w:pPr>
      <w:r w:rsidRPr="00AE7410">
        <w:rPr>
          <w:rFonts w:hint="eastAsia"/>
          <w:sz w:val="18"/>
          <w:szCs w:val="18"/>
        </w:rPr>
        <w:t>（２）</w:t>
      </w:r>
      <w:r w:rsidR="00980C32" w:rsidRPr="00AE7410">
        <w:rPr>
          <w:rFonts w:hint="eastAsia"/>
          <w:sz w:val="18"/>
          <w:szCs w:val="18"/>
        </w:rPr>
        <w:t>新聞、テレビ、雑誌等の</w:t>
      </w:r>
      <w:r w:rsidR="00AA2737" w:rsidRPr="00AE7410">
        <w:rPr>
          <w:rFonts w:hint="eastAsia"/>
          <w:sz w:val="18"/>
          <w:szCs w:val="18"/>
        </w:rPr>
        <w:t>報道機関が報道の目的で使用する場合</w:t>
      </w:r>
    </w:p>
    <w:p w14:paraId="1ACCE7A1" w14:textId="77777777" w:rsidR="00AA2737" w:rsidRPr="00AE7410" w:rsidRDefault="00AA2737" w:rsidP="000C7CF3">
      <w:pPr>
        <w:ind w:leftChars="100" w:left="210" w:firstLineChars="100" w:firstLine="180"/>
        <w:rPr>
          <w:sz w:val="18"/>
          <w:szCs w:val="18"/>
        </w:rPr>
      </w:pPr>
      <w:r w:rsidRPr="00AE7410">
        <w:rPr>
          <w:rFonts w:hint="eastAsia"/>
          <w:sz w:val="18"/>
          <w:szCs w:val="18"/>
        </w:rPr>
        <w:t>（３）その他、協会が特に申請を要しないと認め</w:t>
      </w:r>
      <w:r w:rsidR="00245FCB">
        <w:rPr>
          <w:rFonts w:hint="eastAsia"/>
          <w:sz w:val="18"/>
          <w:szCs w:val="18"/>
        </w:rPr>
        <w:t>た</w:t>
      </w:r>
      <w:r w:rsidRPr="00AE7410">
        <w:rPr>
          <w:rFonts w:hint="eastAsia"/>
          <w:sz w:val="18"/>
          <w:szCs w:val="18"/>
        </w:rPr>
        <w:t>場合</w:t>
      </w:r>
    </w:p>
    <w:p w14:paraId="41DECDCD" w14:textId="77777777" w:rsidR="00AA2737" w:rsidRPr="00AE7410" w:rsidRDefault="00AA2737" w:rsidP="000C7CF3">
      <w:pPr>
        <w:ind w:leftChars="100" w:left="210" w:firstLineChars="100" w:firstLine="180"/>
        <w:rPr>
          <w:sz w:val="18"/>
          <w:szCs w:val="18"/>
        </w:rPr>
      </w:pPr>
    </w:p>
    <w:p w14:paraId="1B8A18CD" w14:textId="77777777" w:rsidR="00AA2737" w:rsidRPr="00AE7410" w:rsidRDefault="00AA2737" w:rsidP="00AA2737">
      <w:pPr>
        <w:rPr>
          <w:sz w:val="18"/>
          <w:szCs w:val="18"/>
        </w:rPr>
      </w:pPr>
      <w:r w:rsidRPr="00AE7410">
        <w:rPr>
          <w:rFonts w:hint="eastAsia"/>
          <w:sz w:val="18"/>
          <w:szCs w:val="18"/>
        </w:rPr>
        <w:t>（使用の承認）</w:t>
      </w:r>
    </w:p>
    <w:p w14:paraId="1BE63675" w14:textId="77777777" w:rsidR="000C7CF3" w:rsidRPr="00AE7410" w:rsidRDefault="00AA2737" w:rsidP="00AA2737">
      <w:pPr>
        <w:ind w:left="180" w:hangingChars="100" w:hanging="180"/>
        <w:rPr>
          <w:sz w:val="18"/>
          <w:szCs w:val="18"/>
        </w:rPr>
      </w:pPr>
      <w:r w:rsidRPr="00AE7410">
        <w:rPr>
          <w:rFonts w:hint="eastAsia"/>
          <w:sz w:val="18"/>
          <w:szCs w:val="18"/>
        </w:rPr>
        <w:t>第３　協会は、第２の申請書を受理した場合は、その内容を審査し、当該使用が適切と認められるものに対して、「平泉の文化遺産」シンボルマーク・ロゴ使用承認証（様式第２号）</w:t>
      </w:r>
      <w:r w:rsidR="000C7CF3" w:rsidRPr="00AE7410">
        <w:rPr>
          <w:rFonts w:hint="eastAsia"/>
          <w:sz w:val="18"/>
          <w:szCs w:val="18"/>
        </w:rPr>
        <w:t>により承認番号を付して</w:t>
      </w:r>
      <w:r w:rsidRPr="00AE7410">
        <w:rPr>
          <w:rFonts w:hint="eastAsia"/>
          <w:sz w:val="18"/>
          <w:szCs w:val="18"/>
        </w:rPr>
        <w:t>承認</w:t>
      </w:r>
      <w:r w:rsidR="000C7CF3" w:rsidRPr="00AE7410">
        <w:rPr>
          <w:rFonts w:hint="eastAsia"/>
          <w:sz w:val="18"/>
          <w:szCs w:val="18"/>
        </w:rPr>
        <w:t>するものとする。</w:t>
      </w:r>
    </w:p>
    <w:p w14:paraId="69C3F301" w14:textId="77777777" w:rsidR="000C7CF3" w:rsidRPr="00AE7410" w:rsidRDefault="000C7CF3" w:rsidP="000C7CF3">
      <w:pPr>
        <w:ind w:left="180" w:hangingChars="100" w:hanging="180"/>
        <w:rPr>
          <w:sz w:val="18"/>
          <w:szCs w:val="18"/>
        </w:rPr>
      </w:pPr>
      <w:r w:rsidRPr="00AE7410">
        <w:rPr>
          <w:rFonts w:hint="eastAsia"/>
          <w:sz w:val="18"/>
          <w:szCs w:val="18"/>
        </w:rPr>
        <w:t xml:space="preserve">　　また、審査の結果、不承認と認められるものに</w:t>
      </w:r>
      <w:r w:rsidR="00AA2737" w:rsidRPr="00AE7410">
        <w:rPr>
          <w:rFonts w:hint="eastAsia"/>
          <w:sz w:val="18"/>
          <w:szCs w:val="18"/>
        </w:rPr>
        <w:t>対</w:t>
      </w:r>
      <w:r w:rsidRPr="00AE7410">
        <w:rPr>
          <w:rFonts w:hint="eastAsia"/>
          <w:sz w:val="18"/>
          <w:szCs w:val="18"/>
        </w:rPr>
        <w:t>しては</w:t>
      </w:r>
      <w:r w:rsidR="00AA2737" w:rsidRPr="00AE7410">
        <w:rPr>
          <w:rFonts w:hint="eastAsia"/>
          <w:sz w:val="18"/>
          <w:szCs w:val="18"/>
        </w:rPr>
        <w:t>、「平泉の文化遺産」シンボルマーク・ロゴの使用不承認通知（様式第３号）により、その旨通知するものとする。</w:t>
      </w:r>
    </w:p>
    <w:p w14:paraId="1D4E58AA" w14:textId="77777777" w:rsidR="00AA2737" w:rsidRPr="00AE7410" w:rsidRDefault="00AA2737" w:rsidP="000C7CF3">
      <w:pPr>
        <w:ind w:left="180" w:hangingChars="100" w:hanging="180"/>
        <w:rPr>
          <w:sz w:val="18"/>
          <w:szCs w:val="18"/>
        </w:rPr>
      </w:pPr>
    </w:p>
    <w:p w14:paraId="61AC296E" w14:textId="77777777" w:rsidR="00AA2737" w:rsidRPr="00AE7410" w:rsidRDefault="00AA2737" w:rsidP="000C7CF3">
      <w:pPr>
        <w:ind w:left="180" w:hangingChars="100" w:hanging="180"/>
        <w:rPr>
          <w:sz w:val="18"/>
          <w:szCs w:val="18"/>
        </w:rPr>
      </w:pPr>
      <w:r w:rsidRPr="00AE7410">
        <w:rPr>
          <w:rFonts w:hint="eastAsia"/>
          <w:sz w:val="18"/>
          <w:szCs w:val="18"/>
        </w:rPr>
        <w:t>（使用料、手数料）</w:t>
      </w:r>
    </w:p>
    <w:p w14:paraId="24BE393A" w14:textId="77777777" w:rsidR="00AA2737" w:rsidRPr="00AE7410" w:rsidRDefault="00AA2737" w:rsidP="000C7CF3">
      <w:pPr>
        <w:ind w:left="180" w:hangingChars="100" w:hanging="180"/>
        <w:rPr>
          <w:sz w:val="18"/>
          <w:szCs w:val="18"/>
        </w:rPr>
      </w:pPr>
      <w:r w:rsidRPr="00AE7410">
        <w:rPr>
          <w:rFonts w:hint="eastAsia"/>
          <w:sz w:val="18"/>
          <w:szCs w:val="18"/>
        </w:rPr>
        <w:t>第４　マーク等の使用料及び手数料は無償とする。</w:t>
      </w:r>
    </w:p>
    <w:p w14:paraId="30A63EDD" w14:textId="77777777" w:rsidR="00AA2737" w:rsidRPr="00AE7410" w:rsidRDefault="00AA2737" w:rsidP="000C7CF3">
      <w:pPr>
        <w:ind w:left="180" w:hangingChars="100" w:hanging="180"/>
        <w:rPr>
          <w:sz w:val="18"/>
          <w:szCs w:val="18"/>
        </w:rPr>
      </w:pPr>
    </w:p>
    <w:p w14:paraId="74C66120" w14:textId="77777777" w:rsidR="00AA2737" w:rsidRPr="00AE7410" w:rsidRDefault="00AA2737" w:rsidP="000C7CF3">
      <w:pPr>
        <w:ind w:left="180" w:hangingChars="100" w:hanging="180"/>
        <w:rPr>
          <w:sz w:val="18"/>
          <w:szCs w:val="18"/>
        </w:rPr>
      </w:pPr>
      <w:r w:rsidRPr="00AE7410">
        <w:rPr>
          <w:rFonts w:hint="eastAsia"/>
          <w:sz w:val="18"/>
          <w:szCs w:val="18"/>
        </w:rPr>
        <w:t>（改善の指示）</w:t>
      </w:r>
    </w:p>
    <w:p w14:paraId="7988F558" w14:textId="77777777" w:rsidR="00AA2737" w:rsidRPr="00AE7410" w:rsidRDefault="00AA2737" w:rsidP="000C7CF3">
      <w:pPr>
        <w:ind w:left="180" w:hangingChars="100" w:hanging="180"/>
        <w:rPr>
          <w:sz w:val="18"/>
          <w:szCs w:val="18"/>
        </w:rPr>
      </w:pPr>
      <w:r w:rsidRPr="00AE7410">
        <w:rPr>
          <w:rFonts w:hint="eastAsia"/>
          <w:sz w:val="18"/>
          <w:szCs w:val="18"/>
        </w:rPr>
        <w:t>第５　協会は、使用者が使用承認の範囲を逸脱して使用している場合は、使用者に改善を指示することがある。</w:t>
      </w:r>
    </w:p>
    <w:p w14:paraId="16392064" w14:textId="77777777" w:rsidR="00266B3E" w:rsidRPr="00AE7410" w:rsidRDefault="00266B3E" w:rsidP="000C7CF3">
      <w:pPr>
        <w:ind w:left="180" w:hangingChars="100" w:hanging="180"/>
        <w:rPr>
          <w:sz w:val="18"/>
          <w:szCs w:val="18"/>
        </w:rPr>
      </w:pPr>
    </w:p>
    <w:p w14:paraId="289C53B4" w14:textId="77777777" w:rsidR="00266B3E" w:rsidRPr="00AE7410" w:rsidRDefault="00266B3E" w:rsidP="000C7CF3">
      <w:pPr>
        <w:ind w:left="180" w:hangingChars="100" w:hanging="180"/>
        <w:rPr>
          <w:sz w:val="18"/>
          <w:szCs w:val="18"/>
        </w:rPr>
      </w:pPr>
      <w:r w:rsidRPr="00AE7410">
        <w:rPr>
          <w:rFonts w:hint="eastAsia"/>
          <w:sz w:val="18"/>
          <w:szCs w:val="18"/>
        </w:rPr>
        <w:t>（承認の取り消し）</w:t>
      </w:r>
    </w:p>
    <w:p w14:paraId="1043DCC9" w14:textId="77777777" w:rsidR="00266B3E" w:rsidRPr="00AE7410" w:rsidRDefault="00266B3E" w:rsidP="000C7CF3">
      <w:pPr>
        <w:ind w:left="180" w:hangingChars="100" w:hanging="180"/>
        <w:rPr>
          <w:sz w:val="18"/>
          <w:szCs w:val="18"/>
        </w:rPr>
      </w:pPr>
      <w:r w:rsidRPr="00AE7410">
        <w:rPr>
          <w:rFonts w:hint="eastAsia"/>
          <w:sz w:val="18"/>
          <w:szCs w:val="18"/>
        </w:rPr>
        <w:t>第６　協会は、前項による改善の指示を行った場合に、使用者</w:t>
      </w:r>
      <w:r w:rsidR="00245FCB">
        <w:rPr>
          <w:rFonts w:hint="eastAsia"/>
          <w:sz w:val="18"/>
          <w:szCs w:val="18"/>
        </w:rPr>
        <w:t>が</w:t>
      </w:r>
      <w:r w:rsidRPr="00AE7410">
        <w:rPr>
          <w:rFonts w:hint="eastAsia"/>
          <w:sz w:val="18"/>
          <w:szCs w:val="18"/>
        </w:rPr>
        <w:t>速やかに改善の措置を講じない場合、使用承認を取り消し、使用を差し止めることがある。</w:t>
      </w:r>
    </w:p>
    <w:p w14:paraId="1679CDEF" w14:textId="77777777" w:rsidR="00266B3E" w:rsidRPr="00AE7410" w:rsidRDefault="00266B3E" w:rsidP="000C7CF3">
      <w:pPr>
        <w:ind w:left="180" w:hangingChars="100" w:hanging="180"/>
        <w:rPr>
          <w:sz w:val="18"/>
          <w:szCs w:val="18"/>
        </w:rPr>
      </w:pPr>
    </w:p>
    <w:p w14:paraId="59DE052B" w14:textId="77777777" w:rsidR="00266B3E" w:rsidRPr="00AE7410" w:rsidRDefault="00266B3E" w:rsidP="000C7CF3">
      <w:pPr>
        <w:ind w:left="180" w:hangingChars="100" w:hanging="180"/>
        <w:rPr>
          <w:sz w:val="18"/>
          <w:szCs w:val="18"/>
        </w:rPr>
      </w:pPr>
      <w:r w:rsidRPr="00AE7410">
        <w:rPr>
          <w:rFonts w:hint="eastAsia"/>
          <w:sz w:val="18"/>
          <w:szCs w:val="18"/>
        </w:rPr>
        <w:t>（協力金）</w:t>
      </w:r>
    </w:p>
    <w:p w14:paraId="35791711" w14:textId="77777777" w:rsidR="00266B3E" w:rsidRPr="00AE7410" w:rsidRDefault="00266B3E" w:rsidP="000C7CF3">
      <w:pPr>
        <w:ind w:left="180" w:hangingChars="100" w:hanging="180"/>
        <w:rPr>
          <w:sz w:val="18"/>
          <w:szCs w:val="18"/>
        </w:rPr>
      </w:pPr>
      <w:r w:rsidRPr="00AE7410">
        <w:rPr>
          <w:rFonts w:hint="eastAsia"/>
          <w:sz w:val="18"/>
          <w:szCs w:val="18"/>
        </w:rPr>
        <w:t>第７　協会は、マーク等の使用者のうち、協会が行う「平泉の文化遺産」を活用した観光振興事業に対して賛同を得た者から協力金を受けることができる。</w:t>
      </w:r>
    </w:p>
    <w:p w14:paraId="0176B5DB" w14:textId="77777777" w:rsidR="00266B3E" w:rsidRPr="00AE7410" w:rsidRDefault="00266B3E" w:rsidP="000C7CF3">
      <w:pPr>
        <w:ind w:left="180" w:hangingChars="100" w:hanging="180"/>
        <w:rPr>
          <w:sz w:val="18"/>
          <w:szCs w:val="18"/>
        </w:rPr>
      </w:pPr>
    </w:p>
    <w:p w14:paraId="422B3B65" w14:textId="77777777" w:rsidR="00AE7410" w:rsidRDefault="00AE7410" w:rsidP="000C7CF3">
      <w:pPr>
        <w:ind w:left="180" w:hangingChars="100" w:hanging="180"/>
        <w:rPr>
          <w:sz w:val="18"/>
          <w:szCs w:val="18"/>
        </w:rPr>
      </w:pPr>
    </w:p>
    <w:p w14:paraId="0F926B4F" w14:textId="77777777" w:rsidR="00266B3E" w:rsidRPr="00AE7410" w:rsidRDefault="00266B3E" w:rsidP="000C7CF3">
      <w:pPr>
        <w:ind w:left="180" w:hangingChars="100" w:hanging="180"/>
        <w:rPr>
          <w:sz w:val="18"/>
          <w:szCs w:val="18"/>
        </w:rPr>
      </w:pPr>
      <w:r w:rsidRPr="00AE7410">
        <w:rPr>
          <w:rFonts w:hint="eastAsia"/>
          <w:sz w:val="18"/>
          <w:szCs w:val="18"/>
        </w:rPr>
        <w:lastRenderedPageBreak/>
        <w:t>（ホームページへの掲載）</w:t>
      </w:r>
    </w:p>
    <w:p w14:paraId="7F2B7DED" w14:textId="77777777" w:rsidR="00266B3E" w:rsidRPr="00AE7410" w:rsidRDefault="00266B3E" w:rsidP="000C7CF3">
      <w:pPr>
        <w:ind w:left="180" w:hangingChars="100" w:hanging="180"/>
        <w:rPr>
          <w:sz w:val="18"/>
          <w:szCs w:val="18"/>
        </w:rPr>
      </w:pPr>
      <w:r w:rsidRPr="00AE7410">
        <w:rPr>
          <w:rFonts w:hint="eastAsia"/>
          <w:sz w:val="18"/>
          <w:szCs w:val="18"/>
        </w:rPr>
        <w:t>第８　協会は、前記第７の協力金を受けたマーク等の使用者</w:t>
      </w:r>
      <w:r w:rsidR="00AE7410" w:rsidRPr="00AE7410">
        <w:rPr>
          <w:rFonts w:hint="eastAsia"/>
          <w:sz w:val="18"/>
          <w:szCs w:val="18"/>
        </w:rPr>
        <w:t>について、当該使用者の承諾を得て、その氏名・名称等を協会のホームページに掲載し、告知する等、その謝意を表すものとする。</w:t>
      </w:r>
    </w:p>
    <w:p w14:paraId="428AF132" w14:textId="77777777" w:rsidR="00AE7410" w:rsidRPr="00AE7410" w:rsidRDefault="00AE7410" w:rsidP="000C7CF3">
      <w:pPr>
        <w:ind w:left="180" w:hangingChars="100" w:hanging="180"/>
        <w:rPr>
          <w:sz w:val="18"/>
          <w:szCs w:val="18"/>
        </w:rPr>
      </w:pPr>
    </w:p>
    <w:p w14:paraId="6753EDFE" w14:textId="77777777" w:rsidR="00AE7410" w:rsidRPr="00AE7410" w:rsidRDefault="00AE7410" w:rsidP="000C7CF3">
      <w:pPr>
        <w:ind w:left="180" w:hangingChars="100" w:hanging="180"/>
        <w:rPr>
          <w:sz w:val="18"/>
          <w:szCs w:val="18"/>
        </w:rPr>
      </w:pPr>
      <w:r w:rsidRPr="00AE7410">
        <w:rPr>
          <w:rFonts w:hint="eastAsia"/>
          <w:sz w:val="18"/>
          <w:szCs w:val="18"/>
        </w:rPr>
        <w:t>（疑義等）</w:t>
      </w:r>
    </w:p>
    <w:p w14:paraId="19DE1985" w14:textId="77777777" w:rsidR="00AE7410" w:rsidRDefault="00AE7410" w:rsidP="000C7CF3">
      <w:pPr>
        <w:ind w:left="180" w:hangingChars="100" w:hanging="180"/>
        <w:rPr>
          <w:sz w:val="18"/>
          <w:szCs w:val="18"/>
        </w:rPr>
      </w:pPr>
      <w:r w:rsidRPr="00AE7410">
        <w:rPr>
          <w:rFonts w:hint="eastAsia"/>
          <w:sz w:val="18"/>
          <w:szCs w:val="18"/>
        </w:rPr>
        <w:t>第９　この要領に定めのない事項及びこの要領に関して生じた疑義等については、協会と使用者が協議して定める。</w:t>
      </w:r>
    </w:p>
    <w:p w14:paraId="7885BA89" w14:textId="77777777" w:rsidR="00AE7410" w:rsidRDefault="00AE7410" w:rsidP="000C7CF3">
      <w:pPr>
        <w:ind w:left="180" w:hangingChars="100" w:hanging="180"/>
        <w:rPr>
          <w:sz w:val="18"/>
          <w:szCs w:val="18"/>
        </w:rPr>
      </w:pPr>
    </w:p>
    <w:p w14:paraId="3D5214F4" w14:textId="77777777" w:rsidR="00AE7410" w:rsidRDefault="00AE7410" w:rsidP="000C7CF3">
      <w:pPr>
        <w:ind w:left="180" w:hangingChars="100" w:hanging="180"/>
        <w:rPr>
          <w:sz w:val="18"/>
          <w:szCs w:val="18"/>
        </w:rPr>
      </w:pPr>
    </w:p>
    <w:p w14:paraId="10FA9FCC" w14:textId="77777777" w:rsidR="00AE7410" w:rsidRDefault="00AE7410" w:rsidP="000C7CF3">
      <w:pPr>
        <w:ind w:left="180" w:hangingChars="100" w:hanging="180"/>
        <w:rPr>
          <w:sz w:val="18"/>
          <w:szCs w:val="18"/>
        </w:rPr>
      </w:pPr>
    </w:p>
    <w:p w14:paraId="79D10FB3" w14:textId="77777777" w:rsidR="00AE7410" w:rsidRDefault="00AE7410" w:rsidP="000C7CF3">
      <w:pPr>
        <w:ind w:left="180" w:hangingChars="100" w:hanging="180"/>
        <w:rPr>
          <w:sz w:val="18"/>
          <w:szCs w:val="18"/>
        </w:rPr>
      </w:pPr>
    </w:p>
    <w:p w14:paraId="645447E0" w14:textId="77777777" w:rsidR="00AE7410" w:rsidRDefault="00AE7410" w:rsidP="000C7CF3">
      <w:pPr>
        <w:ind w:left="180" w:hangingChars="100" w:hanging="180"/>
        <w:rPr>
          <w:sz w:val="18"/>
          <w:szCs w:val="18"/>
        </w:rPr>
      </w:pPr>
    </w:p>
    <w:p w14:paraId="10565457" w14:textId="77777777" w:rsidR="00AE7410" w:rsidRDefault="00AE7410" w:rsidP="000C7CF3">
      <w:pPr>
        <w:ind w:left="180" w:hangingChars="100" w:hanging="180"/>
        <w:rPr>
          <w:sz w:val="18"/>
          <w:szCs w:val="18"/>
        </w:rPr>
      </w:pPr>
    </w:p>
    <w:p w14:paraId="5AEE39A9" w14:textId="77777777" w:rsidR="00AE7410" w:rsidRDefault="00AE7410" w:rsidP="000C7CF3">
      <w:pPr>
        <w:ind w:left="180" w:hangingChars="100" w:hanging="180"/>
        <w:rPr>
          <w:sz w:val="18"/>
          <w:szCs w:val="18"/>
        </w:rPr>
      </w:pPr>
    </w:p>
    <w:p w14:paraId="0027011C" w14:textId="77777777" w:rsidR="00AE7410" w:rsidRDefault="00AE7410" w:rsidP="000C7CF3">
      <w:pPr>
        <w:ind w:left="180" w:hangingChars="100" w:hanging="180"/>
        <w:rPr>
          <w:sz w:val="18"/>
          <w:szCs w:val="18"/>
        </w:rPr>
      </w:pPr>
    </w:p>
    <w:p w14:paraId="7362342F" w14:textId="77777777" w:rsidR="00AE7410" w:rsidRDefault="00AE7410" w:rsidP="000C7CF3">
      <w:pPr>
        <w:ind w:left="180" w:hangingChars="100" w:hanging="180"/>
        <w:rPr>
          <w:sz w:val="18"/>
          <w:szCs w:val="18"/>
        </w:rPr>
      </w:pPr>
    </w:p>
    <w:p w14:paraId="1978E4F1" w14:textId="77777777" w:rsidR="00AE7410" w:rsidRDefault="00AE7410" w:rsidP="000C7CF3">
      <w:pPr>
        <w:ind w:left="180" w:hangingChars="100" w:hanging="180"/>
        <w:rPr>
          <w:sz w:val="18"/>
          <w:szCs w:val="18"/>
        </w:rPr>
      </w:pPr>
    </w:p>
    <w:p w14:paraId="4DF3A8C6" w14:textId="77777777" w:rsidR="00AE7410" w:rsidRDefault="00AE7410" w:rsidP="000C7CF3">
      <w:pPr>
        <w:ind w:left="180" w:hangingChars="100" w:hanging="180"/>
        <w:rPr>
          <w:sz w:val="18"/>
          <w:szCs w:val="18"/>
        </w:rPr>
      </w:pPr>
    </w:p>
    <w:p w14:paraId="179E88C0" w14:textId="77777777" w:rsidR="00AE7410" w:rsidRDefault="00AE7410" w:rsidP="000C7CF3">
      <w:pPr>
        <w:ind w:left="180" w:hangingChars="100" w:hanging="180"/>
        <w:rPr>
          <w:sz w:val="18"/>
          <w:szCs w:val="18"/>
        </w:rPr>
      </w:pPr>
    </w:p>
    <w:p w14:paraId="37F0F8E7" w14:textId="77777777" w:rsidR="00AE7410" w:rsidRDefault="00AE7410" w:rsidP="000C7CF3">
      <w:pPr>
        <w:ind w:left="180" w:hangingChars="100" w:hanging="180"/>
        <w:rPr>
          <w:sz w:val="18"/>
          <w:szCs w:val="18"/>
        </w:rPr>
      </w:pPr>
    </w:p>
    <w:p w14:paraId="328996E0" w14:textId="77777777" w:rsidR="00AE7410" w:rsidRDefault="00AE7410" w:rsidP="000C7CF3">
      <w:pPr>
        <w:ind w:left="180" w:hangingChars="100" w:hanging="180"/>
        <w:rPr>
          <w:sz w:val="18"/>
          <w:szCs w:val="18"/>
        </w:rPr>
      </w:pPr>
    </w:p>
    <w:p w14:paraId="636DEADC" w14:textId="77777777" w:rsidR="00AE7410" w:rsidRDefault="00AE7410" w:rsidP="000C7CF3">
      <w:pPr>
        <w:ind w:left="180" w:hangingChars="100" w:hanging="180"/>
        <w:rPr>
          <w:sz w:val="18"/>
          <w:szCs w:val="18"/>
        </w:rPr>
      </w:pPr>
    </w:p>
    <w:p w14:paraId="0AD7F1D0" w14:textId="77777777" w:rsidR="00AE7410" w:rsidRDefault="00AE7410" w:rsidP="000C7CF3">
      <w:pPr>
        <w:ind w:left="180" w:hangingChars="100" w:hanging="180"/>
        <w:rPr>
          <w:sz w:val="18"/>
          <w:szCs w:val="18"/>
        </w:rPr>
      </w:pPr>
    </w:p>
    <w:p w14:paraId="19645DA8" w14:textId="77777777" w:rsidR="00AE7410" w:rsidRDefault="00AE7410" w:rsidP="000C7CF3">
      <w:pPr>
        <w:ind w:left="180" w:hangingChars="100" w:hanging="180"/>
        <w:rPr>
          <w:sz w:val="18"/>
          <w:szCs w:val="18"/>
        </w:rPr>
      </w:pPr>
    </w:p>
    <w:p w14:paraId="3A69A623" w14:textId="77777777" w:rsidR="00AE7410" w:rsidRDefault="00AE7410" w:rsidP="000C7CF3">
      <w:pPr>
        <w:ind w:left="180" w:hangingChars="100" w:hanging="180"/>
        <w:rPr>
          <w:sz w:val="18"/>
          <w:szCs w:val="18"/>
        </w:rPr>
      </w:pPr>
    </w:p>
    <w:p w14:paraId="021757B9" w14:textId="77777777" w:rsidR="00AE7410" w:rsidRDefault="00AE7410" w:rsidP="000C7CF3">
      <w:pPr>
        <w:ind w:left="180" w:hangingChars="100" w:hanging="180"/>
        <w:rPr>
          <w:sz w:val="18"/>
          <w:szCs w:val="18"/>
        </w:rPr>
      </w:pPr>
    </w:p>
    <w:p w14:paraId="548D00DD" w14:textId="77777777" w:rsidR="00AE7410" w:rsidRDefault="00AE7410" w:rsidP="000C7CF3">
      <w:pPr>
        <w:ind w:left="180" w:hangingChars="100" w:hanging="180"/>
        <w:rPr>
          <w:sz w:val="18"/>
          <w:szCs w:val="18"/>
        </w:rPr>
      </w:pPr>
    </w:p>
    <w:p w14:paraId="40670204" w14:textId="77777777" w:rsidR="00AE7410" w:rsidRDefault="00AE7410" w:rsidP="000C7CF3">
      <w:pPr>
        <w:ind w:left="180" w:hangingChars="100" w:hanging="180"/>
        <w:rPr>
          <w:sz w:val="18"/>
          <w:szCs w:val="18"/>
        </w:rPr>
      </w:pPr>
    </w:p>
    <w:p w14:paraId="4AC53B3A" w14:textId="77777777" w:rsidR="00AE7410" w:rsidRDefault="00AE7410" w:rsidP="000C7CF3">
      <w:pPr>
        <w:ind w:left="180" w:hangingChars="100" w:hanging="180"/>
        <w:rPr>
          <w:sz w:val="18"/>
          <w:szCs w:val="18"/>
        </w:rPr>
      </w:pPr>
    </w:p>
    <w:p w14:paraId="0B7E0FDE" w14:textId="77777777" w:rsidR="00AE7410" w:rsidRDefault="00AE7410" w:rsidP="000C7CF3">
      <w:pPr>
        <w:ind w:left="180" w:hangingChars="100" w:hanging="180"/>
        <w:rPr>
          <w:sz w:val="18"/>
          <w:szCs w:val="18"/>
        </w:rPr>
      </w:pPr>
    </w:p>
    <w:p w14:paraId="7E336B6C" w14:textId="77777777" w:rsidR="00AE7410" w:rsidRDefault="00AE7410" w:rsidP="000C7CF3">
      <w:pPr>
        <w:ind w:left="180" w:hangingChars="100" w:hanging="180"/>
        <w:rPr>
          <w:sz w:val="18"/>
          <w:szCs w:val="18"/>
        </w:rPr>
      </w:pPr>
    </w:p>
    <w:p w14:paraId="15ACFBC8" w14:textId="77777777" w:rsidR="00AE7410" w:rsidRDefault="00AE7410" w:rsidP="000C7CF3">
      <w:pPr>
        <w:ind w:left="180" w:hangingChars="100" w:hanging="180"/>
        <w:rPr>
          <w:sz w:val="18"/>
          <w:szCs w:val="18"/>
        </w:rPr>
      </w:pPr>
    </w:p>
    <w:p w14:paraId="2843F0B7" w14:textId="77777777" w:rsidR="00AE7410" w:rsidRDefault="00AE7410" w:rsidP="000C7CF3">
      <w:pPr>
        <w:ind w:left="180" w:hangingChars="100" w:hanging="180"/>
        <w:rPr>
          <w:sz w:val="18"/>
          <w:szCs w:val="18"/>
        </w:rPr>
      </w:pPr>
    </w:p>
    <w:p w14:paraId="517653C7" w14:textId="77777777" w:rsidR="00AE7410" w:rsidRDefault="00AE7410" w:rsidP="000C7CF3">
      <w:pPr>
        <w:ind w:left="180" w:hangingChars="100" w:hanging="180"/>
        <w:rPr>
          <w:sz w:val="18"/>
          <w:szCs w:val="18"/>
        </w:rPr>
      </w:pPr>
    </w:p>
    <w:p w14:paraId="4378D515" w14:textId="77777777" w:rsidR="00AE7410" w:rsidRDefault="00AE7410" w:rsidP="000C7CF3">
      <w:pPr>
        <w:ind w:left="180" w:hangingChars="100" w:hanging="180"/>
        <w:rPr>
          <w:sz w:val="18"/>
          <w:szCs w:val="18"/>
        </w:rPr>
      </w:pPr>
    </w:p>
    <w:p w14:paraId="0D934DAA" w14:textId="77777777" w:rsidR="00AE7410" w:rsidRDefault="00AE7410" w:rsidP="000C7CF3">
      <w:pPr>
        <w:ind w:left="180" w:hangingChars="100" w:hanging="180"/>
        <w:rPr>
          <w:sz w:val="18"/>
          <w:szCs w:val="18"/>
        </w:rPr>
      </w:pPr>
    </w:p>
    <w:p w14:paraId="67172DB9" w14:textId="77777777" w:rsidR="00AE7410" w:rsidRDefault="00AE7410" w:rsidP="000C7CF3">
      <w:pPr>
        <w:ind w:left="180" w:hangingChars="100" w:hanging="180"/>
        <w:rPr>
          <w:sz w:val="18"/>
          <w:szCs w:val="18"/>
        </w:rPr>
      </w:pPr>
    </w:p>
    <w:p w14:paraId="7F421088" w14:textId="77777777" w:rsidR="00AE7410" w:rsidRDefault="00AE7410" w:rsidP="000C7CF3">
      <w:pPr>
        <w:ind w:left="180" w:hangingChars="100" w:hanging="180"/>
        <w:rPr>
          <w:sz w:val="18"/>
          <w:szCs w:val="18"/>
        </w:rPr>
      </w:pPr>
    </w:p>
    <w:p w14:paraId="24813B0D" w14:textId="77777777" w:rsidR="00AE7410" w:rsidRDefault="00AE7410" w:rsidP="000C7CF3">
      <w:pPr>
        <w:ind w:left="180" w:hangingChars="100" w:hanging="180"/>
        <w:rPr>
          <w:sz w:val="18"/>
          <w:szCs w:val="18"/>
        </w:rPr>
      </w:pPr>
    </w:p>
    <w:p w14:paraId="0CC32F21" w14:textId="77777777" w:rsidR="00AE7410" w:rsidRDefault="00AE7410" w:rsidP="000C7CF3">
      <w:pPr>
        <w:ind w:left="180" w:hangingChars="100" w:hanging="180"/>
        <w:rPr>
          <w:sz w:val="18"/>
          <w:szCs w:val="18"/>
        </w:rPr>
      </w:pPr>
    </w:p>
    <w:p w14:paraId="36F3AA74" w14:textId="77777777" w:rsidR="00AE7410" w:rsidRPr="00AE7410" w:rsidRDefault="00AE7410" w:rsidP="000C7CF3">
      <w:pPr>
        <w:ind w:left="200" w:hangingChars="100" w:hanging="200"/>
        <w:rPr>
          <w:sz w:val="20"/>
          <w:szCs w:val="20"/>
        </w:rPr>
      </w:pPr>
      <w:r w:rsidRPr="00AE7410">
        <w:rPr>
          <w:rFonts w:hint="eastAsia"/>
          <w:sz w:val="20"/>
          <w:szCs w:val="20"/>
        </w:rPr>
        <w:lastRenderedPageBreak/>
        <w:t>別紙</w:t>
      </w:r>
    </w:p>
    <w:p w14:paraId="3CDEF716" w14:textId="77777777" w:rsidR="00AE7410" w:rsidRPr="00AE7410" w:rsidRDefault="00AE7410" w:rsidP="000C7CF3">
      <w:pPr>
        <w:ind w:left="200" w:hangingChars="100" w:hanging="200"/>
        <w:rPr>
          <w:sz w:val="20"/>
          <w:szCs w:val="20"/>
        </w:rPr>
      </w:pPr>
    </w:p>
    <w:p w14:paraId="50B9E3C1" w14:textId="77777777" w:rsidR="00AE7410" w:rsidRPr="00AE7410" w:rsidRDefault="00AE7410" w:rsidP="000C7CF3">
      <w:pPr>
        <w:ind w:left="200" w:hangingChars="100" w:hanging="200"/>
        <w:rPr>
          <w:sz w:val="20"/>
          <w:szCs w:val="20"/>
        </w:rPr>
      </w:pPr>
      <w:r w:rsidRPr="00AE7410">
        <w:rPr>
          <w:rFonts w:hint="eastAsia"/>
          <w:sz w:val="20"/>
          <w:szCs w:val="20"/>
        </w:rPr>
        <w:t xml:space="preserve">　第２（１）に規定する機関及び団体</w:t>
      </w:r>
    </w:p>
    <w:p w14:paraId="06633803" w14:textId="77777777" w:rsidR="00AE7410" w:rsidRPr="00AE7410" w:rsidRDefault="00AE7410" w:rsidP="000C7CF3">
      <w:pPr>
        <w:ind w:left="200" w:hangingChars="100" w:hanging="200"/>
        <w:rPr>
          <w:sz w:val="20"/>
          <w:szCs w:val="20"/>
        </w:rPr>
      </w:pPr>
    </w:p>
    <w:p w14:paraId="276876DA" w14:textId="77777777" w:rsidR="00AE7410" w:rsidRPr="00AE7410" w:rsidRDefault="00AE7410" w:rsidP="000C7CF3">
      <w:pPr>
        <w:ind w:left="200" w:hangingChars="100" w:hanging="200"/>
        <w:rPr>
          <w:sz w:val="20"/>
          <w:szCs w:val="20"/>
        </w:rPr>
      </w:pPr>
      <w:r w:rsidRPr="00AE7410">
        <w:rPr>
          <w:rFonts w:hint="eastAsia"/>
          <w:sz w:val="20"/>
          <w:szCs w:val="20"/>
        </w:rPr>
        <w:t xml:space="preserve">　岩手県</w:t>
      </w:r>
    </w:p>
    <w:p w14:paraId="6DA43FAA" w14:textId="77777777" w:rsidR="00AE7410" w:rsidRPr="00AE7410" w:rsidRDefault="00AE7410" w:rsidP="000C7CF3">
      <w:pPr>
        <w:ind w:left="200" w:hangingChars="100" w:hanging="200"/>
        <w:rPr>
          <w:sz w:val="20"/>
          <w:szCs w:val="20"/>
        </w:rPr>
      </w:pPr>
      <w:r w:rsidRPr="00AE7410">
        <w:rPr>
          <w:rFonts w:hint="eastAsia"/>
          <w:sz w:val="20"/>
          <w:szCs w:val="20"/>
        </w:rPr>
        <w:t xml:space="preserve">　一関市</w:t>
      </w:r>
    </w:p>
    <w:p w14:paraId="512B5EFC" w14:textId="77777777" w:rsidR="00AE7410" w:rsidRPr="00AE7410" w:rsidRDefault="00AE7410" w:rsidP="000C7CF3">
      <w:pPr>
        <w:ind w:left="200" w:hangingChars="100" w:hanging="200"/>
        <w:rPr>
          <w:sz w:val="20"/>
          <w:szCs w:val="20"/>
        </w:rPr>
      </w:pPr>
      <w:r w:rsidRPr="00AE7410">
        <w:rPr>
          <w:rFonts w:hint="eastAsia"/>
          <w:sz w:val="20"/>
          <w:szCs w:val="20"/>
        </w:rPr>
        <w:t xml:space="preserve">　奥州市</w:t>
      </w:r>
    </w:p>
    <w:p w14:paraId="07E7B7B3" w14:textId="77777777" w:rsidR="00AE7410" w:rsidRPr="00AE7410" w:rsidRDefault="00AE7410" w:rsidP="000C7CF3">
      <w:pPr>
        <w:ind w:left="200" w:hangingChars="100" w:hanging="200"/>
        <w:rPr>
          <w:sz w:val="20"/>
          <w:szCs w:val="20"/>
        </w:rPr>
      </w:pPr>
      <w:r w:rsidRPr="00AE7410">
        <w:rPr>
          <w:rFonts w:hint="eastAsia"/>
          <w:sz w:val="20"/>
          <w:szCs w:val="20"/>
        </w:rPr>
        <w:t xml:space="preserve">　平泉町</w:t>
      </w:r>
    </w:p>
    <w:p w14:paraId="5F7F12CF" w14:textId="77777777" w:rsidR="00AE7410" w:rsidRPr="00AE7410" w:rsidRDefault="00AE7410" w:rsidP="00AE7410">
      <w:pPr>
        <w:rPr>
          <w:sz w:val="20"/>
          <w:szCs w:val="20"/>
        </w:rPr>
      </w:pPr>
      <w:r w:rsidRPr="00AE7410">
        <w:rPr>
          <w:rFonts w:hint="eastAsia"/>
          <w:sz w:val="20"/>
          <w:szCs w:val="20"/>
        </w:rPr>
        <w:t xml:space="preserve">　（公財）岩手県観光協会</w:t>
      </w:r>
    </w:p>
    <w:p w14:paraId="290185AA" w14:textId="77777777" w:rsidR="00AE7410" w:rsidRPr="00AE7410" w:rsidRDefault="00AE7410" w:rsidP="00AE7410">
      <w:pPr>
        <w:rPr>
          <w:sz w:val="20"/>
          <w:szCs w:val="20"/>
        </w:rPr>
      </w:pPr>
      <w:r w:rsidRPr="00AE7410">
        <w:rPr>
          <w:rFonts w:hint="eastAsia"/>
          <w:sz w:val="20"/>
          <w:szCs w:val="20"/>
        </w:rPr>
        <w:t xml:space="preserve">　（一社）一関市観光協会</w:t>
      </w:r>
    </w:p>
    <w:p w14:paraId="3A7184E7" w14:textId="77777777" w:rsidR="00AE7410" w:rsidRPr="00AE7410" w:rsidRDefault="00AE7410" w:rsidP="00AE7410">
      <w:pPr>
        <w:rPr>
          <w:sz w:val="20"/>
          <w:szCs w:val="20"/>
        </w:rPr>
      </w:pPr>
      <w:r w:rsidRPr="00AE7410">
        <w:rPr>
          <w:rFonts w:hint="eastAsia"/>
          <w:sz w:val="20"/>
          <w:szCs w:val="20"/>
        </w:rPr>
        <w:t xml:space="preserve">　（一社）奥州市観光物産協会</w:t>
      </w:r>
    </w:p>
    <w:p w14:paraId="300469F6" w14:textId="77777777" w:rsidR="00AE7410" w:rsidRPr="00AE7410" w:rsidRDefault="00AE7410" w:rsidP="00AE7410">
      <w:pPr>
        <w:rPr>
          <w:sz w:val="20"/>
          <w:szCs w:val="20"/>
        </w:rPr>
      </w:pPr>
      <w:r w:rsidRPr="00AE7410">
        <w:rPr>
          <w:rFonts w:hint="eastAsia"/>
          <w:sz w:val="20"/>
          <w:szCs w:val="20"/>
        </w:rPr>
        <w:t xml:space="preserve">　（一社）平泉観光協会</w:t>
      </w:r>
    </w:p>
    <w:p w14:paraId="3461C641" w14:textId="77777777" w:rsidR="00AE7410" w:rsidRPr="00AE7410" w:rsidRDefault="00AE7410" w:rsidP="00AE7410">
      <w:pPr>
        <w:rPr>
          <w:sz w:val="20"/>
          <w:szCs w:val="20"/>
        </w:rPr>
      </w:pPr>
      <w:r w:rsidRPr="00AE7410">
        <w:rPr>
          <w:rFonts w:hint="eastAsia"/>
          <w:sz w:val="20"/>
          <w:szCs w:val="20"/>
        </w:rPr>
        <w:t xml:space="preserve">　中尊寺</w:t>
      </w:r>
    </w:p>
    <w:p w14:paraId="25FF74D2" w14:textId="77777777" w:rsidR="00AE7410" w:rsidRPr="00AE7410" w:rsidRDefault="00AE7410" w:rsidP="00AE7410">
      <w:pPr>
        <w:rPr>
          <w:sz w:val="20"/>
          <w:szCs w:val="20"/>
        </w:rPr>
      </w:pPr>
      <w:r w:rsidRPr="00AE7410">
        <w:rPr>
          <w:rFonts w:hint="eastAsia"/>
          <w:sz w:val="20"/>
          <w:szCs w:val="20"/>
        </w:rPr>
        <w:t xml:space="preserve">　毛越寺</w:t>
      </w:r>
    </w:p>
    <w:p w14:paraId="54316186" w14:textId="77777777" w:rsidR="00AE7410" w:rsidRPr="00AE7410" w:rsidRDefault="00AE7410" w:rsidP="00AE7410">
      <w:pPr>
        <w:rPr>
          <w:sz w:val="20"/>
          <w:szCs w:val="20"/>
        </w:rPr>
      </w:pPr>
      <w:r w:rsidRPr="00AE7410">
        <w:rPr>
          <w:rFonts w:hint="eastAsia"/>
          <w:sz w:val="20"/>
          <w:szCs w:val="20"/>
        </w:rPr>
        <w:t xml:space="preserve">　達谷西光寺</w:t>
      </w:r>
    </w:p>
    <w:sectPr w:rsidR="00AE7410" w:rsidRPr="00AE7410" w:rsidSect="00AE7410">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AD"/>
    <w:rsid w:val="000C7CF3"/>
    <w:rsid w:val="00245FCB"/>
    <w:rsid w:val="00266B3E"/>
    <w:rsid w:val="002818CD"/>
    <w:rsid w:val="00980C32"/>
    <w:rsid w:val="00AA2737"/>
    <w:rsid w:val="00AE7410"/>
    <w:rsid w:val="00C65BB6"/>
    <w:rsid w:val="00EA13AD"/>
    <w:rsid w:val="00F24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15AC2B"/>
  <w15:chartTrackingRefBased/>
  <w15:docId w15:val="{944EB0E7-FD1F-401F-80E2-532D83FC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F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5F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942</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平泉観光協会</dc:creator>
  <cp:keywords/>
  <dc:description/>
  <cp:lastModifiedBy>河東 尚華</cp:lastModifiedBy>
  <cp:revision>2</cp:revision>
  <cp:lastPrinted>2017-08-21T05:05:00Z</cp:lastPrinted>
  <dcterms:created xsi:type="dcterms:W3CDTF">2026-01-29T01:36:00Z</dcterms:created>
  <dcterms:modified xsi:type="dcterms:W3CDTF">2026-01-29T01:36:00Z</dcterms:modified>
</cp:coreProperties>
</file>