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9F" w:rsidRPr="00E4297C" w:rsidRDefault="00DE199F" w:rsidP="00DE199F">
      <w:pPr>
        <w:adjustRightInd/>
        <w:rPr>
          <w:rFonts w:asciiTheme="minorEastAsia" w:eastAsiaTheme="minorEastAsia" w:hAnsiTheme="minorEastAsia"/>
        </w:rPr>
      </w:pPr>
      <w:r>
        <w:rPr>
          <w:rFonts w:asciiTheme="minorEastAsia" w:eastAsiaTheme="minorEastAsia" w:hAnsiTheme="minorEastAsia" w:hint="eastAsia"/>
        </w:rPr>
        <w:t>様式第２</w:t>
      </w:r>
      <w:r w:rsidRPr="00BE3FDE">
        <w:rPr>
          <w:rFonts w:asciiTheme="minorEastAsia" w:eastAsiaTheme="minorEastAsia" w:hAnsiTheme="minorEastAsia" w:hint="eastAsia"/>
        </w:rPr>
        <w:t>号</w:t>
      </w:r>
    </w:p>
    <w:tbl>
      <w:tblPr>
        <w:tblpPr w:leftFromText="142" w:rightFromText="142" w:vertAnchor="text" w:tblpX="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DE199F" w:rsidRPr="00BE3FDE" w:rsidTr="009E79BF">
        <w:trPr>
          <w:trHeight w:val="14733"/>
        </w:trPr>
        <w:tc>
          <w:tcPr>
            <w:tcW w:w="9691" w:type="dxa"/>
            <w:tcBorders>
              <w:top w:val="single" w:sz="4" w:space="0" w:color="000000"/>
              <w:left w:val="single" w:sz="4" w:space="0" w:color="000000"/>
              <w:bottom w:val="single" w:sz="4" w:space="0" w:color="000000"/>
              <w:right w:val="single" w:sz="4" w:space="0" w:color="000000"/>
            </w:tcBorders>
          </w:tcPr>
          <w:p w:rsidR="00DE199F" w:rsidRPr="00AC4FC8" w:rsidRDefault="00DE199F" w:rsidP="0016183A">
            <w:pPr>
              <w:kinsoku w:val="0"/>
              <w:overflowPunct w:val="0"/>
              <w:autoSpaceDE w:val="0"/>
              <w:autoSpaceDN w:val="0"/>
              <w:jc w:val="center"/>
              <w:rPr>
                <w:rFonts w:asciiTheme="minorEastAsia" w:eastAsiaTheme="minorEastAsia" w:hAnsiTheme="minorEastAsia" w:cs="Times New Roman"/>
                <w:sz w:val="48"/>
                <w:szCs w:val="48"/>
              </w:rPr>
            </w:pPr>
            <w:r w:rsidRPr="00AC4FC8">
              <w:rPr>
                <w:rFonts w:asciiTheme="minorEastAsia" w:eastAsiaTheme="minorEastAsia" w:hAnsiTheme="minorEastAsia" w:hint="eastAsia"/>
                <w:sz w:val="48"/>
                <w:szCs w:val="48"/>
              </w:rPr>
              <w:t>農</w:t>
            </w:r>
            <w:r w:rsidR="002D6D14" w:rsidRPr="00AC4FC8">
              <w:rPr>
                <w:rFonts w:asciiTheme="minorEastAsia" w:eastAsiaTheme="minorEastAsia" w:hAnsiTheme="minorEastAsia" w:hint="eastAsia"/>
                <w:sz w:val="48"/>
                <w:szCs w:val="48"/>
              </w:rPr>
              <w:t xml:space="preserve"> </w:t>
            </w:r>
            <w:r w:rsidRPr="00AC4FC8">
              <w:rPr>
                <w:rFonts w:asciiTheme="minorEastAsia" w:eastAsiaTheme="minorEastAsia" w:hAnsiTheme="minorEastAsia" w:hint="eastAsia"/>
                <w:sz w:val="48"/>
                <w:szCs w:val="48"/>
              </w:rPr>
              <w:t>薬</w:t>
            </w:r>
            <w:r w:rsidR="002D6D14" w:rsidRPr="00AC4FC8">
              <w:rPr>
                <w:rFonts w:asciiTheme="minorEastAsia" w:eastAsiaTheme="minorEastAsia" w:hAnsiTheme="minorEastAsia" w:hint="eastAsia"/>
                <w:sz w:val="48"/>
                <w:szCs w:val="48"/>
              </w:rPr>
              <w:t xml:space="preserve"> </w:t>
            </w:r>
            <w:r w:rsidRPr="00AC4FC8">
              <w:rPr>
                <w:rFonts w:asciiTheme="minorEastAsia" w:eastAsiaTheme="minorEastAsia" w:hAnsiTheme="minorEastAsia" w:hint="eastAsia"/>
                <w:sz w:val="48"/>
                <w:szCs w:val="48"/>
              </w:rPr>
              <w:t>販</w:t>
            </w:r>
            <w:r w:rsidR="002D6D14" w:rsidRPr="00AC4FC8">
              <w:rPr>
                <w:rFonts w:asciiTheme="minorEastAsia" w:eastAsiaTheme="minorEastAsia" w:hAnsiTheme="minorEastAsia" w:hint="eastAsia"/>
                <w:sz w:val="48"/>
                <w:szCs w:val="48"/>
              </w:rPr>
              <w:t xml:space="preserve"> </w:t>
            </w:r>
            <w:r w:rsidRPr="00AC4FC8">
              <w:rPr>
                <w:rFonts w:asciiTheme="minorEastAsia" w:eastAsiaTheme="minorEastAsia" w:hAnsiTheme="minorEastAsia" w:hint="eastAsia"/>
                <w:sz w:val="48"/>
                <w:szCs w:val="48"/>
              </w:rPr>
              <w:t>売</w:t>
            </w:r>
            <w:r w:rsidR="002D6D14" w:rsidRPr="00AC4FC8">
              <w:rPr>
                <w:rFonts w:asciiTheme="minorEastAsia" w:eastAsiaTheme="minorEastAsia" w:hAnsiTheme="minorEastAsia" w:hint="eastAsia"/>
                <w:sz w:val="48"/>
                <w:szCs w:val="48"/>
              </w:rPr>
              <w:t xml:space="preserve"> </w:t>
            </w:r>
            <w:r w:rsidRPr="00AC4FC8">
              <w:rPr>
                <w:rFonts w:asciiTheme="minorEastAsia" w:eastAsiaTheme="minorEastAsia" w:hAnsiTheme="minorEastAsia" w:hint="eastAsia"/>
                <w:sz w:val="48"/>
                <w:szCs w:val="48"/>
              </w:rPr>
              <w:t>届（変更）</w:t>
            </w:r>
          </w:p>
          <w:p w:rsidR="00DE199F" w:rsidRPr="00187E88" w:rsidRDefault="00DE199F" w:rsidP="0016183A">
            <w:pPr>
              <w:kinsoku w:val="0"/>
              <w:overflowPunct w:val="0"/>
              <w:autoSpaceDE w:val="0"/>
              <w:autoSpaceDN w:val="0"/>
              <w:rPr>
                <w:rFonts w:asciiTheme="minorEastAsia" w:eastAsiaTheme="minorEastAsia" w:hAnsiTheme="minorEastAsia" w:cs="Times New Roman"/>
              </w:rPr>
            </w:pPr>
          </w:p>
          <w:p w:rsidR="00DE199F" w:rsidRPr="00187E88" w:rsidRDefault="00DE199F" w:rsidP="0016183A">
            <w:pPr>
              <w:kinsoku w:val="0"/>
              <w:overflowPunct w:val="0"/>
              <w:autoSpaceDE w:val="0"/>
              <w:autoSpaceDN w:val="0"/>
              <w:rPr>
                <w:rFonts w:asciiTheme="minorEastAsia" w:eastAsiaTheme="minorEastAsia" w:hAnsiTheme="minorEastAsia" w:cs="Times New Roman"/>
              </w:rPr>
            </w:pPr>
            <w:r w:rsidRPr="00187E88">
              <w:rPr>
                <w:rFonts w:asciiTheme="minorEastAsia" w:eastAsiaTheme="minorEastAsia" w:hAnsiTheme="minorEastAsia" w:hint="eastAsia"/>
              </w:rPr>
              <w:t xml:space="preserve">　　</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令和</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 xml:space="preserve">　　年　</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 xml:space="preserve">　月　</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 xml:space="preserve">　日</w:t>
            </w:r>
          </w:p>
          <w:p w:rsidR="00DE199F" w:rsidRPr="00347052" w:rsidRDefault="00DE199F" w:rsidP="0016183A">
            <w:pPr>
              <w:kinsoku w:val="0"/>
              <w:overflowPunct w:val="0"/>
              <w:autoSpaceDE w:val="0"/>
              <w:autoSpaceDN w:val="0"/>
              <w:rPr>
                <w:rFonts w:asciiTheme="minorEastAsia" w:eastAsiaTheme="minorEastAsia" w:hAnsiTheme="minorEastAsia" w:cs="Times New Roman"/>
              </w:rPr>
            </w:pPr>
          </w:p>
          <w:p w:rsidR="00DE199F" w:rsidRPr="00187E88" w:rsidRDefault="00DE199F" w:rsidP="0016183A">
            <w:pPr>
              <w:kinsoku w:val="0"/>
              <w:overflowPunct w:val="0"/>
              <w:autoSpaceDE w:val="0"/>
              <w:autoSpaceDN w:val="0"/>
              <w:ind w:firstLineChars="50" w:firstLine="180"/>
              <w:rPr>
                <w:rFonts w:asciiTheme="minorEastAsia" w:eastAsiaTheme="minorEastAsia" w:hAnsiTheme="minorEastAsia" w:cs="Times New Roman"/>
                <w:sz w:val="36"/>
                <w:szCs w:val="36"/>
              </w:rPr>
            </w:pPr>
            <w:r w:rsidRPr="00187E88">
              <w:rPr>
                <w:rFonts w:asciiTheme="minorEastAsia" w:eastAsiaTheme="minorEastAsia" w:hAnsiTheme="minorEastAsia" w:hint="eastAsia"/>
                <w:sz w:val="36"/>
                <w:szCs w:val="36"/>
              </w:rPr>
              <w:t>岩 手</w:t>
            </w:r>
            <w:r w:rsidRPr="00187E88">
              <w:rPr>
                <w:rFonts w:asciiTheme="minorEastAsia" w:eastAsiaTheme="minorEastAsia" w:hAnsiTheme="minorEastAsia"/>
                <w:sz w:val="36"/>
                <w:szCs w:val="36"/>
              </w:rPr>
              <w:t> </w:t>
            </w:r>
            <w:r w:rsidRPr="00187E88">
              <w:rPr>
                <w:rFonts w:asciiTheme="minorEastAsia" w:eastAsiaTheme="minorEastAsia" w:hAnsiTheme="minorEastAsia" w:hint="eastAsia"/>
                <w:sz w:val="36"/>
                <w:szCs w:val="36"/>
              </w:rPr>
              <w:t xml:space="preserve">県 知 事 </w:t>
            </w:r>
            <w:r w:rsidR="002D6D14" w:rsidRPr="00187E88">
              <w:rPr>
                <w:rFonts w:asciiTheme="minorEastAsia" w:eastAsiaTheme="minorEastAsia" w:hAnsiTheme="minorEastAsia" w:hint="eastAsia"/>
                <w:sz w:val="36"/>
                <w:szCs w:val="36"/>
              </w:rPr>
              <w:t xml:space="preserve">　</w:t>
            </w:r>
            <w:r w:rsidRPr="00187E88">
              <w:rPr>
                <w:rFonts w:asciiTheme="minorEastAsia" w:eastAsiaTheme="minorEastAsia" w:hAnsiTheme="minorEastAsia" w:hint="eastAsia"/>
                <w:sz w:val="36"/>
                <w:szCs w:val="36"/>
              </w:rPr>
              <w:t>様</w:t>
            </w:r>
          </w:p>
          <w:p w:rsidR="00DE199F" w:rsidRPr="00187E88" w:rsidRDefault="00DE199F" w:rsidP="0016183A">
            <w:pPr>
              <w:kinsoku w:val="0"/>
              <w:overflowPunct w:val="0"/>
              <w:autoSpaceDE w:val="0"/>
              <w:autoSpaceDN w:val="0"/>
              <w:ind w:leftChars="1712" w:left="4109"/>
              <w:rPr>
                <w:rFonts w:asciiTheme="minorEastAsia" w:eastAsiaTheme="minorEastAsia" w:hAnsiTheme="minorEastAsia" w:cs="Times New Roman"/>
              </w:rPr>
            </w:pPr>
          </w:p>
          <w:p w:rsidR="00DE199F" w:rsidRPr="00187E88" w:rsidRDefault="00DE199F" w:rsidP="0016183A">
            <w:pPr>
              <w:kinsoku w:val="0"/>
              <w:overflowPunct w:val="0"/>
              <w:autoSpaceDE w:val="0"/>
              <w:autoSpaceDN w:val="0"/>
              <w:ind w:leftChars="1712" w:left="4109"/>
              <w:rPr>
                <w:rFonts w:asciiTheme="minorEastAsia" w:eastAsiaTheme="minorEastAsia" w:hAnsiTheme="minorEastAsia"/>
              </w:rPr>
            </w:pPr>
            <w:r w:rsidRPr="00187E88">
              <w:rPr>
                <w:rFonts w:asciiTheme="minorEastAsia" w:eastAsiaTheme="minorEastAsia" w:hAnsiTheme="minorEastAsia" w:hint="eastAsia"/>
              </w:rPr>
              <w:t xml:space="preserve">住　所　</w:t>
            </w:r>
          </w:p>
          <w:p w:rsidR="00DE199F" w:rsidRPr="00187E88" w:rsidRDefault="00DE199F" w:rsidP="0016183A">
            <w:pPr>
              <w:kinsoku w:val="0"/>
              <w:overflowPunct w:val="0"/>
              <w:autoSpaceDE w:val="0"/>
              <w:autoSpaceDN w:val="0"/>
              <w:ind w:leftChars="1712" w:left="4109"/>
              <w:rPr>
                <w:rFonts w:asciiTheme="minorEastAsia" w:eastAsiaTheme="minorEastAsia" w:hAnsiTheme="minorEastAsia"/>
              </w:rPr>
            </w:pPr>
          </w:p>
          <w:p w:rsidR="00A3018A" w:rsidRDefault="00A3018A" w:rsidP="0016183A">
            <w:pPr>
              <w:kinsoku w:val="0"/>
              <w:overflowPunct w:val="0"/>
              <w:autoSpaceDE w:val="0"/>
              <w:autoSpaceDN w:val="0"/>
              <w:ind w:leftChars="1712" w:left="4109"/>
              <w:rPr>
                <w:rFonts w:asciiTheme="minorEastAsia" w:eastAsiaTheme="minorEastAsia" w:hAnsiTheme="minorEastAsia"/>
              </w:rPr>
            </w:pPr>
          </w:p>
          <w:p w:rsidR="00AC4FC8" w:rsidRPr="00187E88" w:rsidRDefault="00AC4FC8" w:rsidP="00AC4FC8">
            <w:pPr>
              <w:kinsoku w:val="0"/>
              <w:overflowPunct w:val="0"/>
              <w:autoSpaceDE w:val="0"/>
              <w:autoSpaceDN w:val="0"/>
              <w:ind w:firstLineChars="2100" w:firstLine="3780"/>
              <w:rPr>
                <w:rFonts w:asciiTheme="minorEastAsia" w:eastAsiaTheme="minorEastAsia" w:hAnsiTheme="minorEastAsia"/>
              </w:rPr>
            </w:pPr>
            <w:r>
              <w:rPr>
                <w:rFonts w:asciiTheme="minorEastAsia" w:eastAsiaTheme="minorEastAsia" w:hAnsiTheme="minorEastAsia" w:hint="eastAsia"/>
                <w:sz w:val="18"/>
              </w:rPr>
              <w:t>（法人にあってはその名称及び代表者役職、氏名）</w:t>
            </w:r>
          </w:p>
          <w:p w:rsidR="00DE199F" w:rsidRPr="00187E88" w:rsidRDefault="00DE199F" w:rsidP="00A3018A">
            <w:pPr>
              <w:kinsoku w:val="0"/>
              <w:overflowPunct w:val="0"/>
              <w:autoSpaceDE w:val="0"/>
              <w:autoSpaceDN w:val="0"/>
              <w:ind w:leftChars="1712" w:left="4109"/>
              <w:rPr>
                <w:rFonts w:asciiTheme="minorEastAsia" w:eastAsiaTheme="minorEastAsia" w:hAnsiTheme="minorEastAsia"/>
              </w:rPr>
            </w:pPr>
            <w:r w:rsidRPr="00187E88">
              <w:rPr>
                <w:rFonts w:asciiTheme="minorEastAsia" w:eastAsiaTheme="minorEastAsia" w:hAnsiTheme="minorEastAsia" w:hint="eastAsia"/>
              </w:rPr>
              <w:t>氏　名</w:t>
            </w:r>
            <w:r w:rsidR="00AC4FC8">
              <w:rPr>
                <w:rFonts w:asciiTheme="minorEastAsia" w:eastAsiaTheme="minorEastAsia" w:hAnsiTheme="minorEastAsia"/>
              </w:rPr>
              <w:t xml:space="preserve"> </w:t>
            </w:r>
            <w:r w:rsidRPr="00187E88">
              <w:rPr>
                <w:rFonts w:asciiTheme="minorEastAsia" w:eastAsiaTheme="minorEastAsia" w:hAnsiTheme="minorEastAsia" w:hint="eastAsia"/>
              </w:rPr>
              <w:t xml:space="preserve">　　　　</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 xml:space="preserve">  </w:t>
            </w:r>
            <w:r w:rsidRPr="00187E88">
              <w:rPr>
                <w:rFonts w:asciiTheme="minorEastAsia" w:eastAsiaTheme="minorEastAsia" w:hAnsiTheme="minorEastAsia"/>
              </w:rPr>
              <w:t xml:space="preserve"> </w:t>
            </w:r>
            <w:r w:rsidRPr="00187E88">
              <w:rPr>
                <w:rFonts w:asciiTheme="minorEastAsia" w:eastAsiaTheme="minorEastAsia" w:hAnsiTheme="minorEastAsia" w:hint="eastAsia"/>
              </w:rPr>
              <w:t xml:space="preserve">　　　　</w:t>
            </w:r>
            <w:r w:rsidR="001C5C73" w:rsidRPr="00187E88">
              <w:rPr>
                <w:rFonts w:asciiTheme="minorEastAsia" w:eastAsiaTheme="minorEastAsia" w:hAnsiTheme="minorEastAsia"/>
              </w:rPr>
              <w:t xml:space="preserve"> </w:t>
            </w:r>
          </w:p>
          <w:p w:rsidR="00DE199F" w:rsidRPr="00187E88" w:rsidRDefault="00DE199F" w:rsidP="0016183A">
            <w:pPr>
              <w:kinsoku w:val="0"/>
              <w:overflowPunct w:val="0"/>
              <w:autoSpaceDE w:val="0"/>
              <w:autoSpaceDN w:val="0"/>
              <w:ind w:leftChars="1712" w:left="4109"/>
              <w:rPr>
                <w:rFonts w:asciiTheme="minorEastAsia" w:eastAsiaTheme="minorEastAsia" w:hAnsiTheme="minorEastAsia" w:cs="Times New Roman"/>
              </w:rPr>
            </w:pPr>
          </w:p>
          <w:p w:rsidR="00DE199F" w:rsidRPr="00187E88" w:rsidRDefault="00DE199F" w:rsidP="0016183A">
            <w:pPr>
              <w:kinsoku w:val="0"/>
              <w:overflowPunct w:val="0"/>
              <w:autoSpaceDE w:val="0"/>
              <w:autoSpaceDN w:val="0"/>
              <w:ind w:leftChars="1712" w:left="4109"/>
              <w:rPr>
                <w:rFonts w:asciiTheme="minorEastAsia" w:eastAsiaTheme="minorEastAsia" w:hAnsiTheme="minorEastAsia" w:cs="Times New Roman"/>
              </w:rPr>
            </w:pPr>
          </w:p>
          <w:p w:rsidR="00DE199F" w:rsidRPr="00187E88" w:rsidRDefault="00DE199F" w:rsidP="0016183A">
            <w:pPr>
              <w:kinsoku w:val="0"/>
              <w:overflowPunct w:val="0"/>
              <w:autoSpaceDE w:val="0"/>
              <w:autoSpaceDN w:val="0"/>
              <w:ind w:leftChars="1712" w:left="4109"/>
              <w:rPr>
                <w:rFonts w:asciiTheme="minorEastAsia" w:eastAsiaTheme="minorEastAsia" w:hAnsiTheme="minorEastAsia"/>
              </w:rPr>
            </w:pPr>
          </w:p>
          <w:p w:rsidR="00DE199F" w:rsidRPr="00187E88" w:rsidRDefault="00DE199F" w:rsidP="0016183A">
            <w:pPr>
              <w:kinsoku w:val="0"/>
              <w:overflowPunct w:val="0"/>
              <w:autoSpaceDE w:val="0"/>
              <w:autoSpaceDN w:val="0"/>
              <w:ind w:leftChars="1712" w:left="4109"/>
              <w:rPr>
                <w:rFonts w:asciiTheme="minorEastAsia" w:eastAsiaTheme="minorEastAsia" w:hAnsiTheme="minorEastAsia" w:cs="Times New Roman"/>
              </w:rPr>
            </w:pPr>
            <w:r w:rsidRPr="00187E88">
              <w:rPr>
                <w:rFonts w:asciiTheme="minorEastAsia" w:eastAsiaTheme="minorEastAsia" w:hAnsiTheme="minorEastAsia" w:hint="eastAsia"/>
              </w:rPr>
              <w:t xml:space="preserve">ＴＥＬ　</w:t>
            </w:r>
          </w:p>
          <w:p w:rsidR="00DE199F" w:rsidRPr="00187E88" w:rsidRDefault="00DE199F" w:rsidP="0016183A">
            <w:pPr>
              <w:kinsoku w:val="0"/>
              <w:overflowPunct w:val="0"/>
              <w:autoSpaceDE w:val="0"/>
              <w:autoSpaceDN w:val="0"/>
              <w:ind w:leftChars="1712" w:left="4109"/>
              <w:rPr>
                <w:rFonts w:asciiTheme="minorEastAsia" w:eastAsiaTheme="minorEastAsia" w:hAnsiTheme="minorEastAsia" w:cs="Times New Roman"/>
              </w:rPr>
            </w:pPr>
            <w:r w:rsidRPr="00187E88">
              <w:rPr>
                <w:rFonts w:asciiTheme="minorEastAsia" w:eastAsiaTheme="minorEastAsia" w:hAnsiTheme="minorEastAsia" w:hint="eastAsia"/>
              </w:rPr>
              <w:t xml:space="preserve">ＦＡＸ　</w:t>
            </w:r>
          </w:p>
          <w:p w:rsidR="00DE199F" w:rsidRPr="00187E88" w:rsidRDefault="00DE199F" w:rsidP="0016183A">
            <w:pPr>
              <w:kinsoku w:val="0"/>
              <w:overflowPunct w:val="0"/>
              <w:autoSpaceDE w:val="0"/>
              <w:autoSpaceDN w:val="0"/>
              <w:rPr>
                <w:rFonts w:asciiTheme="minorEastAsia" w:eastAsiaTheme="minorEastAsia" w:hAnsiTheme="minorEastAsia" w:cs="Times New Roman"/>
              </w:rPr>
            </w:pPr>
          </w:p>
          <w:p w:rsidR="00DE199F" w:rsidRPr="00187E88" w:rsidRDefault="00DE199F" w:rsidP="0016183A">
            <w:pPr>
              <w:kinsoku w:val="0"/>
              <w:overflowPunct w:val="0"/>
              <w:autoSpaceDE w:val="0"/>
              <w:autoSpaceDN w:val="0"/>
              <w:rPr>
                <w:rFonts w:asciiTheme="minorEastAsia" w:eastAsiaTheme="minorEastAsia" w:hAnsiTheme="minorEastAsia" w:cs="Times New Roman"/>
                <w:spacing w:val="20"/>
              </w:rPr>
            </w:pPr>
            <w:r w:rsidRPr="00187E88">
              <w:rPr>
                <w:rFonts w:asciiTheme="minorEastAsia" w:eastAsiaTheme="minorEastAsia" w:hAnsiTheme="minorEastAsia" w:hint="eastAsia"/>
              </w:rPr>
              <w:t xml:space="preserve">　　</w:t>
            </w:r>
            <w:r w:rsidRPr="00187E88">
              <w:rPr>
                <w:rFonts w:asciiTheme="minorEastAsia" w:eastAsiaTheme="minorEastAsia" w:hAnsiTheme="minorEastAsia" w:cs="Times New Roman" w:hint="eastAsia"/>
                <w:spacing w:val="20"/>
              </w:rPr>
              <w:t>農薬取締法第１７条第１項の規定に基づき下記のとおり届け出ます。</w:t>
            </w:r>
          </w:p>
          <w:p w:rsidR="00DE199F" w:rsidRPr="00187E88" w:rsidRDefault="00DE199F" w:rsidP="0016183A">
            <w:pPr>
              <w:kinsoku w:val="0"/>
              <w:overflowPunct w:val="0"/>
              <w:autoSpaceDE w:val="0"/>
              <w:autoSpaceDN w:val="0"/>
              <w:rPr>
                <w:rFonts w:asciiTheme="minorEastAsia" w:eastAsiaTheme="minorEastAsia" w:hAnsiTheme="minorEastAsia" w:cs="Times New Roman"/>
              </w:rPr>
            </w:pPr>
          </w:p>
          <w:p w:rsidR="00AC4FC8" w:rsidRPr="00AC4FC8" w:rsidRDefault="00AC4FC8" w:rsidP="00AC4FC8">
            <w:pPr>
              <w:kinsoku w:val="0"/>
              <w:overflowPunct w:val="0"/>
              <w:autoSpaceDE w:val="0"/>
              <w:autoSpaceDN w:val="0"/>
              <w:jc w:val="center"/>
              <w:rPr>
                <w:rFonts w:asciiTheme="minorEastAsia" w:eastAsiaTheme="minorEastAsia" w:hAnsiTheme="minorEastAsia" w:cs="Times New Roman"/>
              </w:rPr>
            </w:pPr>
            <w:r w:rsidRPr="00AC4FC8">
              <w:rPr>
                <w:rFonts w:asciiTheme="minorEastAsia" w:eastAsiaTheme="minorEastAsia" w:hAnsiTheme="minorEastAsia" w:hint="eastAsia"/>
              </w:rPr>
              <w:t>記</w:t>
            </w:r>
          </w:p>
          <w:p w:rsidR="00AC4FC8" w:rsidRPr="00AC4FC8" w:rsidRDefault="00AC4FC8" w:rsidP="00AC4FC8">
            <w:pPr>
              <w:kinsoku w:val="0"/>
              <w:overflowPunct w:val="0"/>
              <w:autoSpaceDE w:val="0"/>
              <w:autoSpaceDN w:val="0"/>
              <w:rPr>
                <w:rFonts w:asciiTheme="minorEastAsia" w:eastAsiaTheme="minorEastAsia" w:hAnsiTheme="minorEastAsia" w:cs="Times New Roman"/>
              </w:rPr>
            </w:pPr>
          </w:p>
          <w:p w:rsidR="00AC4FC8" w:rsidRPr="00B24D05" w:rsidRDefault="00AC4FC8" w:rsidP="00AC4FC8">
            <w:pPr>
              <w:kinsoku w:val="0"/>
              <w:overflowPunct w:val="0"/>
              <w:autoSpaceDE w:val="0"/>
              <w:autoSpaceDN w:val="0"/>
              <w:rPr>
                <w:rFonts w:asciiTheme="minorEastAsia" w:eastAsiaTheme="minorEastAsia" w:hAnsiTheme="minorEastAsia" w:cs="Times New Roman"/>
              </w:rPr>
            </w:pPr>
            <w:r w:rsidRPr="00AC4FC8">
              <w:rPr>
                <w:rFonts w:asciiTheme="minorEastAsia" w:eastAsiaTheme="minorEastAsia" w:hAnsiTheme="minorEastAsia" w:cs="Times New Roman" w:hint="eastAsia"/>
              </w:rPr>
              <w:t xml:space="preserve">　</w:t>
            </w:r>
            <w:r w:rsidRPr="00B24D05">
              <w:rPr>
                <w:rFonts w:asciiTheme="minorEastAsia" w:eastAsiaTheme="minorEastAsia" w:hAnsiTheme="minorEastAsia" w:cs="Times New Roman" w:hint="eastAsia"/>
              </w:rPr>
              <w:t>１　販売者に関する変更</w:t>
            </w:r>
            <w:r w:rsidRPr="00B24D05">
              <w:rPr>
                <w:rFonts w:asciiTheme="minorEastAsia" w:eastAsiaTheme="minorEastAsia" w:hAnsiTheme="minorEastAsia" w:cs="Times New Roman" w:hint="eastAsia"/>
                <w:sz w:val="18"/>
              </w:rPr>
              <w:t>（変更項目に○を付け、変更前と変更後が分かるように記載すること</w:t>
            </w:r>
            <w:r w:rsidR="00347052">
              <w:rPr>
                <w:rFonts w:asciiTheme="minorEastAsia" w:eastAsiaTheme="minorEastAsia" w:hAnsiTheme="minorEastAsia" w:cs="Times New Roman" w:hint="eastAsia"/>
                <w:sz w:val="18"/>
              </w:rPr>
              <w:t>。</w:t>
            </w:r>
            <w:r w:rsidRPr="00B24D05">
              <w:rPr>
                <w:rFonts w:asciiTheme="minorEastAsia" w:eastAsiaTheme="minorEastAsia" w:hAnsiTheme="minorEastAsia" w:cs="Times New Roman" w:hint="eastAsia"/>
                <w:sz w:val="18"/>
              </w:rPr>
              <w:t>）</w:t>
            </w:r>
          </w:p>
          <w:tbl>
            <w:tblPr>
              <w:tblStyle w:val="a9"/>
              <w:tblW w:w="0" w:type="auto"/>
              <w:tblInd w:w="562" w:type="dxa"/>
              <w:tblLayout w:type="fixed"/>
              <w:tblLook w:val="04A0" w:firstRow="1" w:lastRow="0" w:firstColumn="1" w:lastColumn="0" w:noHBand="0" w:noVBand="1"/>
            </w:tblPr>
            <w:tblGrid>
              <w:gridCol w:w="709"/>
              <w:gridCol w:w="1701"/>
              <w:gridCol w:w="6600"/>
            </w:tblGrid>
            <w:tr w:rsidR="00AC4FC8" w:rsidRPr="00B24D05" w:rsidTr="00AC4FC8">
              <w:trPr>
                <w:trHeight w:val="539"/>
              </w:trPr>
              <w:tc>
                <w:tcPr>
                  <w:tcW w:w="709" w:type="dxa"/>
                  <w:vMerge w:val="restart"/>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val="restart"/>
                  <w:tcBorders>
                    <w:lef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B24D05">
                    <w:rPr>
                      <w:rFonts w:asciiTheme="minorEastAsia" w:eastAsiaTheme="minorEastAsia" w:hAnsiTheme="minorEastAsia" w:hint="eastAsia"/>
                    </w:rPr>
                    <w:t>販売者住所</w:t>
                  </w:r>
                </w:p>
              </w:tc>
              <w:tc>
                <w:tcPr>
                  <w:tcW w:w="6600" w:type="dxa"/>
                  <w:tcBorders>
                    <w:bottom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sz w:val="18"/>
                      <w:szCs w:val="18"/>
                      <w:shd w:val="pct15" w:color="auto" w:fill="FFFFFF"/>
                    </w:rPr>
                  </w:pPr>
                  <w:r w:rsidRPr="00B24D05">
                    <w:rPr>
                      <w:rFonts w:asciiTheme="minorEastAsia" w:eastAsiaTheme="minorEastAsia" w:hAnsiTheme="minorEastAsia" w:hint="eastAsia"/>
                    </w:rPr>
                    <w:t>（新）</w:t>
                  </w:r>
                </w:p>
              </w:tc>
            </w:tr>
            <w:tr w:rsidR="00AC4FC8" w:rsidRPr="00B24D05" w:rsidTr="00AC4FC8">
              <w:trPr>
                <w:trHeight w:val="539"/>
              </w:trPr>
              <w:tc>
                <w:tcPr>
                  <w:tcW w:w="709" w:type="dxa"/>
                  <w:vMerge/>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tcBorders>
                    <w:lef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6600" w:type="dxa"/>
                  <w:tcBorders>
                    <w:top w:val="dashed" w:sz="4" w:space="0" w:color="auto"/>
                    <w:bottom w:val="single"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sz w:val="18"/>
                      <w:szCs w:val="18"/>
                      <w:shd w:val="pct15" w:color="auto" w:fill="FFFFFF"/>
                    </w:rPr>
                  </w:pPr>
                  <w:r w:rsidRPr="00B24D05">
                    <w:rPr>
                      <w:rFonts w:asciiTheme="minorEastAsia" w:eastAsiaTheme="minorEastAsia" w:hAnsiTheme="minorEastAsia" w:hint="eastAsia"/>
                    </w:rPr>
                    <w:t>（旧）</w:t>
                  </w:r>
                </w:p>
              </w:tc>
            </w:tr>
            <w:tr w:rsidR="00AC4FC8" w:rsidRPr="00B24D05" w:rsidTr="00AC4FC8">
              <w:trPr>
                <w:trHeight w:val="539"/>
              </w:trPr>
              <w:tc>
                <w:tcPr>
                  <w:tcW w:w="709" w:type="dxa"/>
                  <w:vMerge w:val="restart"/>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val="restart"/>
                  <w:tcBorders>
                    <w:left w:val="dashed" w:sz="4" w:space="0" w:color="auto"/>
                  </w:tcBorders>
                  <w:vAlign w:val="center"/>
                </w:tcPr>
                <w:p w:rsidR="00AC4FC8" w:rsidRPr="00B24D05" w:rsidRDefault="00B24D05"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B24D05">
                    <w:rPr>
                      <w:rFonts w:asciiTheme="minorEastAsia" w:eastAsiaTheme="minorEastAsia" w:hAnsiTheme="minorEastAsia" w:hint="eastAsia"/>
                    </w:rPr>
                    <w:t>販売者</w:t>
                  </w:r>
                </w:p>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sz w:val="18"/>
                      <w:szCs w:val="18"/>
                    </w:rPr>
                  </w:pPr>
                  <w:r w:rsidRPr="00B24D05">
                    <w:rPr>
                      <w:rFonts w:asciiTheme="minorEastAsia" w:eastAsiaTheme="minorEastAsia" w:hAnsiTheme="minorEastAsia" w:hint="eastAsia"/>
                      <w:szCs w:val="18"/>
                    </w:rPr>
                    <w:t>役職・氏名</w:t>
                  </w:r>
                </w:p>
              </w:tc>
              <w:tc>
                <w:tcPr>
                  <w:tcW w:w="6600" w:type="dxa"/>
                  <w:tcBorders>
                    <w:bottom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B24D05">
                    <w:rPr>
                      <w:rFonts w:asciiTheme="minorEastAsia" w:eastAsiaTheme="minorEastAsia" w:hAnsiTheme="minorEastAsia" w:hint="eastAsia"/>
                    </w:rPr>
                    <w:t>（新）</w:t>
                  </w:r>
                </w:p>
              </w:tc>
            </w:tr>
            <w:tr w:rsidR="00AC4FC8" w:rsidRPr="00B24D05" w:rsidTr="00AC4FC8">
              <w:trPr>
                <w:trHeight w:val="539"/>
              </w:trPr>
              <w:tc>
                <w:tcPr>
                  <w:tcW w:w="709" w:type="dxa"/>
                  <w:vMerge/>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tcBorders>
                    <w:lef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6600" w:type="dxa"/>
                  <w:tcBorders>
                    <w:top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B24D05">
                    <w:rPr>
                      <w:rFonts w:asciiTheme="minorEastAsia" w:eastAsiaTheme="minorEastAsia" w:hAnsiTheme="minorEastAsia" w:hint="eastAsia"/>
                    </w:rPr>
                    <w:t>（旧）</w:t>
                  </w:r>
                </w:p>
              </w:tc>
            </w:tr>
          </w:tbl>
          <w:p w:rsidR="00AC4FC8" w:rsidRPr="00B24D05" w:rsidRDefault="00AC4FC8" w:rsidP="00AC4FC8">
            <w:pPr>
              <w:suppressAutoHyphens w:val="0"/>
              <w:wordWrap/>
              <w:adjustRightInd/>
              <w:ind w:firstLineChars="300" w:firstLine="630"/>
              <w:jc w:val="both"/>
              <w:textAlignment w:val="auto"/>
              <w:rPr>
                <w:rFonts w:asciiTheme="minorHAnsi" w:eastAsiaTheme="minorEastAsia" w:hAnsiTheme="minorHAnsi" w:cstheme="minorBidi"/>
                <w:kern w:val="2"/>
                <w:sz w:val="21"/>
                <w:szCs w:val="22"/>
              </w:rPr>
            </w:pPr>
          </w:p>
          <w:p w:rsidR="00AC4FC8" w:rsidRPr="00B24D05" w:rsidRDefault="00AC4FC8" w:rsidP="00AC4FC8">
            <w:pPr>
              <w:suppressAutoHyphens w:val="0"/>
              <w:wordWrap/>
              <w:adjustRightInd/>
              <w:ind w:firstLineChars="300" w:firstLine="630"/>
              <w:jc w:val="both"/>
              <w:textAlignment w:val="auto"/>
              <w:rPr>
                <w:rFonts w:asciiTheme="minorHAnsi" w:eastAsiaTheme="minorEastAsia" w:hAnsiTheme="minorHAnsi" w:cstheme="minorBidi"/>
                <w:kern w:val="2"/>
                <w:sz w:val="21"/>
                <w:szCs w:val="22"/>
              </w:rPr>
            </w:pPr>
            <w:r w:rsidRPr="00B24D05">
              <w:rPr>
                <w:rFonts w:asciiTheme="minorHAnsi" w:eastAsiaTheme="minorEastAsia" w:hAnsiTheme="minorHAnsi" w:cstheme="minorBidi" w:hint="eastAsia"/>
                <w:kern w:val="2"/>
                <w:sz w:val="21"/>
                <w:szCs w:val="22"/>
              </w:rPr>
              <w:t>販売者に関する変更のみの場合、以下にも記載すること</w:t>
            </w:r>
            <w:r w:rsidRPr="00DA482F">
              <w:rPr>
                <w:rFonts w:asciiTheme="minorHAnsi" w:eastAsiaTheme="minorEastAsia" w:hAnsiTheme="minorHAnsi" w:cstheme="minorBidi" w:hint="eastAsia"/>
                <w:kern w:val="2"/>
                <w:sz w:val="21"/>
                <w:szCs w:val="22"/>
              </w:rPr>
              <w:t>。（※１）</w:t>
            </w:r>
          </w:p>
          <w:p w:rsidR="00AC4FC8" w:rsidRPr="00B24D05" w:rsidRDefault="00AC4FC8" w:rsidP="00AC4FC8">
            <w:pPr>
              <w:suppressAutoHyphens w:val="0"/>
              <w:wordWrap/>
              <w:adjustRightInd/>
              <w:jc w:val="both"/>
              <w:textAlignment w:val="auto"/>
              <w:rPr>
                <w:rFonts w:asciiTheme="minorHAnsi" w:eastAsiaTheme="minorEastAsia" w:hAnsiTheme="minorHAnsi" w:cstheme="minorBidi"/>
                <w:kern w:val="2"/>
                <w:sz w:val="21"/>
                <w:szCs w:val="22"/>
              </w:rPr>
            </w:pPr>
          </w:p>
          <w:p w:rsidR="00AC4FC8" w:rsidRPr="00B24D05" w:rsidRDefault="00AC4FC8" w:rsidP="00AC4FC8">
            <w:pPr>
              <w:suppressAutoHyphens w:val="0"/>
              <w:wordWrap/>
              <w:adjustRightInd/>
              <w:jc w:val="both"/>
              <w:textAlignment w:val="auto"/>
              <w:rPr>
                <w:rFonts w:asciiTheme="minorHAnsi" w:eastAsiaTheme="minorEastAsia" w:hAnsiTheme="minorHAnsi" w:cstheme="minorBidi"/>
                <w:kern w:val="2"/>
                <w:sz w:val="21"/>
                <w:szCs w:val="22"/>
              </w:rPr>
            </w:pPr>
            <w:r w:rsidRPr="00B24D05">
              <w:rPr>
                <w:rFonts w:asciiTheme="minorHAnsi" w:eastAsiaTheme="minorEastAsia" w:hAnsiTheme="minorHAnsi" w:cstheme="minorBidi" w:hint="eastAsia"/>
                <w:kern w:val="2"/>
                <w:sz w:val="21"/>
                <w:szCs w:val="22"/>
              </w:rPr>
              <w:t xml:space="preserve">　　（販売所所在地　　　　　　　　　　　　　　　　　　販売所名称　　　　　　　　　　　　　）</w:t>
            </w:r>
          </w:p>
          <w:p w:rsidR="00AC4FC8" w:rsidRPr="00B24D05" w:rsidRDefault="00AC4FC8" w:rsidP="00AC4FC8">
            <w:pPr>
              <w:kinsoku w:val="0"/>
              <w:overflowPunct w:val="0"/>
              <w:autoSpaceDE w:val="0"/>
              <w:autoSpaceDN w:val="0"/>
              <w:rPr>
                <w:rFonts w:asciiTheme="minorEastAsia" w:eastAsiaTheme="minorEastAsia" w:hAnsiTheme="minorEastAsia"/>
                <w:sz w:val="21"/>
                <w:szCs w:val="21"/>
                <w:shd w:val="pct15" w:color="auto" w:fill="FFFFFF"/>
              </w:rPr>
            </w:pPr>
          </w:p>
          <w:p w:rsidR="00AC4FC8" w:rsidRPr="00B24D05" w:rsidRDefault="00AC4FC8" w:rsidP="00AC4FC8">
            <w:pPr>
              <w:kinsoku w:val="0"/>
              <w:overflowPunct w:val="0"/>
              <w:autoSpaceDE w:val="0"/>
              <w:autoSpaceDN w:val="0"/>
              <w:rPr>
                <w:rFonts w:asciiTheme="minorEastAsia" w:eastAsiaTheme="minorEastAsia" w:hAnsiTheme="minorEastAsia"/>
              </w:rPr>
            </w:pPr>
          </w:p>
          <w:p w:rsidR="00AC4FC8" w:rsidRPr="00B24D05" w:rsidRDefault="00AC4FC8" w:rsidP="00B24D05">
            <w:pPr>
              <w:kinsoku w:val="0"/>
              <w:overflowPunct w:val="0"/>
              <w:autoSpaceDE w:val="0"/>
              <w:autoSpaceDN w:val="0"/>
              <w:ind w:firstLineChars="100" w:firstLine="240"/>
              <w:rPr>
                <w:rFonts w:asciiTheme="minorEastAsia" w:eastAsiaTheme="minorEastAsia" w:hAnsiTheme="minorEastAsia" w:cs="Times New Roman"/>
                <w:sz w:val="21"/>
              </w:rPr>
            </w:pPr>
            <w:r w:rsidRPr="00B24D05">
              <w:rPr>
                <w:rFonts w:asciiTheme="minorEastAsia" w:eastAsiaTheme="minorEastAsia" w:hAnsiTheme="minorEastAsia" w:cs="Times New Roman" w:hint="eastAsia"/>
              </w:rPr>
              <w:t>２　販売所に関する変更</w:t>
            </w:r>
            <w:r w:rsidRPr="00B24D05">
              <w:rPr>
                <w:rFonts w:asciiTheme="minorEastAsia" w:eastAsiaTheme="minorEastAsia" w:hAnsiTheme="minorEastAsia" w:cs="Times New Roman" w:hint="eastAsia"/>
                <w:sz w:val="18"/>
              </w:rPr>
              <w:t>（変更項目に○を付け、変更前と変更後が分かるように記載すること</w:t>
            </w:r>
            <w:r w:rsidR="00347052">
              <w:rPr>
                <w:rFonts w:asciiTheme="minorEastAsia" w:eastAsiaTheme="minorEastAsia" w:hAnsiTheme="minorEastAsia" w:cs="Times New Roman" w:hint="eastAsia"/>
                <w:sz w:val="18"/>
              </w:rPr>
              <w:t>。</w:t>
            </w:r>
            <w:bookmarkStart w:id="0" w:name="_GoBack"/>
            <w:bookmarkEnd w:id="0"/>
            <w:r w:rsidRPr="00B24D05">
              <w:rPr>
                <w:rFonts w:asciiTheme="minorEastAsia" w:eastAsiaTheme="minorEastAsia" w:hAnsiTheme="minorEastAsia" w:cs="Times New Roman" w:hint="eastAsia"/>
                <w:sz w:val="18"/>
              </w:rPr>
              <w:t>）</w:t>
            </w:r>
          </w:p>
          <w:tbl>
            <w:tblPr>
              <w:tblStyle w:val="a9"/>
              <w:tblW w:w="0" w:type="auto"/>
              <w:tblInd w:w="562" w:type="dxa"/>
              <w:tblLayout w:type="fixed"/>
              <w:tblLook w:val="04A0" w:firstRow="1" w:lastRow="0" w:firstColumn="1" w:lastColumn="0" w:noHBand="0" w:noVBand="1"/>
            </w:tblPr>
            <w:tblGrid>
              <w:gridCol w:w="709"/>
              <w:gridCol w:w="1701"/>
              <w:gridCol w:w="6600"/>
            </w:tblGrid>
            <w:tr w:rsidR="00AC4FC8" w:rsidRPr="00B24D05" w:rsidTr="00AC4FC8">
              <w:trPr>
                <w:trHeight w:val="578"/>
              </w:trPr>
              <w:tc>
                <w:tcPr>
                  <w:tcW w:w="709" w:type="dxa"/>
                  <w:vMerge w:val="restart"/>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val="restart"/>
                  <w:tcBorders>
                    <w:left w:val="dashed" w:sz="4" w:space="0" w:color="auto"/>
                  </w:tcBorders>
                  <w:vAlign w:val="center"/>
                </w:tcPr>
                <w:p w:rsidR="00AC4FC8" w:rsidRPr="00DA482F"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DA482F">
                    <w:rPr>
                      <w:rFonts w:asciiTheme="minorEastAsia" w:eastAsiaTheme="minorEastAsia" w:hAnsiTheme="minorEastAsia" w:hint="eastAsia"/>
                    </w:rPr>
                    <w:t>販売所</w:t>
                  </w:r>
                </w:p>
                <w:p w:rsidR="00AC4FC8" w:rsidRPr="00DA482F"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DA482F">
                    <w:rPr>
                      <w:rFonts w:asciiTheme="minorEastAsia" w:eastAsiaTheme="minorEastAsia" w:hAnsiTheme="minorEastAsia" w:hint="eastAsia"/>
                    </w:rPr>
                    <w:t>所在地</w:t>
                  </w:r>
                </w:p>
                <w:p w:rsidR="00AC4FC8" w:rsidRPr="00DA482F"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DA482F">
                    <w:rPr>
                      <w:rFonts w:asciiTheme="minorEastAsia" w:eastAsiaTheme="minorEastAsia" w:hAnsiTheme="minorEastAsia" w:hint="eastAsia"/>
                      <w:sz w:val="18"/>
                      <w:szCs w:val="18"/>
                    </w:rPr>
                    <w:t>（※１、２）</w:t>
                  </w:r>
                </w:p>
              </w:tc>
              <w:tc>
                <w:tcPr>
                  <w:tcW w:w="6600" w:type="dxa"/>
                  <w:tcBorders>
                    <w:bottom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sz w:val="18"/>
                      <w:szCs w:val="18"/>
                      <w:shd w:val="pct15" w:color="auto" w:fill="FFFFFF"/>
                    </w:rPr>
                  </w:pPr>
                  <w:r w:rsidRPr="00B24D05">
                    <w:rPr>
                      <w:rFonts w:asciiTheme="minorEastAsia" w:eastAsiaTheme="minorEastAsia" w:hAnsiTheme="minorEastAsia" w:hint="eastAsia"/>
                    </w:rPr>
                    <w:t>（新）</w:t>
                  </w:r>
                </w:p>
              </w:tc>
            </w:tr>
            <w:tr w:rsidR="00AC4FC8" w:rsidRPr="00B24D05" w:rsidTr="00AC4FC8">
              <w:trPr>
                <w:trHeight w:val="578"/>
              </w:trPr>
              <w:tc>
                <w:tcPr>
                  <w:tcW w:w="709" w:type="dxa"/>
                  <w:vMerge/>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tcBorders>
                    <w:left w:val="dashed" w:sz="4" w:space="0" w:color="auto"/>
                  </w:tcBorders>
                  <w:vAlign w:val="center"/>
                </w:tcPr>
                <w:p w:rsidR="00AC4FC8" w:rsidRPr="00DA482F"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6600" w:type="dxa"/>
                  <w:tcBorders>
                    <w:top w:val="dashed" w:sz="4" w:space="0" w:color="auto"/>
                    <w:bottom w:val="single"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sz w:val="18"/>
                      <w:szCs w:val="18"/>
                      <w:shd w:val="pct15" w:color="auto" w:fill="FFFFFF"/>
                    </w:rPr>
                  </w:pPr>
                  <w:r w:rsidRPr="00B24D05">
                    <w:rPr>
                      <w:rFonts w:asciiTheme="minorEastAsia" w:eastAsiaTheme="minorEastAsia" w:hAnsiTheme="minorEastAsia" w:hint="eastAsia"/>
                    </w:rPr>
                    <w:t>（旧）</w:t>
                  </w:r>
                </w:p>
              </w:tc>
            </w:tr>
            <w:tr w:rsidR="00AC4FC8" w:rsidRPr="00B24D05" w:rsidTr="00AC4FC8">
              <w:trPr>
                <w:trHeight w:val="578"/>
              </w:trPr>
              <w:tc>
                <w:tcPr>
                  <w:tcW w:w="709" w:type="dxa"/>
                  <w:vMerge w:val="restart"/>
                  <w:tcBorders>
                    <w:right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val="restart"/>
                  <w:tcBorders>
                    <w:left w:val="dashed" w:sz="4" w:space="0" w:color="auto"/>
                  </w:tcBorders>
                  <w:vAlign w:val="center"/>
                </w:tcPr>
                <w:p w:rsidR="00AC4FC8" w:rsidRPr="00DA482F"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DA482F">
                    <w:rPr>
                      <w:rFonts w:asciiTheme="minorEastAsia" w:eastAsiaTheme="minorEastAsia" w:hAnsiTheme="minorEastAsia" w:hint="eastAsia"/>
                    </w:rPr>
                    <w:t>販売所名称</w:t>
                  </w:r>
                </w:p>
                <w:p w:rsidR="00AC4FC8" w:rsidRPr="00DA482F" w:rsidRDefault="00B24D05"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DA482F">
                    <w:rPr>
                      <w:rFonts w:asciiTheme="minorEastAsia" w:eastAsiaTheme="minorEastAsia" w:hAnsiTheme="minorEastAsia" w:hint="eastAsia"/>
                      <w:sz w:val="18"/>
                      <w:szCs w:val="18"/>
                    </w:rPr>
                    <w:t>（※１</w:t>
                  </w:r>
                  <w:r w:rsidR="00AC4FC8" w:rsidRPr="00DA482F">
                    <w:rPr>
                      <w:rFonts w:asciiTheme="minorEastAsia" w:eastAsiaTheme="minorEastAsia" w:hAnsiTheme="minorEastAsia" w:hint="eastAsia"/>
                      <w:sz w:val="18"/>
                      <w:szCs w:val="18"/>
                    </w:rPr>
                    <w:t>）</w:t>
                  </w:r>
                </w:p>
              </w:tc>
              <w:tc>
                <w:tcPr>
                  <w:tcW w:w="6600" w:type="dxa"/>
                  <w:tcBorders>
                    <w:bottom w:val="dashed" w:sz="4" w:space="0" w:color="auto"/>
                  </w:tcBorders>
                  <w:vAlign w:val="center"/>
                </w:tcPr>
                <w:p w:rsidR="00AC4FC8" w:rsidRPr="00B24D05"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B24D05">
                    <w:rPr>
                      <w:rFonts w:asciiTheme="minorEastAsia" w:eastAsiaTheme="minorEastAsia" w:hAnsiTheme="minorEastAsia" w:hint="eastAsia"/>
                    </w:rPr>
                    <w:t>（新）</w:t>
                  </w:r>
                </w:p>
              </w:tc>
            </w:tr>
            <w:tr w:rsidR="00AC4FC8" w:rsidRPr="00AC4FC8" w:rsidTr="00AC4FC8">
              <w:trPr>
                <w:trHeight w:val="578"/>
              </w:trPr>
              <w:tc>
                <w:tcPr>
                  <w:tcW w:w="709" w:type="dxa"/>
                  <w:vMerge/>
                  <w:tcBorders>
                    <w:right w:val="dashed" w:sz="4" w:space="0" w:color="auto"/>
                  </w:tcBorders>
                  <w:vAlign w:val="center"/>
                </w:tcPr>
                <w:p w:rsidR="00AC4FC8" w:rsidRPr="00AC4FC8"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1701" w:type="dxa"/>
                  <w:vMerge/>
                  <w:tcBorders>
                    <w:left w:val="dashed" w:sz="4" w:space="0" w:color="auto"/>
                  </w:tcBorders>
                  <w:vAlign w:val="center"/>
                </w:tcPr>
                <w:p w:rsidR="00AC4FC8" w:rsidRPr="00AC4FC8"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p>
              </w:tc>
              <w:tc>
                <w:tcPr>
                  <w:tcW w:w="6600" w:type="dxa"/>
                  <w:tcBorders>
                    <w:top w:val="dashed" w:sz="4" w:space="0" w:color="auto"/>
                  </w:tcBorders>
                  <w:vAlign w:val="center"/>
                </w:tcPr>
                <w:p w:rsidR="00AC4FC8" w:rsidRPr="00AC4FC8" w:rsidRDefault="00AC4FC8" w:rsidP="00347052">
                  <w:pPr>
                    <w:framePr w:hSpace="142" w:wrap="around" w:vAnchor="text" w:hAnchor="text" w:x="82" w:y="1"/>
                    <w:kinsoku w:val="0"/>
                    <w:overflowPunct w:val="0"/>
                    <w:autoSpaceDE w:val="0"/>
                    <w:autoSpaceDN w:val="0"/>
                    <w:suppressOverlap/>
                    <w:rPr>
                      <w:rFonts w:asciiTheme="minorEastAsia" w:eastAsiaTheme="minorEastAsia" w:hAnsiTheme="minorEastAsia"/>
                    </w:rPr>
                  </w:pPr>
                  <w:r w:rsidRPr="00AC4FC8">
                    <w:rPr>
                      <w:rFonts w:asciiTheme="minorEastAsia" w:eastAsiaTheme="minorEastAsia" w:hAnsiTheme="minorEastAsia" w:hint="eastAsia"/>
                    </w:rPr>
                    <w:t>（旧）</w:t>
                  </w:r>
                </w:p>
              </w:tc>
            </w:tr>
          </w:tbl>
          <w:p w:rsidR="00AC4FC8" w:rsidRDefault="00AC4FC8" w:rsidP="00AC4FC8">
            <w:pPr>
              <w:kinsoku w:val="0"/>
              <w:overflowPunct w:val="0"/>
              <w:autoSpaceDE w:val="0"/>
              <w:autoSpaceDN w:val="0"/>
              <w:ind w:left="283" w:hangingChars="135" w:hanging="283"/>
              <w:rPr>
                <w:rFonts w:asciiTheme="minorEastAsia" w:eastAsiaTheme="minorEastAsia" w:hAnsiTheme="minorEastAsia"/>
                <w:sz w:val="21"/>
                <w:szCs w:val="21"/>
              </w:rPr>
            </w:pPr>
          </w:p>
          <w:p w:rsidR="00AC4FC8" w:rsidRPr="00DA482F" w:rsidRDefault="00AC4FC8" w:rsidP="00AC4FC8">
            <w:pPr>
              <w:kinsoku w:val="0"/>
              <w:overflowPunct w:val="0"/>
              <w:autoSpaceDE w:val="0"/>
              <w:autoSpaceDN w:val="0"/>
              <w:ind w:left="283" w:hangingChars="135" w:hanging="283"/>
              <w:rPr>
                <w:rFonts w:asciiTheme="minorEastAsia" w:eastAsiaTheme="minorEastAsia" w:hAnsiTheme="minorEastAsia"/>
                <w:sz w:val="21"/>
                <w:szCs w:val="21"/>
              </w:rPr>
            </w:pPr>
            <w:r w:rsidRPr="00DA482F">
              <w:rPr>
                <w:rFonts w:asciiTheme="minorEastAsia" w:eastAsiaTheme="minorEastAsia" w:hAnsiTheme="minorEastAsia" w:hint="eastAsia"/>
                <w:sz w:val="21"/>
                <w:szCs w:val="21"/>
              </w:rPr>
              <w:t>※１　複数の販売所を届出している場合は、別紙に一覧として提出することも可。</w:t>
            </w:r>
          </w:p>
          <w:p w:rsidR="00AC4FC8" w:rsidRPr="00AC4FC8" w:rsidRDefault="00AC4FC8" w:rsidP="00AC4FC8">
            <w:pPr>
              <w:kinsoku w:val="0"/>
              <w:overflowPunct w:val="0"/>
              <w:autoSpaceDE w:val="0"/>
              <w:autoSpaceDN w:val="0"/>
              <w:ind w:left="493" w:hangingChars="235" w:hanging="493"/>
              <w:rPr>
                <w:rFonts w:asciiTheme="minorEastAsia" w:eastAsiaTheme="minorEastAsia" w:hAnsiTheme="minorEastAsia"/>
                <w:sz w:val="21"/>
                <w:szCs w:val="21"/>
              </w:rPr>
            </w:pPr>
            <w:r w:rsidRPr="00DA482F">
              <w:rPr>
                <w:rFonts w:asciiTheme="minorEastAsia" w:eastAsiaTheme="minorEastAsia" w:hAnsiTheme="minorEastAsia" w:hint="eastAsia"/>
                <w:sz w:val="21"/>
                <w:szCs w:val="21"/>
              </w:rPr>
              <w:t>※２</w:t>
            </w:r>
            <w:r w:rsidRPr="00AC4FC8">
              <w:rPr>
                <w:rFonts w:asciiTheme="minorEastAsia" w:eastAsiaTheme="minorEastAsia" w:hAnsiTheme="minorEastAsia" w:hint="eastAsia"/>
                <w:sz w:val="21"/>
                <w:szCs w:val="21"/>
              </w:rPr>
              <w:t xml:space="preserve">　インターネットを利用して販売する場合その他の販売所で直接農薬を販売しない場合にあっては、販売者の事務所その他これに準じる場所を記載すること。</w:t>
            </w:r>
          </w:p>
          <w:p w:rsidR="00DE199F" w:rsidRPr="00AC4FC8" w:rsidRDefault="00DE199F" w:rsidP="00AC4FC8">
            <w:pPr>
              <w:kinsoku w:val="0"/>
              <w:overflowPunct w:val="0"/>
              <w:autoSpaceDE w:val="0"/>
              <w:autoSpaceDN w:val="0"/>
              <w:rPr>
                <w:rFonts w:asciiTheme="minorEastAsia" w:eastAsiaTheme="minorEastAsia" w:hAnsiTheme="minorEastAsia"/>
                <w:sz w:val="21"/>
                <w:szCs w:val="21"/>
              </w:rPr>
            </w:pPr>
          </w:p>
        </w:tc>
      </w:tr>
    </w:tbl>
    <w:p w:rsidR="00DE199F" w:rsidRPr="00BE3FDE" w:rsidRDefault="00DE199F" w:rsidP="00DE199F">
      <w:pPr>
        <w:adjustRightInd/>
        <w:snapToGrid w:val="0"/>
        <w:spacing w:line="120" w:lineRule="exact"/>
        <w:rPr>
          <w:rFonts w:asciiTheme="minorEastAsia" w:eastAsiaTheme="minorEastAsia" w:hAnsiTheme="minorEastAsia"/>
        </w:rPr>
      </w:pPr>
    </w:p>
    <w:sectPr w:rsidR="00DE199F" w:rsidRPr="00BE3FDE" w:rsidSect="00FF50F9">
      <w:headerReference w:type="first" r:id="rId7"/>
      <w:pgSz w:w="11906" w:h="16838" w:code="9"/>
      <w:pgMar w:top="567" w:right="1134" w:bottom="567" w:left="1134" w:header="284" w:footer="284" w:gutter="0"/>
      <w:pgNumType w:start="1"/>
      <w:cols w:space="720"/>
      <w:noEndnote/>
      <w:titlePg/>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9C" w:rsidRDefault="0025439C" w:rsidP="003328A8">
      <w:r>
        <w:separator/>
      </w:r>
    </w:p>
  </w:endnote>
  <w:endnote w:type="continuationSeparator" w:id="0">
    <w:p w:rsidR="0025439C" w:rsidRDefault="0025439C" w:rsidP="0033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9C" w:rsidRDefault="0025439C" w:rsidP="003328A8">
      <w:r>
        <w:separator/>
      </w:r>
    </w:p>
  </w:footnote>
  <w:footnote w:type="continuationSeparator" w:id="0">
    <w:p w:rsidR="0025439C" w:rsidRDefault="0025439C" w:rsidP="0033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25" w:rsidRDefault="00441025">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79"/>
    <w:rsid w:val="000365B4"/>
    <w:rsid w:val="0005193D"/>
    <w:rsid w:val="000844BA"/>
    <w:rsid w:val="000A40A8"/>
    <w:rsid w:val="00121673"/>
    <w:rsid w:val="0016183A"/>
    <w:rsid w:val="00187E88"/>
    <w:rsid w:val="001C5C73"/>
    <w:rsid w:val="00251A92"/>
    <w:rsid w:val="0025439C"/>
    <w:rsid w:val="002576DA"/>
    <w:rsid w:val="002D57D3"/>
    <w:rsid w:val="002D6D14"/>
    <w:rsid w:val="003328A8"/>
    <w:rsid w:val="00347052"/>
    <w:rsid w:val="003B13EF"/>
    <w:rsid w:val="003E417E"/>
    <w:rsid w:val="00422329"/>
    <w:rsid w:val="00441025"/>
    <w:rsid w:val="004D63C6"/>
    <w:rsid w:val="004D6779"/>
    <w:rsid w:val="00531496"/>
    <w:rsid w:val="005437D6"/>
    <w:rsid w:val="005970E9"/>
    <w:rsid w:val="005A5D17"/>
    <w:rsid w:val="006161DA"/>
    <w:rsid w:val="00642CC7"/>
    <w:rsid w:val="006A3FD4"/>
    <w:rsid w:val="006D13B6"/>
    <w:rsid w:val="00761609"/>
    <w:rsid w:val="00781E73"/>
    <w:rsid w:val="007C032C"/>
    <w:rsid w:val="007D0128"/>
    <w:rsid w:val="00800806"/>
    <w:rsid w:val="00836546"/>
    <w:rsid w:val="008660E0"/>
    <w:rsid w:val="008A0D67"/>
    <w:rsid w:val="008A13E6"/>
    <w:rsid w:val="008A1E3D"/>
    <w:rsid w:val="008D645E"/>
    <w:rsid w:val="008F0802"/>
    <w:rsid w:val="00910644"/>
    <w:rsid w:val="009D18E0"/>
    <w:rsid w:val="009D2355"/>
    <w:rsid w:val="009D42D1"/>
    <w:rsid w:val="009E79BF"/>
    <w:rsid w:val="00A3018A"/>
    <w:rsid w:val="00A50484"/>
    <w:rsid w:val="00AB5846"/>
    <w:rsid w:val="00AC4FC8"/>
    <w:rsid w:val="00AE2B11"/>
    <w:rsid w:val="00B24D05"/>
    <w:rsid w:val="00B33BEF"/>
    <w:rsid w:val="00B4250D"/>
    <w:rsid w:val="00B549AC"/>
    <w:rsid w:val="00B7107E"/>
    <w:rsid w:val="00B81408"/>
    <w:rsid w:val="00B87B0D"/>
    <w:rsid w:val="00BD0356"/>
    <w:rsid w:val="00BE3FDE"/>
    <w:rsid w:val="00C94C30"/>
    <w:rsid w:val="00D031AD"/>
    <w:rsid w:val="00D128D4"/>
    <w:rsid w:val="00D51EEB"/>
    <w:rsid w:val="00D67C76"/>
    <w:rsid w:val="00D7003B"/>
    <w:rsid w:val="00DA482F"/>
    <w:rsid w:val="00DD7D8A"/>
    <w:rsid w:val="00DE199F"/>
    <w:rsid w:val="00E11AA1"/>
    <w:rsid w:val="00E54E31"/>
    <w:rsid w:val="00E742C1"/>
    <w:rsid w:val="00EB6B4A"/>
    <w:rsid w:val="00EE4813"/>
    <w:rsid w:val="00EF4B5D"/>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EFF648F2-0ACD-45B6-B671-81E2264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79"/>
    <w:pPr>
      <w:widowControl w:val="0"/>
      <w:suppressAutoHyphens/>
      <w:wordWrap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8A8"/>
    <w:pPr>
      <w:tabs>
        <w:tab w:val="center" w:pos="4252"/>
        <w:tab w:val="right" w:pos="8504"/>
      </w:tabs>
      <w:snapToGrid w:val="0"/>
    </w:pPr>
  </w:style>
  <w:style w:type="character" w:customStyle="1" w:styleId="a4">
    <w:name w:val="ヘッダー (文字)"/>
    <w:basedOn w:val="a0"/>
    <w:link w:val="a3"/>
    <w:uiPriority w:val="99"/>
    <w:rsid w:val="003328A8"/>
    <w:rPr>
      <w:rFonts w:ascii="ＭＳ 明朝" w:eastAsia="ＭＳ 明朝" w:hAnsi="ＭＳ 明朝" w:cs="ＭＳ 明朝"/>
      <w:kern w:val="0"/>
      <w:sz w:val="24"/>
      <w:szCs w:val="24"/>
    </w:rPr>
  </w:style>
  <w:style w:type="paragraph" w:styleId="a5">
    <w:name w:val="footer"/>
    <w:basedOn w:val="a"/>
    <w:link w:val="a6"/>
    <w:uiPriority w:val="99"/>
    <w:unhideWhenUsed/>
    <w:rsid w:val="003328A8"/>
    <w:pPr>
      <w:tabs>
        <w:tab w:val="center" w:pos="4252"/>
        <w:tab w:val="right" w:pos="8504"/>
      </w:tabs>
      <w:snapToGrid w:val="0"/>
    </w:pPr>
  </w:style>
  <w:style w:type="character" w:customStyle="1" w:styleId="a6">
    <w:name w:val="フッター (文字)"/>
    <w:basedOn w:val="a0"/>
    <w:link w:val="a5"/>
    <w:uiPriority w:val="99"/>
    <w:rsid w:val="003328A8"/>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084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4BA"/>
    <w:rPr>
      <w:rFonts w:asciiTheme="majorHAnsi" w:eastAsiaTheme="majorEastAsia" w:hAnsiTheme="majorHAnsi" w:cstheme="majorBidi"/>
      <w:kern w:val="0"/>
      <w:sz w:val="18"/>
      <w:szCs w:val="18"/>
    </w:rPr>
  </w:style>
  <w:style w:type="table" w:styleId="a9">
    <w:name w:val="Table Grid"/>
    <w:basedOn w:val="a1"/>
    <w:uiPriority w:val="59"/>
    <w:rsid w:val="000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A24B-1F01-4D8C-AB86-BB499401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SS13110612</dc:creator>
  <cp:keywords/>
  <dc:description/>
  <cp:lastModifiedBy>019945</cp:lastModifiedBy>
  <cp:revision>9</cp:revision>
  <cp:lastPrinted>2022-01-31T06:43:00Z</cp:lastPrinted>
  <dcterms:created xsi:type="dcterms:W3CDTF">2017-01-05T01:39:00Z</dcterms:created>
  <dcterms:modified xsi:type="dcterms:W3CDTF">2022-02-07T08:13:00Z</dcterms:modified>
</cp:coreProperties>
</file>