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19" w:rsidRPr="00A37BAA" w:rsidRDefault="00653719">
      <w:pPr>
        <w:rPr>
          <w:rFonts w:asciiTheme="minorEastAsia" w:hAnsiTheme="minorEastAsia" w:cs="MingLiU"/>
          <w:sz w:val="24"/>
          <w:szCs w:val="24"/>
          <w:lang w:eastAsia="ja-JP"/>
        </w:rPr>
      </w:pPr>
    </w:p>
    <w:p w:rsidR="00653719" w:rsidRPr="00A37BAA" w:rsidRDefault="00653719">
      <w:pPr>
        <w:spacing w:before="2"/>
        <w:rPr>
          <w:rFonts w:asciiTheme="minorEastAsia" w:hAnsiTheme="minorEastAsia" w:cs="MingLiU"/>
          <w:sz w:val="24"/>
          <w:szCs w:val="24"/>
          <w:lang w:eastAsia="ja-JP"/>
        </w:rPr>
      </w:pPr>
    </w:p>
    <w:p w:rsidR="00653719" w:rsidRPr="00A37BAA" w:rsidRDefault="00E96B1F">
      <w:pPr>
        <w:tabs>
          <w:tab w:val="left" w:pos="3103"/>
        </w:tabs>
        <w:spacing w:before="40"/>
        <w:ind w:left="348"/>
        <w:rPr>
          <w:rFonts w:asciiTheme="minorEastAsia" w:hAnsiTheme="minorEastAsia" w:cs="MingLiU"/>
          <w:sz w:val="24"/>
          <w:szCs w:val="24"/>
          <w:lang w:eastAsia="ja-JP"/>
        </w:rPr>
      </w:pPr>
      <w:r w:rsidRPr="00A37BAA">
        <w:rPr>
          <w:rFonts w:asciiTheme="minorEastAsia" w:hAnsiTheme="minorEastAsia" w:cs="MingLiU"/>
          <w:spacing w:val="-10"/>
          <w:sz w:val="24"/>
          <w:szCs w:val="24"/>
          <w:lang w:eastAsia="ja-JP"/>
        </w:rPr>
        <w:t>認証機関の長</w:t>
      </w:r>
      <w:r w:rsidRPr="00A37BAA">
        <w:rPr>
          <w:rFonts w:asciiTheme="minorEastAsia" w:hAnsiTheme="minorEastAsia" w:cs="MingLiU"/>
          <w:spacing w:val="-10"/>
          <w:sz w:val="24"/>
          <w:szCs w:val="24"/>
          <w:lang w:eastAsia="ja-JP"/>
        </w:rPr>
        <w:tab/>
      </w:r>
      <w:r w:rsidRPr="00A37BAA">
        <w:rPr>
          <w:rFonts w:asciiTheme="minorEastAsia" w:hAnsiTheme="minorEastAsia" w:cs="MingLiU"/>
          <w:sz w:val="24"/>
          <w:szCs w:val="24"/>
          <w:lang w:eastAsia="ja-JP"/>
        </w:rPr>
        <w:t>様</w:t>
      </w:r>
    </w:p>
    <w:p w:rsidR="00653719" w:rsidRPr="00A37BAA" w:rsidRDefault="00653719">
      <w:pPr>
        <w:rPr>
          <w:rFonts w:asciiTheme="minorEastAsia" w:hAnsiTheme="minorEastAsia" w:cs="MingLiU"/>
          <w:sz w:val="24"/>
          <w:szCs w:val="24"/>
          <w:lang w:eastAsia="ja-JP"/>
        </w:rPr>
      </w:pPr>
    </w:p>
    <w:p w:rsidR="00653719" w:rsidRPr="00A37BAA" w:rsidRDefault="00E96B1F">
      <w:pPr>
        <w:tabs>
          <w:tab w:val="left" w:pos="8499"/>
        </w:tabs>
        <w:spacing w:before="206"/>
        <w:ind w:left="4596"/>
        <w:rPr>
          <w:rFonts w:asciiTheme="minorEastAsia" w:hAnsiTheme="minorEastAsia" w:cs="MingLiU"/>
          <w:sz w:val="24"/>
          <w:szCs w:val="24"/>
          <w:lang w:eastAsia="ja-JP"/>
        </w:rPr>
      </w:pPr>
      <w:r w:rsidRPr="00A37BAA">
        <w:rPr>
          <w:rFonts w:asciiTheme="minorEastAsia" w:hAnsiTheme="minorEastAsia" w:cs="MingLiU"/>
          <w:spacing w:val="-8"/>
          <w:sz w:val="24"/>
          <w:szCs w:val="24"/>
          <w:lang w:eastAsia="ja-JP"/>
        </w:rPr>
        <w:t>生産者等名</w:t>
      </w:r>
      <w:r w:rsidRPr="00A37BAA">
        <w:rPr>
          <w:rFonts w:asciiTheme="minorEastAsia" w:hAnsiTheme="minorEastAsia" w:cs="MingLiU"/>
          <w:spacing w:val="-8"/>
          <w:sz w:val="24"/>
          <w:szCs w:val="24"/>
          <w:lang w:eastAsia="ja-JP"/>
        </w:rPr>
        <w:tab/>
      </w:r>
      <w:r w:rsidRPr="00A37BAA">
        <w:rPr>
          <w:rFonts w:asciiTheme="minorEastAsia" w:hAnsiTheme="minorEastAsia" w:cs="MingLiU"/>
          <w:sz w:val="24"/>
          <w:szCs w:val="24"/>
          <w:lang w:eastAsia="ja-JP"/>
        </w:rPr>
        <w:t>印</w:t>
      </w:r>
    </w:p>
    <w:p w:rsidR="00653719" w:rsidRPr="00A37BAA" w:rsidRDefault="00E96B1F">
      <w:pPr>
        <w:spacing w:before="79"/>
        <w:ind w:left="2873" w:firstLine="1608"/>
        <w:rPr>
          <w:rFonts w:asciiTheme="minorEastAsia" w:hAnsiTheme="minorEastAsia" w:cs="MingLiU"/>
          <w:sz w:val="24"/>
          <w:szCs w:val="24"/>
          <w:lang w:eastAsia="ja-JP"/>
        </w:rPr>
      </w:pPr>
      <w:r w:rsidRPr="00A37BAA">
        <w:rPr>
          <w:rFonts w:asciiTheme="minorEastAsia" w:hAnsiTheme="minorEastAsia" w:cs="MingLiU"/>
          <w:spacing w:val="-11"/>
          <w:sz w:val="24"/>
          <w:szCs w:val="24"/>
          <w:lang w:eastAsia="ja-JP"/>
        </w:rPr>
        <w:t>（管理組織にあっては、名称及び代表者名)</w:t>
      </w:r>
    </w:p>
    <w:p w:rsidR="00653719" w:rsidRPr="00A37BAA" w:rsidRDefault="00653719">
      <w:pPr>
        <w:rPr>
          <w:rFonts w:asciiTheme="minorEastAsia" w:hAnsiTheme="minorEastAsia" w:cs="MingLiU"/>
          <w:sz w:val="24"/>
          <w:szCs w:val="24"/>
          <w:lang w:eastAsia="ja-JP"/>
        </w:rPr>
      </w:pPr>
    </w:p>
    <w:p w:rsidR="00653719" w:rsidRPr="00A37BAA" w:rsidRDefault="00653719">
      <w:pPr>
        <w:rPr>
          <w:rFonts w:asciiTheme="minorEastAsia" w:hAnsiTheme="minorEastAsia" w:cs="MingLiU"/>
          <w:sz w:val="24"/>
          <w:szCs w:val="24"/>
          <w:lang w:eastAsia="ja-JP"/>
        </w:rPr>
      </w:pPr>
    </w:p>
    <w:p w:rsidR="00653719" w:rsidRPr="00A37BAA" w:rsidRDefault="00653719">
      <w:pPr>
        <w:spacing w:before="3"/>
        <w:rPr>
          <w:rFonts w:asciiTheme="minorEastAsia" w:hAnsiTheme="minorEastAsia" w:cs="MingLiU"/>
          <w:sz w:val="24"/>
          <w:szCs w:val="24"/>
          <w:lang w:eastAsia="ja-JP"/>
        </w:rPr>
      </w:pPr>
    </w:p>
    <w:p w:rsidR="00A40D55" w:rsidRDefault="00E96B1F">
      <w:pPr>
        <w:spacing w:line="597" w:lineRule="auto"/>
        <w:ind w:left="348" w:right="233" w:firstLine="2524"/>
        <w:rPr>
          <w:rFonts w:asciiTheme="minorEastAsia" w:hAnsiTheme="minorEastAsia" w:cs="MingLiU" w:hint="eastAsia"/>
          <w:sz w:val="24"/>
          <w:szCs w:val="24"/>
          <w:lang w:eastAsia="ja-JP"/>
        </w:rPr>
      </w:pPr>
      <w:r w:rsidRPr="00A37BAA">
        <w:rPr>
          <w:rFonts w:asciiTheme="minorEastAsia" w:hAnsiTheme="minorEastAsia" w:cs="MingLiU"/>
          <w:sz w:val="24"/>
          <w:szCs w:val="24"/>
          <w:lang w:eastAsia="ja-JP"/>
        </w:rPr>
        <w:t>特</w:t>
      </w:r>
      <w:r w:rsidRPr="00A37BAA">
        <w:rPr>
          <w:rFonts w:asciiTheme="minorEastAsia" w:hAnsiTheme="minorEastAsia" w:cs="MingLiU"/>
          <w:spacing w:val="-44"/>
          <w:sz w:val="24"/>
          <w:szCs w:val="24"/>
          <w:lang w:eastAsia="ja-JP"/>
        </w:rPr>
        <w:t xml:space="preserve"> </w:t>
      </w:r>
      <w:r w:rsidRPr="00A37BAA">
        <w:rPr>
          <w:rFonts w:asciiTheme="minorEastAsia" w:hAnsiTheme="minorEastAsia" w:cs="MingLiU"/>
          <w:sz w:val="24"/>
          <w:szCs w:val="24"/>
          <w:lang w:eastAsia="ja-JP"/>
        </w:rPr>
        <w:t>別</w:t>
      </w:r>
      <w:r w:rsidRPr="00A37BAA">
        <w:rPr>
          <w:rFonts w:asciiTheme="minorEastAsia" w:hAnsiTheme="minorEastAsia" w:cs="MingLiU"/>
          <w:spacing w:val="-49"/>
          <w:sz w:val="24"/>
          <w:szCs w:val="24"/>
          <w:lang w:eastAsia="ja-JP"/>
        </w:rPr>
        <w:t xml:space="preserve"> </w:t>
      </w:r>
      <w:r w:rsidRPr="00A37BAA">
        <w:rPr>
          <w:rFonts w:asciiTheme="minorEastAsia" w:hAnsiTheme="minorEastAsia" w:cs="MingLiU"/>
          <w:sz w:val="24"/>
          <w:szCs w:val="24"/>
          <w:lang w:eastAsia="ja-JP"/>
        </w:rPr>
        <w:t>栽</w:t>
      </w:r>
      <w:r w:rsidRPr="00A37BAA">
        <w:rPr>
          <w:rFonts w:asciiTheme="minorEastAsia" w:hAnsiTheme="minorEastAsia" w:cs="MingLiU"/>
          <w:spacing w:val="-49"/>
          <w:sz w:val="24"/>
          <w:szCs w:val="24"/>
          <w:lang w:eastAsia="ja-JP"/>
        </w:rPr>
        <w:t xml:space="preserve"> </w:t>
      </w:r>
      <w:r w:rsidRPr="00A37BAA">
        <w:rPr>
          <w:rFonts w:asciiTheme="minorEastAsia" w:hAnsiTheme="minorEastAsia" w:cs="MingLiU"/>
          <w:sz w:val="24"/>
          <w:szCs w:val="24"/>
          <w:lang w:eastAsia="ja-JP"/>
        </w:rPr>
        <w:t>培</w:t>
      </w:r>
      <w:r w:rsidRPr="00A37BAA">
        <w:rPr>
          <w:rFonts w:asciiTheme="minorEastAsia" w:hAnsiTheme="minorEastAsia" w:cs="MingLiU"/>
          <w:spacing w:val="-44"/>
          <w:sz w:val="24"/>
          <w:szCs w:val="24"/>
          <w:lang w:eastAsia="ja-JP"/>
        </w:rPr>
        <w:t xml:space="preserve"> </w:t>
      </w:r>
      <w:r w:rsidRPr="00A37BAA">
        <w:rPr>
          <w:rFonts w:asciiTheme="minorEastAsia" w:hAnsiTheme="minorEastAsia" w:cs="MingLiU"/>
          <w:sz w:val="24"/>
          <w:szCs w:val="24"/>
          <w:lang w:eastAsia="ja-JP"/>
        </w:rPr>
        <w:t>農</w:t>
      </w:r>
      <w:r w:rsidRPr="00A37BAA">
        <w:rPr>
          <w:rFonts w:asciiTheme="minorEastAsia" w:hAnsiTheme="minorEastAsia" w:cs="MingLiU"/>
          <w:spacing w:val="-49"/>
          <w:sz w:val="24"/>
          <w:szCs w:val="24"/>
          <w:lang w:eastAsia="ja-JP"/>
        </w:rPr>
        <w:t xml:space="preserve"> </w:t>
      </w:r>
      <w:r w:rsidRPr="00A37BAA">
        <w:rPr>
          <w:rFonts w:asciiTheme="minorEastAsia" w:hAnsiTheme="minorEastAsia" w:cs="MingLiU"/>
          <w:sz w:val="24"/>
          <w:szCs w:val="24"/>
          <w:lang w:eastAsia="ja-JP"/>
        </w:rPr>
        <w:t>産</w:t>
      </w:r>
      <w:r w:rsidRPr="00A37BAA">
        <w:rPr>
          <w:rFonts w:asciiTheme="minorEastAsia" w:hAnsiTheme="minorEastAsia" w:cs="MingLiU"/>
          <w:spacing w:val="-49"/>
          <w:sz w:val="24"/>
          <w:szCs w:val="24"/>
          <w:lang w:eastAsia="ja-JP"/>
        </w:rPr>
        <w:t xml:space="preserve"> </w:t>
      </w:r>
      <w:r w:rsidRPr="00A37BAA">
        <w:rPr>
          <w:rFonts w:asciiTheme="minorEastAsia" w:hAnsiTheme="minorEastAsia" w:cs="MingLiU"/>
          <w:sz w:val="24"/>
          <w:szCs w:val="24"/>
          <w:lang w:eastAsia="ja-JP"/>
        </w:rPr>
        <w:t>物</w:t>
      </w:r>
      <w:r w:rsidRPr="00A37BAA">
        <w:rPr>
          <w:rFonts w:asciiTheme="minorEastAsia" w:hAnsiTheme="minorEastAsia" w:cs="MingLiU"/>
          <w:spacing w:val="-49"/>
          <w:sz w:val="24"/>
          <w:szCs w:val="24"/>
          <w:lang w:eastAsia="ja-JP"/>
        </w:rPr>
        <w:t xml:space="preserve"> </w:t>
      </w:r>
      <w:r w:rsidRPr="00A37BAA">
        <w:rPr>
          <w:rFonts w:asciiTheme="minorEastAsia" w:hAnsiTheme="minorEastAsia" w:cs="MingLiU"/>
          <w:sz w:val="24"/>
          <w:szCs w:val="24"/>
          <w:lang w:eastAsia="ja-JP"/>
        </w:rPr>
        <w:t>認</w:t>
      </w:r>
      <w:r w:rsidRPr="00A37BAA">
        <w:rPr>
          <w:rFonts w:asciiTheme="minorEastAsia" w:hAnsiTheme="minorEastAsia" w:cs="MingLiU"/>
          <w:spacing w:val="-44"/>
          <w:sz w:val="24"/>
          <w:szCs w:val="24"/>
          <w:lang w:eastAsia="ja-JP"/>
        </w:rPr>
        <w:t xml:space="preserve"> </w:t>
      </w:r>
      <w:r w:rsidRPr="00A37BAA">
        <w:rPr>
          <w:rFonts w:asciiTheme="minorEastAsia" w:hAnsiTheme="minorEastAsia" w:cs="MingLiU"/>
          <w:sz w:val="24"/>
          <w:szCs w:val="24"/>
          <w:lang w:eastAsia="ja-JP"/>
        </w:rPr>
        <w:t>証</w:t>
      </w:r>
      <w:r w:rsidRPr="00A37BAA">
        <w:rPr>
          <w:rFonts w:asciiTheme="minorEastAsia" w:hAnsiTheme="minorEastAsia" w:cs="MingLiU"/>
          <w:spacing w:val="-49"/>
          <w:sz w:val="24"/>
          <w:szCs w:val="24"/>
          <w:lang w:eastAsia="ja-JP"/>
        </w:rPr>
        <w:t xml:space="preserve"> </w:t>
      </w:r>
      <w:r w:rsidRPr="00A37BAA">
        <w:rPr>
          <w:rFonts w:asciiTheme="minorEastAsia" w:hAnsiTheme="minorEastAsia" w:cs="MingLiU"/>
          <w:sz w:val="24"/>
          <w:szCs w:val="24"/>
          <w:lang w:eastAsia="ja-JP"/>
        </w:rPr>
        <w:t>申</w:t>
      </w:r>
      <w:r w:rsidRPr="00A37BAA">
        <w:rPr>
          <w:rFonts w:asciiTheme="minorEastAsia" w:hAnsiTheme="minorEastAsia" w:cs="MingLiU"/>
          <w:spacing w:val="-49"/>
          <w:sz w:val="24"/>
          <w:szCs w:val="24"/>
          <w:lang w:eastAsia="ja-JP"/>
        </w:rPr>
        <w:t xml:space="preserve"> </w:t>
      </w:r>
      <w:r w:rsidRPr="00A37BAA">
        <w:rPr>
          <w:rFonts w:asciiTheme="minorEastAsia" w:hAnsiTheme="minorEastAsia" w:cs="MingLiU"/>
          <w:sz w:val="24"/>
          <w:szCs w:val="24"/>
          <w:lang w:eastAsia="ja-JP"/>
        </w:rPr>
        <w:t>請</w:t>
      </w:r>
      <w:r w:rsidRPr="00A37BAA">
        <w:rPr>
          <w:rFonts w:asciiTheme="minorEastAsia" w:hAnsiTheme="minorEastAsia" w:cs="MingLiU"/>
          <w:spacing w:val="-49"/>
          <w:sz w:val="24"/>
          <w:szCs w:val="24"/>
          <w:lang w:eastAsia="ja-JP"/>
        </w:rPr>
        <w:t xml:space="preserve"> </w:t>
      </w:r>
      <w:r w:rsidRPr="00A37BAA">
        <w:rPr>
          <w:rFonts w:asciiTheme="minorEastAsia" w:hAnsiTheme="minorEastAsia" w:cs="MingLiU"/>
          <w:sz w:val="24"/>
          <w:szCs w:val="24"/>
          <w:lang w:eastAsia="ja-JP"/>
        </w:rPr>
        <w:t xml:space="preserve">書 </w:t>
      </w:r>
    </w:p>
    <w:p w:rsidR="00653719" w:rsidRPr="00A37BAA" w:rsidRDefault="00E96B1F" w:rsidP="00A40D55">
      <w:pPr>
        <w:spacing w:line="597" w:lineRule="auto"/>
        <w:ind w:left="348" w:right="233"/>
        <w:rPr>
          <w:rFonts w:asciiTheme="minorEastAsia" w:hAnsiTheme="minorEastAsia" w:cs="MingLiU"/>
          <w:sz w:val="24"/>
          <w:szCs w:val="24"/>
          <w:lang w:eastAsia="ja-JP"/>
        </w:rPr>
      </w:pPr>
      <w:r w:rsidRPr="00A37BAA">
        <w:rPr>
          <w:rFonts w:asciiTheme="minorEastAsia" w:hAnsiTheme="minorEastAsia" w:cs="MingLiU"/>
          <w:spacing w:val="-11"/>
          <w:sz w:val="24"/>
          <w:szCs w:val="24"/>
          <w:lang w:eastAsia="ja-JP"/>
        </w:rPr>
        <w:t>岩手県特別栽培農産物認証要領第11第１項に基づき、関係書類を添えて申請します。</w:t>
      </w:r>
    </w:p>
    <w:p w:rsidR="00653719" w:rsidRPr="00A37BAA" w:rsidRDefault="00E96B1F">
      <w:pPr>
        <w:spacing w:before="115"/>
        <w:ind w:left="118"/>
        <w:rPr>
          <w:rFonts w:asciiTheme="minorEastAsia" w:hAnsiTheme="minorEastAsia" w:cs="MingLiU"/>
          <w:sz w:val="24"/>
          <w:szCs w:val="24"/>
        </w:rPr>
      </w:pPr>
      <w:proofErr w:type="spellStart"/>
      <w:r w:rsidRPr="00A37BAA">
        <w:rPr>
          <w:rFonts w:asciiTheme="minorEastAsia" w:hAnsiTheme="minorEastAsia" w:cs="MingLiU"/>
          <w:spacing w:val="-8"/>
          <w:sz w:val="24"/>
          <w:szCs w:val="24"/>
        </w:rPr>
        <w:t>添付書類</w:t>
      </w:r>
      <w:proofErr w:type="spellEnd"/>
    </w:p>
    <w:p w:rsidR="00653719" w:rsidRPr="00A37BAA" w:rsidRDefault="00653719">
      <w:pPr>
        <w:spacing w:before="4"/>
        <w:rPr>
          <w:rFonts w:asciiTheme="minorEastAsia" w:hAnsiTheme="minorEastAsia" w:cs="MingLiU"/>
          <w:sz w:val="24"/>
          <w:szCs w:val="24"/>
        </w:rPr>
      </w:pPr>
    </w:p>
    <w:tbl>
      <w:tblPr>
        <w:tblStyle w:val="TableNormal"/>
        <w:tblW w:w="0" w:type="auto"/>
        <w:tblInd w:w="448" w:type="dxa"/>
        <w:tblLayout w:type="fixed"/>
        <w:tblLook w:val="01E0" w:firstRow="1" w:lastRow="1" w:firstColumn="1" w:lastColumn="1" w:noHBand="0" w:noVBand="0"/>
      </w:tblPr>
      <w:tblGrid>
        <w:gridCol w:w="1723"/>
        <w:gridCol w:w="3442"/>
        <w:gridCol w:w="3562"/>
      </w:tblGrid>
      <w:tr w:rsidR="00653719" w:rsidRPr="00A37BAA">
        <w:trPr>
          <w:trHeight w:hRule="exact" w:val="590"/>
        </w:trPr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719" w:rsidRPr="00A37BAA" w:rsidRDefault="00E96B1F">
            <w:pPr>
              <w:pStyle w:val="TableParagraph"/>
              <w:tabs>
                <w:tab w:val="left" w:pos="733"/>
                <w:tab w:val="left" w:pos="1189"/>
              </w:tabs>
              <w:spacing w:before="102"/>
              <w:ind w:left="272"/>
              <w:rPr>
                <w:rFonts w:asciiTheme="minorEastAsia" w:hAnsiTheme="minorEastAsia" w:cs="MingLiU"/>
                <w:sz w:val="24"/>
                <w:szCs w:val="24"/>
              </w:rPr>
            </w:pPr>
            <w:r w:rsidRPr="00A37BAA">
              <w:rPr>
                <w:rFonts w:asciiTheme="minorEastAsia" w:hAnsiTheme="minorEastAsia" w:cs="MingLiU"/>
                <w:sz w:val="24"/>
                <w:szCs w:val="24"/>
              </w:rPr>
              <w:t>申</w:t>
            </w:r>
            <w:r w:rsidRPr="00A37BAA">
              <w:rPr>
                <w:rFonts w:asciiTheme="minorEastAsia" w:hAnsiTheme="minorEastAsia" w:cs="MingLiU"/>
                <w:sz w:val="24"/>
                <w:szCs w:val="24"/>
              </w:rPr>
              <w:tab/>
              <w:t>請</w:t>
            </w:r>
            <w:r w:rsidRPr="00A37BAA">
              <w:rPr>
                <w:rFonts w:asciiTheme="minorEastAsia" w:hAnsiTheme="minorEastAsia" w:cs="MingLiU"/>
                <w:sz w:val="24"/>
                <w:szCs w:val="24"/>
              </w:rPr>
              <w:tab/>
              <w:t>者</w:t>
            </w:r>
          </w:p>
        </w:tc>
        <w:tc>
          <w:tcPr>
            <w:tcW w:w="70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719" w:rsidRPr="00A37BAA" w:rsidRDefault="00E96B1F">
            <w:pPr>
              <w:pStyle w:val="TableParagraph"/>
              <w:tabs>
                <w:tab w:val="left" w:pos="2221"/>
                <w:tab w:val="left" w:pos="2682"/>
                <w:tab w:val="left" w:pos="3142"/>
                <w:tab w:val="left" w:pos="3598"/>
                <w:tab w:val="left" w:pos="4059"/>
                <w:tab w:val="left" w:pos="4520"/>
                <w:tab w:val="left" w:pos="4976"/>
              </w:tabs>
              <w:spacing w:before="102"/>
              <w:ind w:left="1765"/>
              <w:rPr>
                <w:rFonts w:asciiTheme="minorEastAsia" w:hAnsiTheme="minorEastAsia" w:cs="MingLiU"/>
                <w:sz w:val="24"/>
                <w:szCs w:val="24"/>
              </w:rPr>
            </w:pPr>
            <w:r w:rsidRPr="00A37BAA">
              <w:rPr>
                <w:rFonts w:asciiTheme="minorEastAsia" w:hAnsiTheme="minorEastAsia" w:cs="MingLiU"/>
                <w:sz w:val="24"/>
                <w:szCs w:val="24"/>
              </w:rPr>
              <w:t>添</w:t>
            </w:r>
            <w:r w:rsidRPr="00A37BAA">
              <w:rPr>
                <w:rFonts w:asciiTheme="minorEastAsia" w:hAnsiTheme="minorEastAsia" w:cs="MingLiU"/>
                <w:sz w:val="24"/>
                <w:szCs w:val="24"/>
              </w:rPr>
              <w:tab/>
              <w:t>付</w:t>
            </w:r>
            <w:r w:rsidRPr="00A37BAA">
              <w:rPr>
                <w:rFonts w:asciiTheme="minorEastAsia" w:hAnsiTheme="minorEastAsia" w:cs="MingLiU"/>
                <w:sz w:val="24"/>
                <w:szCs w:val="24"/>
              </w:rPr>
              <w:tab/>
              <w:t>書</w:t>
            </w:r>
            <w:r w:rsidRPr="00A37BAA">
              <w:rPr>
                <w:rFonts w:asciiTheme="minorEastAsia" w:hAnsiTheme="minorEastAsia" w:cs="MingLiU"/>
                <w:sz w:val="24"/>
                <w:szCs w:val="24"/>
              </w:rPr>
              <w:tab/>
              <w:t>類</w:t>
            </w:r>
            <w:r w:rsidRPr="00A37BAA">
              <w:rPr>
                <w:rFonts w:asciiTheme="minorEastAsia" w:hAnsiTheme="minorEastAsia" w:cs="MingLiU"/>
                <w:sz w:val="24"/>
                <w:szCs w:val="24"/>
              </w:rPr>
              <w:tab/>
              <w:t>（</w:t>
            </w:r>
            <w:r w:rsidRPr="00A37BAA">
              <w:rPr>
                <w:rFonts w:asciiTheme="minorEastAsia" w:hAnsiTheme="minorEastAsia" w:cs="MingLiU"/>
                <w:sz w:val="24"/>
                <w:szCs w:val="24"/>
              </w:rPr>
              <w:tab/>
              <w:t>写</w:t>
            </w:r>
            <w:r w:rsidRPr="00A37BAA">
              <w:rPr>
                <w:rFonts w:asciiTheme="minorEastAsia" w:hAnsiTheme="minorEastAsia" w:cs="MingLiU"/>
                <w:sz w:val="24"/>
                <w:szCs w:val="24"/>
              </w:rPr>
              <w:tab/>
              <w:t>し</w:t>
            </w:r>
            <w:r w:rsidRPr="00A37BAA">
              <w:rPr>
                <w:rFonts w:asciiTheme="minorEastAsia" w:hAnsiTheme="minorEastAsia" w:cs="MingLiU"/>
                <w:sz w:val="24"/>
                <w:szCs w:val="24"/>
              </w:rPr>
              <w:tab/>
              <w:t>）</w:t>
            </w:r>
          </w:p>
        </w:tc>
      </w:tr>
      <w:tr w:rsidR="00653719" w:rsidRPr="00A37BAA">
        <w:trPr>
          <w:trHeight w:hRule="exact" w:val="1469"/>
        </w:trPr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719" w:rsidRPr="00A37BAA" w:rsidRDefault="00E96B1F">
            <w:pPr>
              <w:pStyle w:val="TableParagraph"/>
              <w:tabs>
                <w:tab w:val="left" w:pos="733"/>
                <w:tab w:val="left" w:pos="1189"/>
              </w:tabs>
              <w:spacing w:before="102"/>
              <w:ind w:left="272"/>
              <w:rPr>
                <w:rFonts w:asciiTheme="minorEastAsia" w:hAnsiTheme="minorEastAsia" w:cs="MingLiU"/>
                <w:sz w:val="24"/>
                <w:szCs w:val="24"/>
              </w:rPr>
            </w:pPr>
            <w:r w:rsidRPr="00A37BAA">
              <w:rPr>
                <w:rFonts w:asciiTheme="minorEastAsia" w:hAnsiTheme="minorEastAsia" w:cs="MingLiU"/>
                <w:sz w:val="24"/>
                <w:szCs w:val="24"/>
              </w:rPr>
              <w:t>生</w:t>
            </w:r>
            <w:r w:rsidRPr="00A37BAA">
              <w:rPr>
                <w:rFonts w:asciiTheme="minorEastAsia" w:hAnsiTheme="minorEastAsia" w:cs="MingLiU"/>
                <w:sz w:val="24"/>
                <w:szCs w:val="24"/>
              </w:rPr>
              <w:tab/>
              <w:t>産</w:t>
            </w:r>
            <w:r w:rsidRPr="00A37BAA">
              <w:rPr>
                <w:rFonts w:asciiTheme="minorEastAsia" w:hAnsiTheme="minorEastAsia" w:cs="MingLiU"/>
                <w:sz w:val="24"/>
                <w:szCs w:val="24"/>
              </w:rPr>
              <w:tab/>
              <w:t>者</w:t>
            </w:r>
          </w:p>
        </w:tc>
        <w:tc>
          <w:tcPr>
            <w:tcW w:w="3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D55" w:rsidRDefault="00E96B1F" w:rsidP="00A40D55">
            <w:pPr>
              <w:pStyle w:val="TableParagraph"/>
              <w:spacing w:before="135" w:line="260" w:lineRule="exact"/>
              <w:ind w:left="561" w:right="550"/>
              <w:jc w:val="center"/>
              <w:rPr>
                <w:rFonts w:asciiTheme="minorEastAsia" w:hAnsiTheme="minorEastAsia" w:cs="MingLiU" w:hint="eastAsia"/>
                <w:spacing w:val="25"/>
                <w:sz w:val="24"/>
                <w:szCs w:val="24"/>
                <w:lang w:eastAsia="ja-JP"/>
              </w:rPr>
            </w:pPr>
            <w:r w:rsidRPr="00A37BAA">
              <w:rPr>
                <w:rFonts w:asciiTheme="minorEastAsia" w:hAnsiTheme="minorEastAsia" w:cs="MingLiU"/>
                <w:spacing w:val="-10"/>
                <w:sz w:val="24"/>
                <w:szCs w:val="24"/>
                <w:lang w:eastAsia="ja-JP"/>
              </w:rPr>
              <w:t>生産登録台帳</w:t>
            </w:r>
            <w:r w:rsidRPr="00A37BAA">
              <w:rPr>
                <w:rFonts w:asciiTheme="minorEastAsia" w:hAnsiTheme="minorEastAsia" w:cs="MingLiU"/>
                <w:spacing w:val="25"/>
                <w:sz w:val="24"/>
                <w:szCs w:val="24"/>
                <w:lang w:eastAsia="ja-JP"/>
              </w:rPr>
              <w:t xml:space="preserve"> </w:t>
            </w:r>
          </w:p>
          <w:p w:rsidR="00653719" w:rsidRPr="00A37BAA" w:rsidRDefault="00E96B1F" w:rsidP="00A40D55">
            <w:pPr>
              <w:pStyle w:val="TableParagraph"/>
              <w:spacing w:before="135" w:line="260" w:lineRule="exact"/>
              <w:ind w:left="561" w:right="550"/>
              <w:jc w:val="center"/>
              <w:rPr>
                <w:rFonts w:asciiTheme="minorEastAsia" w:hAnsiTheme="minorEastAsia" w:cs="MingLiU"/>
                <w:sz w:val="24"/>
                <w:szCs w:val="24"/>
                <w:lang w:eastAsia="ja-JP"/>
              </w:rPr>
            </w:pPr>
            <w:r w:rsidRPr="00A37BAA">
              <w:rPr>
                <w:rFonts w:asciiTheme="minorEastAsia" w:hAnsiTheme="minorEastAsia" w:cs="MingLiU"/>
                <w:spacing w:val="-10"/>
                <w:sz w:val="24"/>
                <w:szCs w:val="24"/>
                <w:lang w:eastAsia="ja-JP"/>
              </w:rPr>
              <w:t>(管理組織の場合のみ)</w:t>
            </w:r>
          </w:p>
          <w:p w:rsidR="00653719" w:rsidRPr="00A37BAA" w:rsidRDefault="00653719">
            <w:pPr>
              <w:pStyle w:val="TableParagraph"/>
              <w:spacing w:before="4"/>
              <w:rPr>
                <w:rFonts w:asciiTheme="minorEastAsia" w:hAnsiTheme="minorEastAsia" w:cs="MingLiU"/>
                <w:sz w:val="24"/>
                <w:szCs w:val="24"/>
                <w:lang w:eastAsia="ja-JP"/>
              </w:rPr>
            </w:pPr>
          </w:p>
          <w:p w:rsidR="00653719" w:rsidRPr="00A37BAA" w:rsidRDefault="00E96B1F">
            <w:pPr>
              <w:pStyle w:val="TableParagraph"/>
              <w:ind w:left="4"/>
              <w:jc w:val="center"/>
              <w:rPr>
                <w:rFonts w:asciiTheme="minorEastAsia" w:hAnsiTheme="minorEastAsia" w:cs="MingLiU"/>
                <w:sz w:val="24"/>
                <w:szCs w:val="24"/>
                <w:lang w:eastAsia="ja-JP"/>
              </w:rPr>
            </w:pPr>
            <w:r w:rsidRPr="00A37BAA">
              <w:rPr>
                <w:rFonts w:asciiTheme="minorEastAsia" w:hAnsiTheme="minorEastAsia" w:cs="MingLiU"/>
                <w:spacing w:val="-9"/>
                <w:sz w:val="24"/>
                <w:szCs w:val="24"/>
                <w:lang w:eastAsia="ja-JP"/>
              </w:rPr>
              <w:t>(別紙参考様式1)</w:t>
            </w:r>
          </w:p>
        </w:tc>
        <w:tc>
          <w:tcPr>
            <w:tcW w:w="3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719" w:rsidRPr="00A37BAA" w:rsidRDefault="00E96B1F">
            <w:pPr>
              <w:pStyle w:val="TableParagraph"/>
              <w:spacing w:before="102"/>
              <w:ind w:left="4"/>
              <w:jc w:val="center"/>
              <w:rPr>
                <w:rFonts w:asciiTheme="minorEastAsia" w:hAnsiTheme="minorEastAsia" w:cs="MingLiU"/>
                <w:sz w:val="24"/>
                <w:szCs w:val="24"/>
              </w:rPr>
            </w:pPr>
            <w:proofErr w:type="spellStart"/>
            <w:r w:rsidRPr="00A37BAA">
              <w:rPr>
                <w:rFonts w:asciiTheme="minorEastAsia" w:hAnsiTheme="minorEastAsia" w:cs="MingLiU"/>
                <w:spacing w:val="-10"/>
                <w:sz w:val="24"/>
                <w:szCs w:val="24"/>
              </w:rPr>
              <w:t>栽培計画</w:t>
            </w:r>
            <w:proofErr w:type="spellEnd"/>
            <w:r w:rsidRPr="00A37BAA">
              <w:rPr>
                <w:rFonts w:asciiTheme="minorEastAsia" w:hAnsiTheme="minorEastAsia" w:cs="MingLiU"/>
                <w:spacing w:val="-10"/>
                <w:sz w:val="24"/>
                <w:szCs w:val="24"/>
              </w:rPr>
              <w:t>(</w:t>
            </w:r>
            <w:proofErr w:type="spellStart"/>
            <w:r w:rsidRPr="00A37BAA">
              <w:rPr>
                <w:rFonts w:asciiTheme="minorEastAsia" w:hAnsiTheme="minorEastAsia" w:cs="MingLiU"/>
                <w:spacing w:val="-10"/>
                <w:sz w:val="24"/>
                <w:szCs w:val="24"/>
              </w:rPr>
              <w:t>兼栽培管理記録</w:t>
            </w:r>
            <w:proofErr w:type="spellEnd"/>
            <w:r w:rsidRPr="00A37BAA">
              <w:rPr>
                <w:rFonts w:asciiTheme="minorEastAsia" w:hAnsiTheme="minorEastAsia" w:cs="MingLiU"/>
                <w:spacing w:val="-10"/>
                <w:sz w:val="24"/>
                <w:szCs w:val="24"/>
              </w:rPr>
              <w:t>)</w:t>
            </w:r>
          </w:p>
          <w:p w:rsidR="00653719" w:rsidRPr="00A37BAA" w:rsidRDefault="00653719">
            <w:pPr>
              <w:pStyle w:val="TableParagraph"/>
              <w:rPr>
                <w:rFonts w:asciiTheme="minorEastAsia" w:hAnsiTheme="minorEastAsia" w:cs="MingLiU"/>
                <w:sz w:val="24"/>
                <w:szCs w:val="24"/>
              </w:rPr>
            </w:pPr>
          </w:p>
          <w:p w:rsidR="00653719" w:rsidRPr="00A37BAA" w:rsidRDefault="00653719">
            <w:pPr>
              <w:pStyle w:val="TableParagraph"/>
              <w:spacing w:before="6"/>
              <w:rPr>
                <w:rFonts w:asciiTheme="minorEastAsia" w:hAnsiTheme="minorEastAsia" w:cs="MingLiU"/>
                <w:sz w:val="24"/>
                <w:szCs w:val="24"/>
              </w:rPr>
            </w:pPr>
          </w:p>
          <w:p w:rsidR="00653719" w:rsidRPr="00A37BAA" w:rsidRDefault="00E96B1F">
            <w:pPr>
              <w:pStyle w:val="TableParagraph"/>
              <w:ind w:left="9"/>
              <w:jc w:val="center"/>
              <w:rPr>
                <w:rFonts w:asciiTheme="minorEastAsia" w:hAnsiTheme="minorEastAsia" w:cs="MingLiU"/>
                <w:sz w:val="24"/>
                <w:szCs w:val="24"/>
              </w:rPr>
            </w:pPr>
            <w:r w:rsidRPr="00A37BAA">
              <w:rPr>
                <w:rFonts w:asciiTheme="minorEastAsia" w:hAnsiTheme="minorEastAsia" w:cs="MingLiU"/>
                <w:spacing w:val="-9"/>
                <w:sz w:val="24"/>
                <w:szCs w:val="24"/>
              </w:rPr>
              <w:t>(別紙参考様式２)</w:t>
            </w:r>
          </w:p>
        </w:tc>
      </w:tr>
      <w:tr w:rsidR="00653719" w:rsidRPr="00A37BAA">
        <w:trPr>
          <w:trHeight w:hRule="exact" w:val="590"/>
        </w:trPr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719" w:rsidRPr="00A37BAA" w:rsidRDefault="00E96B1F">
            <w:pPr>
              <w:pStyle w:val="TableParagraph"/>
              <w:spacing w:before="102"/>
              <w:ind w:left="214"/>
              <w:rPr>
                <w:rFonts w:asciiTheme="minorEastAsia" w:hAnsiTheme="minorEastAsia" w:cs="MingLiU"/>
                <w:sz w:val="24"/>
                <w:szCs w:val="24"/>
              </w:rPr>
            </w:pPr>
            <w:proofErr w:type="spellStart"/>
            <w:r w:rsidRPr="00A37BAA">
              <w:rPr>
                <w:rFonts w:asciiTheme="minorEastAsia" w:hAnsiTheme="minorEastAsia" w:cs="MingLiU"/>
                <w:spacing w:val="-9"/>
                <w:sz w:val="24"/>
                <w:szCs w:val="24"/>
              </w:rPr>
              <w:t>精米責任者</w:t>
            </w:r>
            <w:proofErr w:type="spellEnd"/>
          </w:p>
        </w:tc>
        <w:tc>
          <w:tcPr>
            <w:tcW w:w="70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719" w:rsidRPr="00A37BAA" w:rsidRDefault="00E96B1F">
            <w:pPr>
              <w:pStyle w:val="TableParagraph"/>
              <w:tabs>
                <w:tab w:val="left" w:pos="3258"/>
              </w:tabs>
              <w:spacing w:before="102"/>
              <w:ind w:left="1880"/>
              <w:rPr>
                <w:rFonts w:asciiTheme="minorEastAsia" w:hAnsiTheme="minorEastAsia" w:cs="MingLiU"/>
                <w:sz w:val="24"/>
                <w:szCs w:val="24"/>
                <w:lang w:eastAsia="ja-JP"/>
              </w:rPr>
            </w:pPr>
            <w:r w:rsidRPr="00A37BAA">
              <w:rPr>
                <w:rFonts w:asciiTheme="minorEastAsia" w:hAnsiTheme="minorEastAsia" w:cs="MingLiU"/>
                <w:spacing w:val="-9"/>
                <w:sz w:val="24"/>
                <w:szCs w:val="24"/>
                <w:lang w:eastAsia="ja-JP"/>
              </w:rPr>
              <w:t>とう精計画</w:t>
            </w:r>
            <w:r w:rsidRPr="00A37BAA">
              <w:rPr>
                <w:rFonts w:asciiTheme="minorEastAsia" w:hAnsiTheme="minorEastAsia" w:cs="MingLiU"/>
                <w:spacing w:val="-9"/>
                <w:sz w:val="24"/>
                <w:szCs w:val="24"/>
                <w:lang w:eastAsia="ja-JP"/>
              </w:rPr>
              <w:tab/>
            </w:r>
            <w:r w:rsidRPr="00A37BAA">
              <w:rPr>
                <w:rFonts w:asciiTheme="minorEastAsia" w:hAnsiTheme="minorEastAsia" w:cs="MingLiU"/>
                <w:spacing w:val="-10"/>
                <w:sz w:val="24"/>
                <w:szCs w:val="24"/>
                <w:lang w:eastAsia="ja-JP"/>
              </w:rPr>
              <w:t>(別紙参考様式３)</w:t>
            </w:r>
          </w:p>
        </w:tc>
      </w:tr>
    </w:tbl>
    <w:p w:rsidR="00653719" w:rsidRPr="00A37BAA" w:rsidRDefault="00653719">
      <w:pPr>
        <w:rPr>
          <w:rFonts w:asciiTheme="minorEastAsia" w:hAnsiTheme="minorEastAsia" w:cs="MingLiU"/>
          <w:sz w:val="24"/>
          <w:szCs w:val="24"/>
          <w:lang w:eastAsia="ja-JP"/>
        </w:rPr>
        <w:sectPr w:rsidR="00653719" w:rsidRPr="00A37BAA" w:rsidSect="00A40D55">
          <w:headerReference w:type="default" r:id="rId7"/>
          <w:type w:val="continuous"/>
          <w:pgSz w:w="11900" w:h="16840" w:code="9"/>
          <w:pgMar w:top="1758" w:right="1340" w:bottom="278" w:left="1242" w:header="1140" w:footer="0" w:gutter="0"/>
          <w:cols w:space="720"/>
        </w:sectPr>
      </w:pPr>
    </w:p>
    <w:p w:rsidR="00653719" w:rsidRPr="00A37BAA" w:rsidRDefault="00653719" w:rsidP="00A40D55">
      <w:pPr>
        <w:rPr>
          <w:rFonts w:asciiTheme="minorEastAsia" w:hAnsiTheme="minorEastAsia" w:cs="MingLiU"/>
          <w:sz w:val="24"/>
          <w:szCs w:val="24"/>
          <w:lang w:eastAsia="ja-JP"/>
        </w:rPr>
      </w:pPr>
      <w:bookmarkStart w:id="0" w:name="_GoBack"/>
      <w:bookmarkEnd w:id="0"/>
    </w:p>
    <w:sectPr w:rsidR="00653719" w:rsidRPr="00A37BAA" w:rsidSect="00A40D55">
      <w:headerReference w:type="default" r:id="rId8"/>
      <w:type w:val="continuous"/>
      <w:pgSz w:w="11900" w:h="16840" w:code="9"/>
      <w:pgMar w:top="1758" w:right="1440" w:bottom="278" w:left="1242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7F1" w:rsidRDefault="00AC07F1">
      <w:r>
        <w:separator/>
      </w:r>
    </w:p>
  </w:endnote>
  <w:endnote w:type="continuationSeparator" w:id="0">
    <w:p w:rsidR="00AC07F1" w:rsidRDefault="00AC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7F1" w:rsidRDefault="00AC07F1">
      <w:r>
        <w:separator/>
      </w:r>
    </w:p>
  </w:footnote>
  <w:footnote w:type="continuationSeparator" w:id="0">
    <w:p w:rsidR="00AC07F1" w:rsidRDefault="00AC0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19" w:rsidRDefault="00AC07F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66.9pt;margin-top:56pt;width:82.9pt;height:14pt;z-index:-13816;mso-position-horizontal-relative:page;mso-position-vertical-relative:page" filled="f" stroked="f">
          <v:textbox inset="0,0,0,0">
            <w:txbxContent>
              <w:p w:rsidR="00653719" w:rsidRDefault="00E96B1F">
                <w:pPr>
                  <w:spacing w:line="274" w:lineRule="exact"/>
                  <w:ind w:left="20"/>
                  <w:rPr>
                    <w:rFonts w:ascii="MingLiU" w:eastAsia="MingLiU" w:hAnsi="MingLiU" w:cs="MingLiU"/>
                    <w:sz w:val="24"/>
                    <w:szCs w:val="24"/>
                  </w:rPr>
                </w:pPr>
                <w:r>
                  <w:rPr>
                    <w:rFonts w:ascii="MingLiU" w:eastAsia="MingLiU" w:hAnsi="MingLiU" w:cs="MingLiU"/>
                    <w:spacing w:val="-10"/>
                    <w:sz w:val="24"/>
                    <w:szCs w:val="24"/>
                  </w:rPr>
                  <w:t>（様式第５号）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434.35pt;margin-top:75.7pt;width:14.05pt;height:14pt;z-index:-13792;mso-position-horizontal-relative:page;mso-position-vertical-relative:page" filled="f" stroked="f">
          <v:textbox inset="0,0,0,0">
            <w:txbxContent>
              <w:p w:rsidR="00653719" w:rsidRDefault="00E96B1F">
                <w:pPr>
                  <w:spacing w:line="274" w:lineRule="exact"/>
                  <w:ind w:left="20"/>
                  <w:rPr>
                    <w:rFonts w:ascii="MingLiU" w:eastAsia="MingLiU" w:hAnsi="MingLiU" w:cs="MingLiU"/>
                    <w:sz w:val="24"/>
                    <w:szCs w:val="24"/>
                  </w:rPr>
                </w:pPr>
                <w:r>
                  <w:rPr>
                    <w:rFonts w:ascii="MingLiU" w:eastAsia="MingLiU" w:hAnsi="MingLiU" w:cs="MingLiU"/>
                    <w:sz w:val="24"/>
                    <w:szCs w:val="24"/>
                  </w:rPr>
                  <w:t>年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468.9pt;margin-top:75.7pt;width:14.05pt;height:14pt;z-index:-13768;mso-position-horizontal-relative:page;mso-position-vertical-relative:page" filled="f" stroked="f">
          <v:textbox inset="0,0,0,0">
            <w:txbxContent>
              <w:p w:rsidR="00653719" w:rsidRDefault="00E96B1F">
                <w:pPr>
                  <w:spacing w:line="274" w:lineRule="exact"/>
                  <w:ind w:left="20"/>
                  <w:rPr>
                    <w:rFonts w:ascii="MingLiU" w:eastAsia="MingLiU" w:hAnsi="MingLiU" w:cs="MingLiU"/>
                    <w:sz w:val="24"/>
                    <w:szCs w:val="24"/>
                  </w:rPr>
                </w:pPr>
                <w:r>
                  <w:rPr>
                    <w:rFonts w:ascii="MingLiU" w:eastAsia="MingLiU" w:hAnsi="MingLiU" w:cs="MingLiU"/>
                    <w:sz w:val="24"/>
                    <w:szCs w:val="24"/>
                  </w:rPr>
                  <w:t>月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503.25pt;margin-top:75.7pt;width:14.05pt;height:14pt;z-index:-13744;mso-position-horizontal-relative:page;mso-position-vertical-relative:page" filled="f" stroked="f">
          <v:textbox inset="0,0,0,0">
            <w:txbxContent>
              <w:p w:rsidR="00653719" w:rsidRDefault="00E96B1F">
                <w:pPr>
                  <w:spacing w:line="274" w:lineRule="exact"/>
                  <w:ind w:left="20"/>
                  <w:rPr>
                    <w:rFonts w:ascii="MingLiU" w:eastAsia="MingLiU" w:hAnsi="MingLiU" w:cs="MingLiU"/>
                    <w:sz w:val="24"/>
                    <w:szCs w:val="24"/>
                  </w:rPr>
                </w:pPr>
                <w:r>
                  <w:rPr>
                    <w:rFonts w:ascii="MingLiU" w:eastAsia="MingLiU" w:hAnsi="MingLiU" w:cs="MingLiU"/>
                    <w:sz w:val="24"/>
                    <w:szCs w:val="24"/>
                  </w:rPr>
                  <w:t>日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19" w:rsidRDefault="00653719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9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53719"/>
    <w:rsid w:val="00106681"/>
    <w:rsid w:val="00350E97"/>
    <w:rsid w:val="00653719"/>
    <w:rsid w:val="0083011F"/>
    <w:rsid w:val="008E60D7"/>
    <w:rsid w:val="00A37BAA"/>
    <w:rsid w:val="00A40D55"/>
    <w:rsid w:val="00AC07F1"/>
    <w:rsid w:val="00E9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MingLiU" w:eastAsia="MingLiU" w:hAnsi="MingLiU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6"/>
      <w:ind w:left="348"/>
    </w:pPr>
    <w:rPr>
      <w:rFonts w:ascii="MingLiU" w:eastAsia="MingLiU" w:hAnsi="MingLiU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96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6B1F"/>
  </w:style>
  <w:style w:type="paragraph" w:styleId="a7">
    <w:name w:val="footer"/>
    <w:basedOn w:val="a"/>
    <w:link w:val="a8"/>
    <w:uiPriority w:val="99"/>
    <w:unhideWhenUsed/>
    <w:rsid w:val="00E96B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6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農業普及技術課</dc:creator>
  <cp:lastModifiedBy>5656</cp:lastModifiedBy>
  <cp:revision>3</cp:revision>
  <dcterms:created xsi:type="dcterms:W3CDTF">2017-04-07T11:01:00Z</dcterms:created>
  <dcterms:modified xsi:type="dcterms:W3CDTF">2017-04-07T11:05:00Z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2007-12-07T00:00:00Z</vt:filetime>
  </property>
  <property fmtid="{D5CDD505-2E9C-101B-9397-08002B2CF9AE}" pid="3" name="LastSaved">
    <vt:filetime>2015-12-07T00:00:00Z</vt:filetime>
  </property>
</Properties>
</file>