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18C" w:rsidRDefault="0024418C" w:rsidP="00887C29">
      <w:r>
        <w:rPr>
          <w:noProof/>
        </w:rPr>
        <mc:AlternateContent>
          <mc:Choice Requires="wps">
            <w:drawing>
              <wp:anchor distT="0" distB="0" distL="114300" distR="114300" simplePos="0" relativeHeight="251655168" behindDoc="0" locked="0" layoutInCell="1" allowOverlap="1" wp14:anchorId="4E090859" wp14:editId="4B92183F">
                <wp:simplePos x="0" y="0"/>
                <wp:positionH relativeFrom="margin">
                  <wp:align>center</wp:align>
                </wp:positionH>
                <wp:positionV relativeFrom="paragraph">
                  <wp:posOffset>46264</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65pt;width:2in;height:2in;z-index:25165516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AIeNFO&#10;3gAAAAYBAAAPAAAAZHJzL2Rvd25yZXYueG1sTI/NTsMwEITvSLyDtUhcEHVI1ZKGOBVQfnpAApo+&#10;gBsvSUS8jmy3DTw9ywluM5rVzLfFcrS9OKAPnSMFV5MEBFLtTEeNgm31eJmBCFGT0b0jVPCFAZbl&#10;6Umhc+OO9I6HTWwEl1DItYI2xiGXMtQtWh0mbkDi7MN5qyNb30jj9ZHLbS/TJJlLqzvihVYPeN9i&#10;/bnZWwXPD2+Zr8J69vKUxm98davq7mKl1PnZeHsDIuIY/47hF5/RoWSmnduTCaJXwI9EBddTEBym&#10;WcZ+x2Ixm4IsC/kfv/wBAAD//wMAUEsBAi0AFAAGAAgAAAAhALaDOJL+AAAA4QEAABMAAAAAAAAA&#10;AAAAAAAAAAAAAFtDb250ZW50X1R5cGVzXS54bWxQSwECLQAUAAYACAAAACEAOP0h/9YAAACUAQAA&#10;CwAAAAAAAAAAAAAAAAAvAQAAX3JlbHMvLnJlbHNQSwECLQAUAAYACAAAACEAVl1QeEECAABkBAAA&#10;DgAAAAAAAAAAAAAAAAAuAgAAZHJzL2Uyb0RvYy54bWxQSwECLQAUAAYACAAAACEACHjRTt4AAAAG&#10;AQAADwAAAAAAAAAAAAAAAACbBAAAZHJzL2Rvd25yZXYueG1sUEsFBgAAAAAEAAQA8wAAAKYFAAAA&#10;AA==&#10;" filled="f" stroked="f">
                <v:textbox style="mso-fit-shape-to-text:t" inset="5.85pt,.7pt,5.85pt,.7pt">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v:textbox>
                <w10:wrap anchorx="margin"/>
              </v:shape>
            </w:pict>
          </mc:Fallback>
        </mc:AlternateContent>
      </w:r>
    </w:p>
    <w:p w:rsidR="0024418C" w:rsidRDefault="0024418C" w:rsidP="00887C29"/>
    <w:p w:rsidR="00491FCA" w:rsidRPr="00B76C9A" w:rsidRDefault="00491FCA" w:rsidP="00887C29">
      <w:pPr>
        <w:rPr>
          <w:rFonts w:ascii="HG丸ｺﾞｼｯｸM-PRO" w:eastAsia="HG丸ｺﾞｼｯｸM-PRO" w:hAnsi="HG丸ｺﾞｼｯｸM-PRO"/>
          <w:sz w:val="28"/>
          <w:szCs w:val="28"/>
        </w:rPr>
      </w:pPr>
      <w:bookmarkStart w:id="0" w:name="_GoBack"/>
      <w:bookmarkEnd w:id="0"/>
    </w:p>
    <w:p w:rsidR="006860CB" w:rsidRDefault="006860CB" w:rsidP="00887C29">
      <w:pPr>
        <w:rPr>
          <w:rFonts w:ascii="HG丸ｺﾞｼｯｸM-PRO" w:eastAsia="HG丸ｺﾞｼｯｸM-PRO" w:hAnsi="HG丸ｺﾞｼｯｸM-PRO"/>
          <w:sz w:val="24"/>
        </w:rPr>
      </w:pPr>
    </w:p>
    <w:p w:rsidR="00151F55" w:rsidRDefault="00035A45" w:rsidP="000E67CC">
      <w:pPr>
        <w:rPr>
          <w:rFonts w:ascii="HG丸ｺﾞｼｯｸM-PRO" w:eastAsia="HG丸ｺﾞｼｯｸM-PRO" w:hAnsi="HG丸ｺﾞｼｯｸM-PRO"/>
          <w:sz w:val="24"/>
        </w:rPr>
      </w:pPr>
      <w:r w:rsidRPr="00B60FB8">
        <w:rPr>
          <w:rFonts w:ascii="HG丸ｺﾞｼｯｸM-PRO" w:eastAsia="HG丸ｺﾞｼｯｸM-PRO" w:hAnsi="HG丸ｺﾞｼｯｸM-PRO" w:hint="eastAsia"/>
          <w:sz w:val="24"/>
        </w:rPr>
        <w:t>V3システム</w:t>
      </w:r>
      <w:r>
        <w:rPr>
          <w:rFonts w:ascii="HG丸ｺﾞｼｯｸM-PRO" w:eastAsia="HG丸ｺﾞｼｯｸM-PRO" w:hAnsi="HG丸ｺﾞｼｯｸM-PRO" w:hint="eastAsia"/>
          <w:sz w:val="24"/>
        </w:rPr>
        <w:t>において</w:t>
      </w:r>
      <w:r w:rsidR="00545163">
        <w:rPr>
          <w:rFonts w:ascii="HG丸ｺﾞｼｯｸM-PRO" w:eastAsia="HG丸ｺﾞｼｯｸM-PRO" w:hAnsi="HG丸ｺﾞｼｯｸM-PRO" w:hint="eastAsia"/>
          <w:sz w:val="24"/>
        </w:rPr>
        <w:t>新機能を追加</w:t>
      </w:r>
      <w:r w:rsidRPr="00B60FB8">
        <w:rPr>
          <w:rFonts w:ascii="HG丸ｺﾞｼｯｸM-PRO" w:eastAsia="HG丸ｺﾞｼｯｸM-PRO" w:hAnsi="HG丸ｺﾞｼｯｸM-PRO" w:hint="eastAsia"/>
          <w:sz w:val="24"/>
        </w:rPr>
        <w:t>致しましたのでご案内いたします。</w:t>
      </w:r>
    </w:p>
    <w:tbl>
      <w:tblPr>
        <w:tblStyle w:val="aa"/>
        <w:tblW w:w="0" w:type="auto"/>
        <w:tblLook w:val="04A0" w:firstRow="1" w:lastRow="0" w:firstColumn="1" w:lastColumn="0" w:noHBand="0" w:noVBand="1"/>
      </w:tblPr>
      <w:tblGrid>
        <w:gridCol w:w="10488"/>
      </w:tblGrid>
      <w:tr w:rsidR="00AE349F" w:rsidRPr="009106F1" w:rsidTr="0020018F">
        <w:tc>
          <w:tcPr>
            <w:tcW w:w="10488" w:type="dxa"/>
            <w:shd w:val="clear" w:color="auto" w:fill="92CDDC" w:themeFill="accent5" w:themeFillTint="99"/>
          </w:tcPr>
          <w:p w:rsidR="00AE349F" w:rsidRPr="009106F1" w:rsidRDefault="00AE349F" w:rsidP="00AE349F">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【操作画面編】</w:t>
            </w:r>
          </w:p>
        </w:tc>
      </w:tr>
      <w:tr w:rsidR="00AE349F" w:rsidRPr="009106F1" w:rsidTr="00AA1E01">
        <w:trPr>
          <w:trHeight w:val="2663"/>
        </w:trPr>
        <w:tc>
          <w:tcPr>
            <w:tcW w:w="10488" w:type="dxa"/>
          </w:tcPr>
          <w:p w:rsidR="00545163" w:rsidRPr="00DD57BF" w:rsidRDefault="00545163" w:rsidP="00C856EC">
            <w:pPr>
              <w:pStyle w:val="a7"/>
              <w:numPr>
                <w:ilvl w:val="0"/>
                <w:numId w:val="16"/>
              </w:numPr>
              <w:ind w:leftChars="0"/>
              <w:rPr>
                <w:rFonts w:ascii="HG丸ｺﾞｼｯｸM-PRO" w:eastAsia="HG丸ｺﾞｼｯｸM-PRO" w:hAnsi="HG丸ｺﾞｼｯｸM-PRO"/>
                <w:b/>
                <w:sz w:val="24"/>
              </w:rPr>
            </w:pPr>
            <w:r w:rsidRPr="00DD57BF">
              <w:rPr>
                <w:rFonts w:ascii="HG丸ｺﾞｼｯｸM-PRO" w:eastAsia="HG丸ｺﾞｼｯｸM-PRO" w:hAnsi="HG丸ｺﾞｼｯｸM-PRO" w:hint="eastAsia"/>
                <w:b/>
                <w:sz w:val="24"/>
              </w:rPr>
              <w:t>画面の「受給開始年月」を「登録開始年月」の表記に変更しました。</w:t>
            </w:r>
          </w:p>
          <w:p w:rsidR="00545163" w:rsidRDefault="00AE2A00" w:rsidP="00545163">
            <w:pPr>
              <w:pStyle w:val="a7"/>
              <w:ind w:leftChars="0" w:left="420"/>
              <w:rPr>
                <w:rFonts w:ascii="HG丸ｺﾞｼｯｸM-PRO" w:eastAsia="HG丸ｺﾞｼｯｸM-PRO" w:hAnsi="HG丸ｺﾞｼｯｸM-PRO"/>
                <w:sz w:val="24"/>
                <w:lang w:eastAsia="zh-TW"/>
              </w:rPr>
            </w:pPr>
            <w:r>
              <w:rPr>
                <w:rFonts w:ascii="HG丸ｺﾞｼｯｸM-PRO" w:eastAsia="HG丸ｺﾞｼｯｸM-PRO" w:hAnsi="HG丸ｺﾞｼｯｸM-PRO" w:hint="eastAsia"/>
                <w:sz w:val="24"/>
              </w:rPr>
              <w:t>【</w:t>
            </w:r>
            <w:r w:rsidR="00545163">
              <w:rPr>
                <w:rFonts w:ascii="HG丸ｺﾞｼｯｸM-PRO" w:eastAsia="HG丸ｺﾞｼｯｸM-PRO" w:hAnsi="HG丸ｺﾞｼｯｸM-PRO" w:hint="eastAsia"/>
                <w:sz w:val="24"/>
                <w:lang w:eastAsia="zh-CN"/>
              </w:rPr>
              <w:t>対象画面</w:t>
            </w:r>
            <w:r>
              <w:rPr>
                <w:rFonts w:ascii="HG丸ｺﾞｼｯｸM-PRO" w:eastAsia="HG丸ｺﾞｼｯｸM-PRO" w:hAnsi="HG丸ｺﾞｼｯｸM-PRO" w:hint="eastAsia"/>
                <w:sz w:val="24"/>
              </w:rPr>
              <w:t>】</w:t>
            </w:r>
          </w:p>
          <w:tbl>
            <w:tblPr>
              <w:tblStyle w:val="aa"/>
              <w:tblW w:w="0" w:type="auto"/>
              <w:tblInd w:w="420" w:type="dxa"/>
              <w:tblLook w:val="04A0" w:firstRow="1" w:lastRow="0" w:firstColumn="1" w:lastColumn="0" w:noHBand="0" w:noVBand="1"/>
            </w:tblPr>
            <w:tblGrid>
              <w:gridCol w:w="4921"/>
              <w:gridCol w:w="4921"/>
            </w:tblGrid>
            <w:tr w:rsidR="004F20A9" w:rsidTr="004F20A9">
              <w:tc>
                <w:tcPr>
                  <w:tcW w:w="4921" w:type="dxa"/>
                </w:tcPr>
                <w:p w:rsidR="004F20A9" w:rsidRPr="00F921C2" w:rsidRDefault="004F20A9" w:rsidP="00F921C2">
                  <w:pPr>
                    <w:jc w:val="center"/>
                    <w:rPr>
                      <w:rFonts w:ascii="HG丸ｺﾞｼｯｸM-PRO" w:eastAsia="HG丸ｺﾞｼｯｸM-PRO" w:hAnsi="HG丸ｺﾞｼｯｸM-PRO"/>
                      <w:sz w:val="22"/>
                      <w:szCs w:val="22"/>
                    </w:rPr>
                  </w:pPr>
                  <w:r w:rsidRPr="00F921C2">
                    <w:rPr>
                      <w:rFonts w:ascii="HG丸ｺﾞｼｯｸM-PRO" w:eastAsia="HG丸ｺﾞｼｯｸM-PRO" w:hAnsi="HG丸ｺﾞｼｯｸM-PRO" w:hint="eastAsia"/>
                      <w:sz w:val="22"/>
                      <w:szCs w:val="22"/>
                    </w:rPr>
                    <w:t>学校用システム</w:t>
                  </w:r>
                </w:p>
              </w:tc>
              <w:tc>
                <w:tcPr>
                  <w:tcW w:w="4921" w:type="dxa"/>
                </w:tcPr>
                <w:p w:rsidR="004F20A9" w:rsidRDefault="004F20A9" w:rsidP="00F921C2">
                  <w:pPr>
                    <w:pStyle w:val="a7"/>
                    <w:ind w:leftChars="0" w:left="0"/>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都道府県用システム</w:t>
                  </w:r>
                </w:p>
              </w:tc>
            </w:tr>
            <w:tr w:rsidR="004F20A9" w:rsidTr="004F20A9">
              <w:tc>
                <w:tcPr>
                  <w:tcW w:w="4921" w:type="dxa"/>
                </w:tcPr>
                <w:p w:rsidR="004F20A9" w:rsidRPr="004F20A9" w:rsidRDefault="004F20A9" w:rsidP="00F921C2">
                  <w:pPr>
                    <w:jc w:val="left"/>
                    <w:rPr>
                      <w:rFonts w:ascii="HG丸ｺﾞｼｯｸM-PRO" w:eastAsia="HG丸ｺﾞｼｯｸM-PRO" w:hAnsi="HG丸ｺﾞｼｯｸM-PRO"/>
                      <w:sz w:val="22"/>
                    </w:rPr>
                  </w:pPr>
                  <w:r w:rsidRPr="004F20A9">
                    <w:rPr>
                      <w:rFonts w:ascii="HG丸ｺﾞｼｯｸM-PRO" w:eastAsia="HG丸ｺﾞｼｯｸM-PRO" w:hAnsi="HG丸ｺﾞｼｯｸM-PRO" w:hint="eastAsia"/>
                      <w:sz w:val="22"/>
                      <w:szCs w:val="22"/>
                    </w:rPr>
                    <w:t>・収入状況届出</w:t>
                  </w:r>
                  <w:r w:rsidR="00F921C2">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詳細情報変更</w:t>
                  </w:r>
                </w:p>
              </w:tc>
              <w:tc>
                <w:tcPr>
                  <w:tcW w:w="4921" w:type="dxa"/>
                </w:tcPr>
                <w:p w:rsidR="004F20A9" w:rsidRDefault="004F20A9" w:rsidP="00F921C2">
                  <w:pPr>
                    <w:pStyle w:val="a7"/>
                    <w:ind w:leftChars="0" w:left="0"/>
                    <w:rPr>
                      <w:rFonts w:ascii="HG丸ｺﾞｼｯｸM-PRO" w:eastAsia="HG丸ｺﾞｼｯｸM-PRO" w:hAnsi="HG丸ｺﾞｼｯｸM-PRO"/>
                      <w:sz w:val="22"/>
                      <w:szCs w:val="22"/>
                    </w:rPr>
                  </w:pPr>
                  <w:r w:rsidRPr="004F20A9">
                    <w:rPr>
                      <w:rFonts w:ascii="HG丸ｺﾞｼｯｸM-PRO" w:eastAsia="HG丸ｺﾞｼｯｸM-PRO" w:hAnsi="HG丸ｺﾞｼｯｸM-PRO" w:hint="eastAsia"/>
                      <w:sz w:val="22"/>
                      <w:szCs w:val="22"/>
                    </w:rPr>
                    <w:t>・収入状況審査</w:t>
                  </w:r>
                  <w:r w:rsidR="00F921C2">
                    <w:rPr>
                      <w:rFonts w:ascii="HG丸ｺﾞｼｯｸM-PRO" w:eastAsia="HG丸ｺﾞｼｯｸM-PRO" w:hAnsi="HG丸ｺﾞｼｯｸM-PRO" w:hint="eastAsia"/>
                      <w:sz w:val="22"/>
                      <w:szCs w:val="22"/>
                    </w:rPr>
                    <w:t>、</w:t>
                  </w:r>
                  <w:r w:rsidR="00904C97">
                    <w:rPr>
                      <w:rFonts w:ascii="HG丸ｺﾞｼｯｸM-PRO" w:eastAsia="HG丸ｺﾞｼｯｸM-PRO" w:hAnsi="HG丸ｺﾞｼｯｸM-PRO" w:hint="eastAsia"/>
                      <w:sz w:val="22"/>
                      <w:szCs w:val="22"/>
                    </w:rPr>
                    <w:t>詳細情報変更</w:t>
                  </w:r>
                </w:p>
              </w:tc>
            </w:tr>
            <w:tr w:rsidR="00904C97" w:rsidTr="004F20A9">
              <w:tc>
                <w:tcPr>
                  <w:tcW w:w="4921" w:type="dxa"/>
                </w:tcPr>
                <w:p w:rsidR="00904C97" w:rsidRPr="004F20A9" w:rsidRDefault="00904C97" w:rsidP="00F921C2">
                  <w:pPr>
                    <w:jc w:val="left"/>
                    <w:rPr>
                      <w:rFonts w:ascii="HG丸ｺﾞｼｯｸM-PRO" w:eastAsia="HG丸ｺﾞｼｯｸM-PRO" w:hAnsi="HG丸ｺﾞｼｯｸM-PRO"/>
                      <w:sz w:val="22"/>
                    </w:rPr>
                  </w:pPr>
                  <w:r w:rsidRPr="004F20A9">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収入状況審査結果確認</w:t>
                  </w:r>
                </w:p>
              </w:tc>
              <w:tc>
                <w:tcPr>
                  <w:tcW w:w="4921" w:type="dxa"/>
                </w:tcPr>
                <w:p w:rsidR="00904C97" w:rsidRDefault="00904C97" w:rsidP="0027675B">
                  <w:pPr>
                    <w:pStyle w:val="a7"/>
                    <w:ind w:leftChars="0" w:left="0"/>
                    <w:rPr>
                      <w:rFonts w:ascii="HG丸ｺﾞｼｯｸM-PRO" w:eastAsia="HG丸ｺﾞｼｯｸM-PRO" w:hAnsi="HG丸ｺﾞｼｯｸM-PRO"/>
                      <w:sz w:val="22"/>
                      <w:szCs w:val="22"/>
                    </w:rPr>
                  </w:pPr>
                  <w:r w:rsidRPr="004F20A9">
                    <w:rPr>
                      <w:rFonts w:ascii="HG丸ｺﾞｼｯｸM-PRO" w:eastAsia="HG丸ｺﾞｼｯｸM-PRO" w:hAnsi="HG丸ｺﾞｼｯｸM-PRO" w:hint="eastAsia"/>
                      <w:sz w:val="22"/>
                      <w:szCs w:val="22"/>
                    </w:rPr>
                    <w:t>・支給情報変更登録</w:t>
                  </w:r>
                </w:p>
              </w:tc>
            </w:tr>
            <w:tr w:rsidR="00904C97" w:rsidTr="004F20A9">
              <w:tc>
                <w:tcPr>
                  <w:tcW w:w="4921" w:type="dxa"/>
                </w:tcPr>
                <w:p w:rsidR="00904C97" w:rsidRPr="004F20A9" w:rsidRDefault="00904C97" w:rsidP="00F921C2">
                  <w:pPr>
                    <w:jc w:val="left"/>
                    <w:rPr>
                      <w:rFonts w:ascii="HG丸ｺﾞｼｯｸM-PRO" w:eastAsia="HG丸ｺﾞｼｯｸM-PRO" w:hAnsi="HG丸ｺﾞｼｯｸM-PRO"/>
                      <w:sz w:val="22"/>
                    </w:rPr>
                  </w:pPr>
                  <w:r w:rsidRPr="004F20A9">
                    <w:rPr>
                      <w:rFonts w:ascii="HG丸ｺﾞｼｯｸM-PRO" w:eastAsia="HG丸ｺﾞｼｯｸM-PRO" w:hAnsi="HG丸ｺﾞｼｯｸM-PRO" w:hint="eastAsia"/>
                      <w:sz w:val="22"/>
                      <w:szCs w:val="22"/>
                    </w:rPr>
                    <w:t>・</w:t>
                  </w:r>
                  <w:r w:rsidR="00F921C2">
                    <w:rPr>
                      <w:rFonts w:ascii="HG丸ｺﾞｼｯｸM-PRO" w:eastAsia="HG丸ｺﾞｼｯｸM-PRO" w:hAnsi="HG丸ｺﾞｼｯｸM-PRO" w:hint="eastAsia"/>
                      <w:sz w:val="22"/>
                      <w:szCs w:val="22"/>
                    </w:rPr>
                    <w:t>受給者情報変更申請、</w:t>
                  </w:r>
                  <w:r>
                    <w:rPr>
                      <w:rFonts w:ascii="HG丸ｺﾞｼｯｸM-PRO" w:eastAsia="HG丸ｺﾞｼｯｸM-PRO" w:hAnsi="HG丸ｺﾞｼｯｸM-PRO" w:hint="eastAsia"/>
                      <w:sz w:val="22"/>
                      <w:szCs w:val="22"/>
                    </w:rPr>
                    <w:t>詳細情報変更</w:t>
                  </w:r>
                </w:p>
              </w:tc>
              <w:tc>
                <w:tcPr>
                  <w:tcW w:w="4921" w:type="dxa"/>
                </w:tcPr>
                <w:p w:rsidR="00904C97" w:rsidRDefault="00904C97" w:rsidP="00AE2A00">
                  <w:pPr>
                    <w:pStyle w:val="a7"/>
                    <w:ind w:leftChars="0" w:left="0"/>
                    <w:rPr>
                      <w:rFonts w:ascii="HG丸ｺﾞｼｯｸM-PRO" w:eastAsia="HG丸ｺﾞｼｯｸM-PRO" w:hAnsi="HG丸ｺﾞｼｯｸM-PRO"/>
                      <w:sz w:val="22"/>
                      <w:szCs w:val="22"/>
                    </w:rPr>
                  </w:pPr>
                  <w:r w:rsidRPr="004F20A9">
                    <w:rPr>
                      <w:rFonts w:ascii="HG丸ｺﾞｼｯｸM-PRO" w:eastAsia="HG丸ｺﾞｼｯｸM-PRO" w:hAnsi="HG丸ｺﾞｼｯｸM-PRO" w:hint="eastAsia"/>
                      <w:sz w:val="22"/>
                      <w:szCs w:val="22"/>
                    </w:rPr>
                    <w:t>・支給実績照会 画面、CSV出力</w:t>
                  </w:r>
                </w:p>
              </w:tc>
            </w:tr>
            <w:tr w:rsidR="00904C97" w:rsidTr="004F20A9">
              <w:tc>
                <w:tcPr>
                  <w:tcW w:w="4921" w:type="dxa"/>
                </w:tcPr>
                <w:p w:rsidR="00904C97" w:rsidRPr="004F20A9" w:rsidRDefault="00F921C2" w:rsidP="00F921C2">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・受給者情報変更申請（単位制）、詳細情報変更、</w:t>
                  </w:r>
                  <w:r w:rsidR="00904C97">
                    <w:rPr>
                      <w:rFonts w:ascii="HG丸ｺﾞｼｯｸM-PRO" w:eastAsia="HG丸ｺﾞｼｯｸM-PRO" w:hAnsi="HG丸ｺﾞｼｯｸM-PRO" w:hint="eastAsia"/>
                      <w:sz w:val="22"/>
                    </w:rPr>
                    <w:t>単位情報変更</w:t>
                  </w:r>
                </w:p>
              </w:tc>
              <w:tc>
                <w:tcPr>
                  <w:tcW w:w="4921" w:type="dxa"/>
                </w:tcPr>
                <w:p w:rsidR="00904C97" w:rsidRDefault="00904C97" w:rsidP="00AE2A00">
                  <w:pPr>
                    <w:pStyle w:val="a7"/>
                    <w:ind w:leftChars="0" w:left="0"/>
                    <w:rPr>
                      <w:rFonts w:ascii="HG丸ｺﾞｼｯｸM-PRO" w:eastAsia="HG丸ｺﾞｼｯｸM-PRO" w:hAnsi="HG丸ｺﾞｼｯｸM-PRO"/>
                      <w:sz w:val="22"/>
                      <w:szCs w:val="22"/>
                    </w:rPr>
                  </w:pPr>
                  <w:r w:rsidRPr="004F20A9">
                    <w:rPr>
                      <w:rFonts w:ascii="HG丸ｺﾞｼｯｸM-PRO" w:eastAsia="HG丸ｺﾞｼｯｸM-PRO" w:hAnsi="HG丸ｺﾞｼｯｸM-PRO" w:hint="eastAsia"/>
                      <w:sz w:val="22"/>
                      <w:szCs w:val="22"/>
                    </w:rPr>
                    <w:t>・支給者台帳検索 画面、CSV出力</w:t>
                  </w:r>
                </w:p>
              </w:tc>
            </w:tr>
            <w:tr w:rsidR="00904C97" w:rsidTr="004F20A9">
              <w:tc>
                <w:tcPr>
                  <w:tcW w:w="4921" w:type="dxa"/>
                </w:tcPr>
                <w:p w:rsidR="00904C97" w:rsidRPr="004F20A9" w:rsidRDefault="00E750AE" w:rsidP="00F921C2">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・交付申請　詳細情報確認・</w:t>
                  </w:r>
                  <w:r w:rsidR="00904C97">
                    <w:rPr>
                      <w:rFonts w:ascii="HG丸ｺﾞｼｯｸM-PRO" w:eastAsia="HG丸ｺﾞｼｯｸM-PRO" w:hAnsi="HG丸ｺﾞｼｯｸM-PRO" w:hint="eastAsia"/>
                      <w:sz w:val="22"/>
                    </w:rPr>
                    <w:t>備考入力</w:t>
                  </w:r>
                </w:p>
              </w:tc>
              <w:tc>
                <w:tcPr>
                  <w:tcW w:w="4921" w:type="dxa"/>
                </w:tcPr>
                <w:p w:rsidR="00904C97" w:rsidRDefault="00904C97" w:rsidP="00AE2A00">
                  <w:pPr>
                    <w:pStyle w:val="a7"/>
                    <w:ind w:leftChars="0" w:left="0"/>
                    <w:rPr>
                      <w:rFonts w:ascii="HG丸ｺﾞｼｯｸM-PRO" w:eastAsia="HG丸ｺﾞｼｯｸM-PRO" w:hAnsi="HG丸ｺﾞｼｯｸM-PRO"/>
                      <w:sz w:val="22"/>
                      <w:szCs w:val="22"/>
                    </w:rPr>
                  </w:pPr>
                </w:p>
              </w:tc>
            </w:tr>
            <w:tr w:rsidR="00904C97" w:rsidTr="004F20A9">
              <w:tc>
                <w:tcPr>
                  <w:tcW w:w="4921" w:type="dxa"/>
                </w:tcPr>
                <w:p w:rsidR="00904C97" w:rsidRPr="004F20A9" w:rsidRDefault="00E750AE" w:rsidP="00F921C2">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szCs w:val="22"/>
                    </w:rPr>
                    <w:t>・変更交付申請　詳細情報確認・</w:t>
                  </w:r>
                  <w:r w:rsidR="00904C97" w:rsidRPr="004F20A9">
                    <w:rPr>
                      <w:rFonts w:ascii="HG丸ｺﾞｼｯｸM-PRO" w:eastAsia="HG丸ｺﾞｼｯｸM-PRO" w:hAnsi="HG丸ｺﾞｼｯｸM-PRO" w:hint="eastAsia"/>
                      <w:sz w:val="22"/>
                      <w:szCs w:val="22"/>
                    </w:rPr>
                    <w:t>備考入力</w:t>
                  </w:r>
                </w:p>
              </w:tc>
              <w:tc>
                <w:tcPr>
                  <w:tcW w:w="4921" w:type="dxa"/>
                </w:tcPr>
                <w:p w:rsidR="00904C97" w:rsidRDefault="00904C97" w:rsidP="00AE2A00">
                  <w:pPr>
                    <w:pStyle w:val="a7"/>
                    <w:ind w:leftChars="0" w:left="0"/>
                    <w:rPr>
                      <w:rFonts w:ascii="HG丸ｺﾞｼｯｸM-PRO" w:eastAsia="HG丸ｺﾞｼｯｸM-PRO" w:hAnsi="HG丸ｺﾞｼｯｸM-PRO"/>
                      <w:sz w:val="22"/>
                      <w:szCs w:val="22"/>
                    </w:rPr>
                  </w:pPr>
                </w:p>
              </w:tc>
            </w:tr>
            <w:tr w:rsidR="00904C97" w:rsidTr="004F20A9">
              <w:tc>
                <w:tcPr>
                  <w:tcW w:w="4921" w:type="dxa"/>
                </w:tcPr>
                <w:p w:rsidR="00904C97" w:rsidRPr="004F20A9" w:rsidRDefault="00F921C2" w:rsidP="00F921C2">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szCs w:val="22"/>
                    </w:rPr>
                    <w:t>・実績報告　詳細</w:t>
                  </w:r>
                  <w:r w:rsidR="00E750AE">
                    <w:rPr>
                      <w:rFonts w:ascii="HG丸ｺﾞｼｯｸM-PRO" w:eastAsia="HG丸ｺﾞｼｯｸM-PRO" w:hAnsi="HG丸ｺﾞｼｯｸM-PRO" w:hint="eastAsia"/>
                      <w:sz w:val="22"/>
                      <w:szCs w:val="22"/>
                    </w:rPr>
                    <w:t>情報確認・</w:t>
                  </w:r>
                  <w:r w:rsidR="00904C97" w:rsidRPr="004F20A9">
                    <w:rPr>
                      <w:rFonts w:ascii="HG丸ｺﾞｼｯｸM-PRO" w:eastAsia="HG丸ｺﾞｼｯｸM-PRO" w:hAnsi="HG丸ｺﾞｼｯｸM-PRO" w:hint="eastAsia"/>
                      <w:sz w:val="22"/>
                      <w:szCs w:val="22"/>
                    </w:rPr>
                    <w:t>備考入力</w:t>
                  </w:r>
                </w:p>
              </w:tc>
              <w:tc>
                <w:tcPr>
                  <w:tcW w:w="4921" w:type="dxa"/>
                </w:tcPr>
                <w:p w:rsidR="00904C97" w:rsidRDefault="00904C97" w:rsidP="00AE2A00">
                  <w:pPr>
                    <w:pStyle w:val="a7"/>
                    <w:ind w:leftChars="0" w:left="0"/>
                    <w:rPr>
                      <w:rFonts w:ascii="HG丸ｺﾞｼｯｸM-PRO" w:eastAsia="HG丸ｺﾞｼｯｸM-PRO" w:hAnsi="HG丸ｺﾞｼｯｸM-PRO"/>
                      <w:sz w:val="22"/>
                      <w:szCs w:val="22"/>
                    </w:rPr>
                  </w:pPr>
                </w:p>
              </w:tc>
            </w:tr>
            <w:tr w:rsidR="00904C97" w:rsidTr="004F20A9">
              <w:tc>
                <w:tcPr>
                  <w:tcW w:w="4921" w:type="dxa"/>
                </w:tcPr>
                <w:p w:rsidR="00904C97" w:rsidRPr="004F20A9" w:rsidRDefault="00904C97" w:rsidP="00F921C2">
                  <w:pPr>
                    <w:jc w:val="left"/>
                    <w:rPr>
                      <w:rFonts w:ascii="HG丸ｺﾞｼｯｸM-PRO" w:eastAsia="HG丸ｺﾞｼｯｸM-PRO" w:hAnsi="HG丸ｺﾞｼｯｸM-PRO"/>
                      <w:sz w:val="22"/>
                    </w:rPr>
                  </w:pPr>
                  <w:r w:rsidRPr="004F20A9">
                    <w:rPr>
                      <w:rFonts w:ascii="HG丸ｺﾞｼｯｸM-PRO" w:eastAsia="HG丸ｺﾞｼｯｸM-PRO" w:hAnsi="HG丸ｺﾞｼｯｸM-PRO" w:hint="eastAsia"/>
                      <w:sz w:val="22"/>
                      <w:szCs w:val="22"/>
                    </w:rPr>
                    <w:t>・受給者台帳検索、CSV出力</w:t>
                  </w:r>
                </w:p>
              </w:tc>
              <w:tc>
                <w:tcPr>
                  <w:tcW w:w="4921" w:type="dxa"/>
                </w:tcPr>
                <w:p w:rsidR="00904C97" w:rsidRDefault="00904C97" w:rsidP="00AE2A00">
                  <w:pPr>
                    <w:pStyle w:val="a7"/>
                    <w:ind w:leftChars="0" w:left="0"/>
                    <w:rPr>
                      <w:rFonts w:ascii="HG丸ｺﾞｼｯｸM-PRO" w:eastAsia="HG丸ｺﾞｼｯｸM-PRO" w:hAnsi="HG丸ｺﾞｼｯｸM-PRO"/>
                      <w:sz w:val="22"/>
                      <w:szCs w:val="22"/>
                    </w:rPr>
                  </w:pPr>
                </w:p>
              </w:tc>
            </w:tr>
            <w:tr w:rsidR="00904C97" w:rsidTr="004F20A9">
              <w:tc>
                <w:tcPr>
                  <w:tcW w:w="4921" w:type="dxa"/>
                </w:tcPr>
                <w:p w:rsidR="00904C97" w:rsidRPr="004F20A9" w:rsidRDefault="00904C97" w:rsidP="00F921C2">
                  <w:pPr>
                    <w:jc w:val="left"/>
                    <w:rPr>
                      <w:rFonts w:ascii="HG丸ｺﾞｼｯｸM-PRO" w:eastAsia="HG丸ｺﾞｼｯｸM-PRO" w:hAnsi="HG丸ｺﾞｼｯｸM-PRO"/>
                      <w:sz w:val="22"/>
                    </w:rPr>
                  </w:pPr>
                  <w:r w:rsidRPr="004F20A9">
                    <w:rPr>
                      <w:rFonts w:ascii="HG丸ｺﾞｼｯｸM-PRO" w:eastAsia="HG丸ｺﾞｼｯｸM-PRO" w:hAnsi="HG丸ｺﾞｼｯｸM-PRO" w:hint="eastAsia"/>
                      <w:sz w:val="22"/>
                      <w:szCs w:val="22"/>
                    </w:rPr>
                    <w:t>・受給実績照会、CSV出力</w:t>
                  </w:r>
                </w:p>
              </w:tc>
              <w:tc>
                <w:tcPr>
                  <w:tcW w:w="4921" w:type="dxa"/>
                </w:tcPr>
                <w:p w:rsidR="00904C97" w:rsidRDefault="00904C97" w:rsidP="00AE2A00">
                  <w:pPr>
                    <w:pStyle w:val="a7"/>
                    <w:ind w:leftChars="0" w:left="0"/>
                    <w:rPr>
                      <w:rFonts w:ascii="HG丸ｺﾞｼｯｸM-PRO" w:eastAsia="HG丸ｺﾞｼｯｸM-PRO" w:hAnsi="HG丸ｺﾞｼｯｸM-PRO"/>
                      <w:sz w:val="22"/>
                      <w:szCs w:val="22"/>
                    </w:rPr>
                  </w:pPr>
                </w:p>
              </w:tc>
            </w:tr>
          </w:tbl>
          <w:p w:rsidR="004F20A9" w:rsidRPr="004F20A9" w:rsidRDefault="004F20A9" w:rsidP="005D69AC">
            <w:pPr>
              <w:pStyle w:val="a7"/>
              <w:ind w:leftChars="0" w:left="420"/>
              <w:rPr>
                <w:rFonts w:ascii="HG丸ｺﾞｼｯｸM-PRO" w:eastAsia="HG丸ｺﾞｼｯｸM-PRO" w:hAnsi="HG丸ｺﾞｼｯｸM-PRO"/>
                <w:sz w:val="22"/>
                <w:szCs w:val="22"/>
              </w:rPr>
            </w:pPr>
          </w:p>
        </w:tc>
      </w:tr>
      <w:tr w:rsidR="0084636B" w:rsidRPr="009106F1" w:rsidTr="00D43008">
        <w:trPr>
          <w:trHeight w:val="7210"/>
        </w:trPr>
        <w:tc>
          <w:tcPr>
            <w:tcW w:w="10488" w:type="dxa"/>
          </w:tcPr>
          <w:p w:rsidR="00C856EC" w:rsidRPr="00DD57BF" w:rsidRDefault="00716795" w:rsidP="00C856EC">
            <w:pPr>
              <w:pStyle w:val="a7"/>
              <w:numPr>
                <w:ilvl w:val="0"/>
                <w:numId w:val="16"/>
              </w:numPr>
              <w:ind w:leftChars="0"/>
              <w:rPr>
                <w:rFonts w:ascii="HG丸ｺﾞｼｯｸM-PRO" w:eastAsia="HG丸ｺﾞｼｯｸM-PRO" w:hAnsi="HG丸ｺﾞｼｯｸM-PRO"/>
                <w:b/>
                <w:sz w:val="24"/>
              </w:rPr>
            </w:pPr>
            <w:r w:rsidRPr="00DD57BF">
              <w:rPr>
                <w:rFonts w:ascii="HG丸ｺﾞｼｯｸM-PRO" w:eastAsia="HG丸ｺﾞｼｯｸM-PRO" w:hAnsi="HG丸ｺﾞｼｯｸM-PRO" w:hint="eastAsia"/>
                <w:b/>
                <w:sz w:val="24"/>
              </w:rPr>
              <w:t>データベースの</w:t>
            </w:r>
            <w:r w:rsidR="00AE2A00" w:rsidRPr="00DD57BF">
              <w:rPr>
                <w:rFonts w:ascii="HG丸ｺﾞｼｯｸM-PRO" w:eastAsia="HG丸ｺﾞｼｯｸM-PRO" w:hAnsi="HG丸ｺﾞｼｯｸM-PRO" w:hint="eastAsia"/>
                <w:b/>
                <w:sz w:val="24"/>
              </w:rPr>
              <w:t>自動バックアップ機能を追加しました</w:t>
            </w:r>
            <w:r w:rsidR="00C856EC" w:rsidRPr="00DD57BF">
              <w:rPr>
                <w:rFonts w:ascii="HG丸ｺﾞｼｯｸM-PRO" w:eastAsia="HG丸ｺﾞｼｯｸM-PRO" w:hAnsi="HG丸ｺﾞｼｯｸM-PRO" w:hint="eastAsia"/>
                <w:b/>
                <w:sz w:val="24"/>
              </w:rPr>
              <w:t>。</w:t>
            </w:r>
          </w:p>
          <w:p w:rsidR="00C856EC" w:rsidRDefault="00AE2A00" w:rsidP="00C856EC">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sz w:val="24"/>
              </w:rPr>
              <w:t>システムログイン後、</w:t>
            </w:r>
            <w:r w:rsidR="00716795">
              <w:rPr>
                <w:rFonts w:ascii="HG丸ｺﾞｼｯｸM-PRO" w:eastAsia="HG丸ｺﾞｼｯｸM-PRO" w:hAnsi="HG丸ｺﾞｼｯｸM-PRO" w:hint="eastAsia"/>
                <w:sz w:val="24"/>
              </w:rPr>
              <w:t>1日1回に限り</w:t>
            </w:r>
            <w:r>
              <w:rPr>
                <w:rFonts w:ascii="HG丸ｺﾞｼｯｸM-PRO" w:eastAsia="HG丸ｺﾞｼｯｸM-PRO" w:hAnsi="HG丸ｺﾞｼｯｸM-PRO" w:hint="eastAsia"/>
                <w:sz w:val="24"/>
              </w:rPr>
              <w:t>データベースファイルを自動的にバックアップ致します。</w:t>
            </w:r>
            <w:r w:rsidR="00F921C2" w:rsidRPr="00F921C2">
              <w:rPr>
                <w:rFonts w:ascii="HG丸ｺﾞｼｯｸM-PRO" w:eastAsia="HG丸ｺﾞｼｯｸM-PRO" w:hAnsi="HG丸ｺﾞｼｯｸM-PRO" w:hint="eastAsia"/>
                <w:szCs w:val="21"/>
              </w:rPr>
              <w:t>(※)</w:t>
            </w:r>
          </w:p>
          <w:p w:rsidR="00C856EC" w:rsidRDefault="00AE2A00" w:rsidP="00C856EC">
            <w:pPr>
              <w:pStyle w:val="a7"/>
              <w:ind w:leftChars="0" w:left="420"/>
              <w:rPr>
                <w:rFonts w:ascii="HG丸ｺﾞｼｯｸM-PRO" w:eastAsia="HG丸ｺﾞｼｯｸM-PRO" w:hAnsi="HG丸ｺﾞｼｯｸM-PRO"/>
                <w:sz w:val="24"/>
              </w:rPr>
            </w:pPr>
            <w:r w:rsidRPr="00AE2A00">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バックアップ</w:t>
            </w:r>
            <w:r w:rsidRPr="00AE2A00">
              <w:rPr>
                <w:rFonts w:ascii="HG丸ｺﾞｼｯｸM-PRO" w:eastAsia="HG丸ｺﾞｼｯｸM-PRO" w:hAnsi="HG丸ｺﾞｼｯｸM-PRO" w:hint="eastAsia"/>
                <w:sz w:val="24"/>
              </w:rPr>
              <w:t>対象ファイル】</w:t>
            </w:r>
          </w:p>
          <w:p w:rsidR="00AE2A00" w:rsidRDefault="00F921C2" w:rsidP="00C856EC">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sz w:val="24"/>
              </w:rPr>
              <w:t>KSS3\data\</w:t>
            </w:r>
            <w:r w:rsidR="00AE2A00">
              <w:rPr>
                <w:rFonts w:ascii="HG丸ｺﾞｼｯｸM-PRO" w:eastAsia="HG丸ｺﾞｼｯｸM-PRO" w:hAnsi="HG丸ｺﾞｼｯｸM-PRO" w:hint="eastAsia"/>
                <w:sz w:val="24"/>
              </w:rPr>
              <w:t>9桁の学校コードが付いた.</w:t>
            </w:r>
            <w:proofErr w:type="spellStart"/>
            <w:r w:rsidR="00AE2A00">
              <w:rPr>
                <w:rFonts w:ascii="HG丸ｺﾞｼｯｸM-PRO" w:eastAsia="HG丸ｺﾞｼｯｸM-PRO" w:hAnsi="HG丸ｺﾞｼｯｸM-PRO" w:hint="eastAsia"/>
                <w:sz w:val="24"/>
              </w:rPr>
              <w:t>db</w:t>
            </w:r>
            <w:proofErr w:type="spellEnd"/>
            <w:r w:rsidR="00AE2A00">
              <w:rPr>
                <w:rFonts w:ascii="HG丸ｺﾞｼｯｸM-PRO" w:eastAsia="HG丸ｺﾞｼｯｸM-PRO" w:hAnsi="HG丸ｺﾞｼｯｸM-PRO" w:hint="eastAsia"/>
                <w:sz w:val="24"/>
              </w:rPr>
              <w:t>、</w:t>
            </w:r>
            <w:proofErr w:type="spellStart"/>
            <w:r w:rsidR="00AE2A00">
              <w:rPr>
                <w:rFonts w:ascii="HG丸ｺﾞｼｯｸM-PRO" w:eastAsia="HG丸ｺﾞｼｯｸM-PRO" w:hAnsi="HG丸ｺﾞｼｯｸM-PRO" w:hint="eastAsia"/>
                <w:sz w:val="24"/>
              </w:rPr>
              <w:t>MASTER.db</w:t>
            </w:r>
            <w:proofErr w:type="spellEnd"/>
            <w:r w:rsidR="00AE2A00">
              <w:rPr>
                <w:rFonts w:ascii="HG丸ｺﾞｼｯｸM-PRO" w:eastAsia="HG丸ｺﾞｼｯｸM-PRO" w:hAnsi="HG丸ｺﾞｼｯｸM-PRO" w:hint="eastAsia"/>
                <w:sz w:val="24"/>
              </w:rPr>
              <w:t>、</w:t>
            </w:r>
            <w:proofErr w:type="spellStart"/>
            <w:r w:rsidR="00AE2A00">
              <w:rPr>
                <w:rFonts w:ascii="HG丸ｺﾞｼｯｸM-PRO" w:eastAsia="HG丸ｺﾞｼｯｸM-PRO" w:hAnsi="HG丸ｺﾞｼｯｸM-PRO" w:hint="eastAsia"/>
                <w:sz w:val="24"/>
              </w:rPr>
              <w:t>SCHOOL.db</w:t>
            </w:r>
            <w:proofErr w:type="spellEnd"/>
          </w:p>
          <w:p w:rsidR="00716795" w:rsidRDefault="00716795" w:rsidP="00C856EC">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sz w:val="24"/>
              </w:rPr>
              <w:t>【バックアップファイル格納場所】</w:t>
            </w:r>
          </w:p>
          <w:p w:rsidR="00F921C2" w:rsidRDefault="00716795" w:rsidP="00C856EC">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sz w:val="24"/>
              </w:rPr>
              <w:t>KSS3\data\</w:t>
            </w:r>
            <w:proofErr w:type="spellStart"/>
            <w:r>
              <w:rPr>
                <w:rFonts w:ascii="HG丸ｺﾞｼｯｸM-PRO" w:eastAsia="HG丸ｺﾞｼｯｸM-PRO" w:hAnsi="HG丸ｺﾞｼｯｸM-PRO" w:hint="eastAsia"/>
                <w:sz w:val="24"/>
              </w:rPr>
              <w:t>SysBackUp</w:t>
            </w:r>
            <w:proofErr w:type="spellEnd"/>
          </w:p>
          <w:p w:rsidR="00716795" w:rsidRPr="00453614" w:rsidRDefault="00716795" w:rsidP="00C856EC">
            <w:pPr>
              <w:pStyle w:val="a7"/>
              <w:ind w:leftChars="0" w:left="420"/>
              <w:rPr>
                <w:rFonts w:ascii="HG丸ｺﾞｼｯｸM-PRO" w:eastAsia="HG丸ｺﾞｼｯｸM-PRO" w:hAnsi="HG丸ｺﾞｼｯｸM-PRO"/>
                <w:sz w:val="24"/>
                <w:u w:val="single"/>
              </w:rPr>
            </w:pPr>
            <w:r>
              <w:rPr>
                <w:rFonts w:ascii="HG丸ｺﾞｼｯｸM-PRO" w:eastAsia="HG丸ｺﾞｼｯｸM-PRO" w:hAnsi="HG丸ｺﾞｼｯｸM-PRO" w:hint="eastAsia"/>
                <w:sz w:val="24"/>
              </w:rPr>
              <w:t>※</w:t>
            </w:r>
            <w:r w:rsidR="00B200FC">
              <w:rPr>
                <w:rFonts w:ascii="HG丸ｺﾞｼｯｸM-PRO" w:eastAsia="HG丸ｺﾞｼｯｸM-PRO" w:hAnsi="HG丸ｺﾞｼｯｸM-PRO" w:hint="eastAsia"/>
                <w:sz w:val="24"/>
              </w:rPr>
              <w:t>パソコンの</w:t>
            </w:r>
            <w:r>
              <w:rPr>
                <w:rFonts w:ascii="HG丸ｺﾞｼｯｸM-PRO" w:eastAsia="HG丸ｺﾞｼｯｸM-PRO" w:hAnsi="HG丸ｺﾞｼｯｸM-PRO" w:hint="eastAsia"/>
                <w:sz w:val="24"/>
              </w:rPr>
              <w:t>システム日付</w:t>
            </w:r>
            <w:r w:rsidR="00B200FC">
              <w:rPr>
                <w:rFonts w:ascii="HG丸ｺﾞｼｯｸM-PRO" w:eastAsia="HG丸ｺﾞｼｯｸM-PRO" w:hAnsi="HG丸ｺﾞｼｯｸM-PRO" w:hint="eastAsia"/>
                <w:sz w:val="24"/>
              </w:rPr>
              <w:t>より</w:t>
            </w:r>
            <w:r w:rsidR="00F921C2">
              <w:rPr>
                <w:rFonts w:ascii="HG丸ｺﾞｼｯｸM-PRO" w:eastAsia="HG丸ｺﾞｼｯｸM-PRO" w:hAnsi="HG丸ｺﾞｼｯｸM-PRO" w:hint="eastAsia"/>
                <w:sz w:val="24"/>
              </w:rPr>
              <w:t>判断します</w:t>
            </w:r>
            <w:r>
              <w:rPr>
                <w:rFonts w:ascii="HG丸ｺﾞｼｯｸM-PRO" w:eastAsia="HG丸ｺﾞｼｯｸM-PRO" w:hAnsi="HG丸ｺﾞｼｯｸM-PRO" w:hint="eastAsia"/>
                <w:sz w:val="24"/>
              </w:rPr>
              <w:t>。例</w:t>
            </w:r>
            <w:r w:rsidR="00F921C2">
              <w:rPr>
                <w:rFonts w:ascii="HG丸ｺﾞｼｯｸM-PRO" w:eastAsia="HG丸ｺﾞｼｯｸM-PRO" w:hAnsi="HG丸ｺﾞｼｯｸM-PRO" w:hint="eastAsia"/>
                <w:sz w:val="24"/>
              </w:rPr>
              <w:t>）4月3日</w:t>
            </w:r>
            <w:r>
              <w:rPr>
                <w:rFonts w:ascii="HG丸ｺﾞｼｯｸM-PRO" w:eastAsia="HG丸ｺﾞｼｯｸM-PRO" w:hAnsi="HG丸ｺﾞｼｯｸM-PRO" w:hint="eastAsia"/>
                <w:sz w:val="24"/>
              </w:rPr>
              <w:t>に0時5分、10時30</w:t>
            </w:r>
            <w:r w:rsidR="00B200FC">
              <w:rPr>
                <w:rFonts w:ascii="HG丸ｺﾞｼｯｸM-PRO" w:eastAsia="HG丸ｺﾞｼｯｸM-PRO" w:hAnsi="HG丸ｺﾞｼｯｸM-PRO" w:hint="eastAsia"/>
                <w:sz w:val="24"/>
              </w:rPr>
              <w:t>分</w:t>
            </w:r>
            <w:r>
              <w:rPr>
                <w:rFonts w:ascii="HG丸ｺﾞｼｯｸM-PRO" w:eastAsia="HG丸ｺﾞｼｯｸM-PRO" w:hAnsi="HG丸ｺﾞｼｯｸM-PRO" w:hint="eastAsia"/>
                <w:sz w:val="24"/>
              </w:rPr>
              <w:t>の2回ログインをした場合、4月3日のバックアップファイルは0時5分時点</w:t>
            </w:r>
            <w:r w:rsidR="00F921C2">
              <w:rPr>
                <w:rFonts w:ascii="HG丸ｺﾞｼｯｸM-PRO" w:eastAsia="HG丸ｺﾞｼｯｸM-PRO" w:hAnsi="HG丸ｺﾞｼｯｸM-PRO" w:hint="eastAsia"/>
                <w:sz w:val="24"/>
              </w:rPr>
              <w:t>で</w:t>
            </w:r>
            <w:r w:rsidR="00B200FC">
              <w:rPr>
                <w:rFonts w:ascii="HG丸ｺﾞｼｯｸM-PRO" w:eastAsia="HG丸ｺﾞｼｯｸM-PRO" w:hAnsi="HG丸ｺﾞｼｯｸM-PRO" w:hint="eastAsia"/>
                <w:sz w:val="24"/>
              </w:rPr>
              <w:t>作成され</w:t>
            </w:r>
            <w:r w:rsidR="00904C97">
              <w:rPr>
                <w:rFonts w:ascii="HG丸ｺﾞｼｯｸM-PRO" w:eastAsia="HG丸ｺﾞｼｯｸM-PRO" w:hAnsi="HG丸ｺﾞｼｯｸM-PRO" w:hint="eastAsia"/>
                <w:sz w:val="24"/>
              </w:rPr>
              <w:t>ます</w:t>
            </w:r>
            <w:r w:rsidR="00B200FC">
              <w:rPr>
                <w:rFonts w:ascii="HG丸ｺﾞｼｯｸM-PRO" w:eastAsia="HG丸ｺﾞｼｯｸM-PRO" w:hAnsi="HG丸ｺﾞｼｯｸM-PRO" w:hint="eastAsia"/>
                <w:sz w:val="24"/>
              </w:rPr>
              <w:t>。</w:t>
            </w:r>
            <w:r w:rsidR="00453614" w:rsidRPr="00453614">
              <w:rPr>
                <w:rFonts w:ascii="HG丸ｺﾞｼｯｸM-PRO" w:eastAsia="HG丸ｺﾞｼｯｸM-PRO" w:hAnsi="HG丸ｺﾞｼｯｸM-PRO" w:hint="eastAsia"/>
                <w:sz w:val="24"/>
                <w:u w:val="single"/>
              </w:rPr>
              <w:t>既に日付フォルダが存在する場合、自動バックアップは実施しません。</w:t>
            </w:r>
          </w:p>
          <w:p w:rsidR="00904C97" w:rsidRPr="00904C97" w:rsidRDefault="00453614" w:rsidP="00453614">
            <w:pPr>
              <w:pStyle w:val="a7"/>
              <w:ind w:leftChars="0" w:left="420" w:firstLineChars="400" w:firstLine="840"/>
              <w:rPr>
                <w:rFonts w:ascii="HG丸ｺﾞｼｯｸM-PRO" w:eastAsia="HG丸ｺﾞｼｯｸM-PRO" w:hAnsi="HG丸ｺﾞｼｯｸM-PRO"/>
                <w:sz w:val="24"/>
              </w:rPr>
            </w:pPr>
            <w:r>
              <w:rPr>
                <w:noProof/>
              </w:rPr>
              <w:drawing>
                <wp:anchor distT="0" distB="0" distL="114300" distR="114300" simplePos="0" relativeHeight="251678720" behindDoc="0" locked="0" layoutInCell="1" allowOverlap="1" wp14:anchorId="588C521F" wp14:editId="1A375F5B">
                  <wp:simplePos x="0" y="0"/>
                  <wp:positionH relativeFrom="column">
                    <wp:posOffset>1562100</wp:posOffset>
                  </wp:positionH>
                  <wp:positionV relativeFrom="paragraph">
                    <wp:posOffset>80645</wp:posOffset>
                  </wp:positionV>
                  <wp:extent cx="3849860" cy="211455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849860" cy="2114550"/>
                          </a:xfrm>
                          <a:prstGeom prst="rect">
                            <a:avLst/>
                          </a:prstGeom>
                        </pic:spPr>
                      </pic:pic>
                    </a:graphicData>
                  </a:graphic>
                  <wp14:sizeRelH relativeFrom="page">
                    <wp14:pctWidth>0</wp14:pctWidth>
                  </wp14:sizeRelH>
                  <wp14:sizeRelV relativeFrom="page">
                    <wp14:pctHeight>0</wp14:pctHeight>
                  </wp14:sizeRelV>
                </wp:anchor>
              </w:drawing>
            </w:r>
            <w:r w:rsidR="00904C97">
              <w:rPr>
                <w:rFonts w:ascii="HG丸ｺﾞｼｯｸM-PRO" w:eastAsia="HG丸ｺﾞｼｯｸM-PRO" w:hAnsi="HG丸ｺﾞｼｯｸM-PRO" w:hint="eastAsia"/>
                <w:sz w:val="24"/>
              </w:rPr>
              <w:t>画面例）</w:t>
            </w:r>
          </w:p>
          <w:p w:rsidR="0084636B" w:rsidRDefault="0084636B" w:rsidP="00AE2A00">
            <w:pPr>
              <w:pStyle w:val="a7"/>
              <w:ind w:leftChars="0" w:left="420"/>
              <w:rPr>
                <w:rFonts w:ascii="HG丸ｺﾞｼｯｸM-PRO" w:eastAsia="HG丸ｺﾞｼｯｸM-PRO" w:hAnsi="HG丸ｺﾞｼｯｸM-PRO"/>
                <w:sz w:val="24"/>
              </w:rPr>
            </w:pPr>
          </w:p>
          <w:p w:rsidR="00904C97" w:rsidRDefault="00904C97" w:rsidP="00AE2A00">
            <w:pPr>
              <w:pStyle w:val="a7"/>
              <w:ind w:leftChars="0" w:left="420"/>
              <w:rPr>
                <w:rFonts w:ascii="HG丸ｺﾞｼｯｸM-PRO" w:eastAsia="HG丸ｺﾞｼｯｸM-PRO" w:hAnsi="HG丸ｺﾞｼｯｸM-PRO"/>
                <w:sz w:val="24"/>
              </w:rPr>
            </w:pPr>
          </w:p>
          <w:p w:rsidR="00904C97" w:rsidRDefault="00904C97" w:rsidP="00AE2A00">
            <w:pPr>
              <w:pStyle w:val="a7"/>
              <w:ind w:leftChars="0" w:left="420"/>
              <w:rPr>
                <w:rFonts w:ascii="HG丸ｺﾞｼｯｸM-PRO" w:eastAsia="HG丸ｺﾞｼｯｸM-PRO" w:hAnsi="HG丸ｺﾞｼｯｸM-PRO"/>
                <w:sz w:val="24"/>
              </w:rPr>
            </w:pPr>
          </w:p>
          <w:p w:rsidR="00904C97" w:rsidRPr="00716795" w:rsidRDefault="00904C97" w:rsidP="00AE2A00">
            <w:pPr>
              <w:pStyle w:val="a7"/>
              <w:ind w:leftChars="0" w:left="420"/>
              <w:rPr>
                <w:rFonts w:ascii="HG丸ｺﾞｼｯｸM-PRO" w:eastAsia="HG丸ｺﾞｼｯｸM-PRO" w:hAnsi="HG丸ｺﾞｼｯｸM-PRO"/>
                <w:sz w:val="24"/>
              </w:rPr>
            </w:pPr>
          </w:p>
        </w:tc>
      </w:tr>
      <w:tr w:rsidR="0084636B" w:rsidRPr="009106F1" w:rsidTr="009B47E5">
        <w:trPr>
          <w:trHeight w:val="4484"/>
        </w:trPr>
        <w:tc>
          <w:tcPr>
            <w:tcW w:w="10488" w:type="dxa"/>
          </w:tcPr>
          <w:p w:rsidR="00716795" w:rsidRPr="00DD57BF" w:rsidRDefault="00716795" w:rsidP="00716795">
            <w:pPr>
              <w:pStyle w:val="a7"/>
              <w:numPr>
                <w:ilvl w:val="0"/>
                <w:numId w:val="16"/>
              </w:numPr>
              <w:ind w:leftChars="0"/>
              <w:rPr>
                <w:rFonts w:ascii="HG丸ｺﾞｼｯｸM-PRO" w:eastAsia="HG丸ｺﾞｼｯｸM-PRO" w:hAnsi="HG丸ｺﾞｼｯｸM-PRO"/>
                <w:b/>
                <w:sz w:val="24"/>
              </w:rPr>
            </w:pPr>
            <w:r w:rsidRPr="00DD57BF">
              <w:rPr>
                <w:rFonts w:ascii="HG丸ｺﾞｼｯｸM-PRO" w:eastAsia="HG丸ｺﾞｼｯｸM-PRO" w:hAnsi="HG丸ｺﾞｼｯｸM-PRO" w:hint="eastAsia"/>
                <w:b/>
                <w:sz w:val="24"/>
              </w:rPr>
              <w:lastRenderedPageBreak/>
              <w:t>申請・審査状況の確認画面を追加しました。</w:t>
            </w:r>
          </w:p>
          <w:p w:rsidR="00716795" w:rsidRDefault="00716795" w:rsidP="00716795">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sz w:val="24"/>
              </w:rPr>
              <w:t>申請・審査状況の確認ができるよう、ステータス情報を画面に表示</w:t>
            </w:r>
            <w:r w:rsidR="009B47E5">
              <w:rPr>
                <w:rFonts w:ascii="HG丸ｺﾞｼｯｸM-PRO" w:eastAsia="HG丸ｺﾞｼｯｸM-PRO" w:hAnsi="HG丸ｺﾞｼｯｸM-PRO" w:hint="eastAsia"/>
                <w:sz w:val="24"/>
              </w:rPr>
              <w:t>します。検索結果をCSV出力することも可能です。</w:t>
            </w:r>
          </w:p>
          <w:p w:rsidR="009B47E5" w:rsidRDefault="009B47E5" w:rsidP="00716795">
            <w:pPr>
              <w:pStyle w:val="a7"/>
              <w:ind w:leftChars="0" w:left="420"/>
              <w:rPr>
                <w:rFonts w:ascii="HG丸ｺﾞｼｯｸM-PRO" w:eastAsia="HG丸ｺﾞｼｯｸM-PRO" w:hAnsi="HG丸ｺﾞｼｯｸM-PRO"/>
                <w:sz w:val="24"/>
              </w:rPr>
            </w:pPr>
          </w:p>
          <w:p w:rsidR="00716795" w:rsidRDefault="00716795" w:rsidP="00716795">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sz w:val="24"/>
              </w:rPr>
              <w:t>【場所】</w:t>
            </w:r>
          </w:p>
          <w:p w:rsidR="00716795" w:rsidRDefault="00716795" w:rsidP="00716795">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sz w:val="24"/>
              </w:rPr>
              <w:t>メインメニュー⇒検索処理タブを押下⇒</w:t>
            </w:r>
            <w:r w:rsidR="00B200FC">
              <w:rPr>
                <w:rFonts w:ascii="HG丸ｺﾞｼｯｸM-PRO" w:eastAsia="HG丸ｺﾞｼｯｸM-PRO" w:hAnsi="HG丸ｺﾞｼｯｸM-PRO" w:hint="eastAsia"/>
                <w:sz w:val="24"/>
              </w:rPr>
              <w:t>「申請・審査状況確認」ボタン</w:t>
            </w:r>
          </w:p>
          <w:p w:rsidR="009B47E5" w:rsidRDefault="00796BF9" w:rsidP="00716795">
            <w:pPr>
              <w:pStyle w:val="a7"/>
              <w:ind w:leftChars="0" w:left="420"/>
              <w:rPr>
                <w:rFonts w:ascii="HG丸ｺﾞｼｯｸM-PRO" w:eastAsia="HG丸ｺﾞｼｯｸM-PRO" w:hAnsi="HG丸ｺﾞｼｯｸM-PRO"/>
                <w:sz w:val="24"/>
              </w:rPr>
            </w:pPr>
            <w:r>
              <w:rPr>
                <w:noProof/>
              </w:rPr>
              <w:drawing>
                <wp:anchor distT="0" distB="0" distL="114300" distR="114300" simplePos="0" relativeHeight="251679744" behindDoc="0" locked="0" layoutInCell="1" allowOverlap="1">
                  <wp:simplePos x="0" y="0"/>
                  <wp:positionH relativeFrom="column">
                    <wp:posOffset>266700</wp:posOffset>
                  </wp:positionH>
                  <wp:positionV relativeFrom="paragraph">
                    <wp:posOffset>96520</wp:posOffset>
                  </wp:positionV>
                  <wp:extent cx="5612130" cy="2091690"/>
                  <wp:effectExtent l="19050" t="19050" r="26670" b="2286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612130" cy="209169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rsidR="009B47E5" w:rsidRDefault="009B47E5" w:rsidP="00716795">
            <w:pPr>
              <w:pStyle w:val="a7"/>
              <w:ind w:leftChars="0" w:left="420"/>
              <w:rPr>
                <w:rFonts w:ascii="HG丸ｺﾞｼｯｸM-PRO" w:eastAsia="HG丸ｺﾞｼｯｸM-PRO" w:hAnsi="HG丸ｺﾞｼｯｸM-PRO"/>
                <w:sz w:val="24"/>
              </w:rPr>
            </w:pPr>
          </w:p>
          <w:p w:rsidR="009B47E5" w:rsidRDefault="009B47E5" w:rsidP="00716795">
            <w:pPr>
              <w:pStyle w:val="a7"/>
              <w:ind w:leftChars="0" w:left="420"/>
              <w:rPr>
                <w:rFonts w:ascii="HG丸ｺﾞｼｯｸM-PRO" w:eastAsia="HG丸ｺﾞｼｯｸM-PRO" w:hAnsi="HG丸ｺﾞｼｯｸM-PRO"/>
                <w:sz w:val="24"/>
              </w:rPr>
            </w:pPr>
          </w:p>
          <w:p w:rsidR="009B47E5" w:rsidRDefault="009B47E5" w:rsidP="00716795">
            <w:pPr>
              <w:pStyle w:val="a7"/>
              <w:ind w:leftChars="0" w:left="420"/>
              <w:rPr>
                <w:rFonts w:ascii="HG丸ｺﾞｼｯｸM-PRO" w:eastAsia="HG丸ｺﾞｼｯｸM-PRO" w:hAnsi="HG丸ｺﾞｼｯｸM-PRO"/>
                <w:sz w:val="24"/>
              </w:rPr>
            </w:pPr>
          </w:p>
          <w:p w:rsidR="009B47E5" w:rsidRDefault="009B47E5" w:rsidP="00716795">
            <w:pPr>
              <w:pStyle w:val="a7"/>
              <w:ind w:leftChars="0" w:left="420"/>
              <w:rPr>
                <w:rFonts w:ascii="HG丸ｺﾞｼｯｸM-PRO" w:eastAsia="HG丸ｺﾞｼｯｸM-PRO" w:hAnsi="HG丸ｺﾞｼｯｸM-PRO"/>
                <w:sz w:val="24"/>
              </w:rPr>
            </w:pPr>
          </w:p>
          <w:p w:rsidR="009B47E5" w:rsidRPr="00C856EC" w:rsidRDefault="009B47E5" w:rsidP="00716795">
            <w:pPr>
              <w:pStyle w:val="a7"/>
              <w:ind w:leftChars="0" w:left="420"/>
              <w:rPr>
                <w:rFonts w:ascii="HG丸ｺﾞｼｯｸM-PRO" w:eastAsia="HG丸ｺﾞｼｯｸM-PRO" w:hAnsi="HG丸ｺﾞｼｯｸM-PRO"/>
                <w:sz w:val="24"/>
              </w:rPr>
            </w:pPr>
          </w:p>
          <w:p w:rsidR="00C856EC" w:rsidRDefault="00C856EC" w:rsidP="00475FB8">
            <w:pPr>
              <w:pStyle w:val="a7"/>
              <w:ind w:leftChars="0" w:left="420"/>
              <w:rPr>
                <w:rFonts w:ascii="HG丸ｺﾞｼｯｸM-PRO" w:eastAsia="HG丸ｺﾞｼｯｸM-PRO" w:hAnsi="HG丸ｺﾞｼｯｸM-PRO"/>
                <w:sz w:val="24"/>
              </w:rPr>
            </w:pPr>
          </w:p>
          <w:p w:rsidR="00796BF9" w:rsidRDefault="00796BF9" w:rsidP="00475FB8">
            <w:pPr>
              <w:pStyle w:val="a7"/>
              <w:ind w:leftChars="0" w:left="420"/>
              <w:rPr>
                <w:rFonts w:ascii="HG丸ｺﾞｼｯｸM-PRO" w:eastAsia="HG丸ｺﾞｼｯｸM-PRO" w:hAnsi="HG丸ｺﾞｼｯｸM-PRO"/>
                <w:sz w:val="24"/>
              </w:rPr>
            </w:pPr>
          </w:p>
          <w:p w:rsidR="00796BF9" w:rsidRDefault="00796BF9" w:rsidP="00475FB8">
            <w:pPr>
              <w:pStyle w:val="a7"/>
              <w:ind w:leftChars="0" w:left="420"/>
              <w:rPr>
                <w:rFonts w:ascii="HG丸ｺﾞｼｯｸM-PRO" w:eastAsia="HG丸ｺﾞｼｯｸM-PRO" w:hAnsi="HG丸ｺﾞｼｯｸM-PRO"/>
                <w:sz w:val="24"/>
              </w:rPr>
            </w:pPr>
          </w:p>
          <w:p w:rsidR="00796BF9" w:rsidRDefault="00796BF9" w:rsidP="00475FB8">
            <w:pPr>
              <w:pStyle w:val="a7"/>
              <w:ind w:leftChars="0" w:left="420"/>
              <w:rPr>
                <w:rFonts w:ascii="HG丸ｺﾞｼｯｸM-PRO" w:eastAsia="HG丸ｺﾞｼｯｸM-PRO" w:hAnsi="HG丸ｺﾞｼｯｸM-PRO"/>
                <w:sz w:val="24"/>
              </w:rPr>
            </w:pPr>
          </w:p>
          <w:p w:rsidR="00796BF9" w:rsidRPr="00C856EC" w:rsidRDefault="00796BF9" w:rsidP="00475FB8">
            <w:pPr>
              <w:pStyle w:val="a7"/>
              <w:ind w:leftChars="0" w:left="420"/>
              <w:rPr>
                <w:rFonts w:ascii="HG丸ｺﾞｼｯｸM-PRO" w:eastAsia="HG丸ｺﾞｼｯｸM-PRO" w:hAnsi="HG丸ｺﾞｼｯｸM-PRO"/>
                <w:sz w:val="24"/>
              </w:rPr>
            </w:pPr>
          </w:p>
        </w:tc>
      </w:tr>
      <w:tr w:rsidR="00C20D40" w:rsidRPr="009106F1" w:rsidTr="005B1961">
        <w:trPr>
          <w:trHeight w:val="5152"/>
        </w:trPr>
        <w:tc>
          <w:tcPr>
            <w:tcW w:w="10488" w:type="dxa"/>
          </w:tcPr>
          <w:p w:rsidR="00C20D40" w:rsidRPr="00DD57BF" w:rsidRDefault="00C20D40" w:rsidP="00716795">
            <w:pPr>
              <w:pStyle w:val="a7"/>
              <w:numPr>
                <w:ilvl w:val="0"/>
                <w:numId w:val="16"/>
              </w:numPr>
              <w:ind w:leftChars="0"/>
              <w:rPr>
                <w:rFonts w:ascii="HG丸ｺﾞｼｯｸM-PRO" w:eastAsia="HG丸ｺﾞｼｯｸM-PRO" w:hAnsi="HG丸ｺﾞｼｯｸM-PRO"/>
                <w:b/>
                <w:sz w:val="24"/>
              </w:rPr>
            </w:pPr>
            <w:r w:rsidRPr="00DD57BF">
              <w:rPr>
                <w:rFonts w:ascii="HG丸ｺﾞｼｯｸM-PRO" w:eastAsia="HG丸ｺﾞｼｯｸM-PRO" w:hAnsi="HG丸ｺﾞｼｯｸM-PRO" w:hint="eastAsia"/>
                <w:b/>
                <w:sz w:val="24"/>
              </w:rPr>
              <w:t>都道府県用システムの支給対象者検索画面に注意書きを追加しました。</w:t>
            </w:r>
          </w:p>
          <w:p w:rsidR="00C20D40" w:rsidRPr="00C20D40" w:rsidRDefault="00C20D40" w:rsidP="00C20D40">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sz w:val="24"/>
              </w:rPr>
              <w:t>支給対象者検索画面の金額は端数を切り捨てた値を表示させていますので、単位制高校については実際の支給額と表示された金額が異なる場合があります。端数調整後の支給額については「支給者台帳検索」より</w:t>
            </w:r>
            <w:r w:rsidRPr="00C20D40">
              <w:rPr>
                <w:rFonts w:ascii="HG丸ｺﾞｼｯｸM-PRO" w:eastAsia="HG丸ｺﾞｼｯｸM-PRO" w:hAnsi="HG丸ｺﾞｼｯｸM-PRO" w:hint="eastAsia"/>
                <w:sz w:val="24"/>
              </w:rPr>
              <w:t>ご確認ください。</w:t>
            </w:r>
          </w:p>
          <w:p w:rsidR="00C20D40" w:rsidRDefault="00C20D40" w:rsidP="00C20D40">
            <w:pPr>
              <w:pStyle w:val="a7"/>
              <w:ind w:leftChars="0" w:left="420"/>
              <w:rPr>
                <w:rFonts w:ascii="HG丸ｺﾞｼｯｸM-PRO" w:eastAsia="HG丸ｺﾞｼｯｸM-PRO" w:hAnsi="HG丸ｺﾞｼｯｸM-PRO"/>
                <w:sz w:val="24"/>
              </w:rPr>
            </w:pPr>
            <w:r>
              <w:rPr>
                <w:noProof/>
              </w:rPr>
              <w:drawing>
                <wp:anchor distT="0" distB="0" distL="114300" distR="114300" simplePos="0" relativeHeight="251680768" behindDoc="0" locked="0" layoutInCell="1" allowOverlap="1" wp14:anchorId="7D64D096" wp14:editId="1FA3182F">
                  <wp:simplePos x="0" y="0"/>
                  <wp:positionH relativeFrom="margin">
                    <wp:posOffset>451485</wp:posOffset>
                  </wp:positionH>
                  <wp:positionV relativeFrom="paragraph">
                    <wp:posOffset>69215</wp:posOffset>
                  </wp:positionV>
                  <wp:extent cx="5612130" cy="2199005"/>
                  <wp:effectExtent l="19050" t="19050" r="26670" b="1079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612130" cy="219900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noProof/>
                <w:sz w:val="24"/>
              </w:rPr>
              <mc:AlternateContent>
                <mc:Choice Requires="wps">
                  <w:drawing>
                    <wp:anchor distT="0" distB="0" distL="114300" distR="114300" simplePos="0" relativeHeight="251681792" behindDoc="0" locked="0" layoutInCell="1" allowOverlap="1" wp14:anchorId="4EE38922" wp14:editId="0A10B0D3">
                      <wp:simplePos x="0" y="0"/>
                      <wp:positionH relativeFrom="column">
                        <wp:posOffset>619125</wp:posOffset>
                      </wp:positionH>
                      <wp:positionV relativeFrom="paragraph">
                        <wp:posOffset>728345</wp:posOffset>
                      </wp:positionV>
                      <wp:extent cx="2600325" cy="247650"/>
                      <wp:effectExtent l="0" t="0" r="28575" b="19050"/>
                      <wp:wrapNone/>
                      <wp:docPr id="8" name="正方形/長方形 8"/>
                      <wp:cNvGraphicFramePr/>
                      <a:graphic xmlns:a="http://schemas.openxmlformats.org/drawingml/2006/main">
                        <a:graphicData uri="http://schemas.microsoft.com/office/word/2010/wordprocessingShape">
                          <wps:wsp>
                            <wps:cNvSpPr/>
                            <wps:spPr>
                              <a:xfrm>
                                <a:off x="0" y="0"/>
                                <a:ext cx="2600325" cy="2476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8" o:spid="_x0000_s1026" style="position:absolute;left:0;text-align:left;margin-left:48.75pt;margin-top:57.35pt;width:204.75pt;height:19.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8/0rQIAAI8FAAAOAAAAZHJzL2Uyb0RvYy54bWysVM1uEzEQviPxDpbvZDchaUvUTRWlCkKq&#10;2ooW9ex47exKXo+xnWzCe8ADwJkz4sDjUIm3YOz9aVQqDogcNjOemW/+5/RsVymyFdaVoDM6HKSU&#10;CM0hL/U6o+9uly9OKHGe6Zwp0CKje+Ho2ez5s9PaTMUIClC5sARBtJvWJqOF92aaJI4XomJuAEZo&#10;FEqwFfPI2nWSW1YjeqWSUZoeJTXY3Fjgwjl8PW+EdBbxpRTcX0nphCcqoxibj18bv6vwTWanbLq2&#10;zBQlb8Ng/xBFxUqNTnuoc+YZ2djyD6iq5BYcSD/gUCUgZclFzAGzGaaPsrkpmBExFyyOM32Z3P+D&#10;5Zfba0vKPKPYKM0qbNH91y/3n77//PE5+fXxW0ORk1Co2rgp6t+Ya9tyDsmQ9U7aKvxjPmQXi7vv&#10;iyt2nnB8HB2l6cvRhBKOstH4+GgSq588WBvr/GsBFQlERi02L9aUbS+cR4+o2qkEZxqWpVKxgUqH&#10;BweqzMNbZOx6tVCWbBl2frlM8RdyQIwDNeSCaRIya3KJlN8rETCUfiskFidEHyOJYyl6WMa50H7Y&#10;iAqWi8bb5NBZGORgEV1HwIAsMcoeuwXoNBuQDruJudUPpiJOdW+c/i2wxri3iJ5B+964KjXYpwAU&#10;ZtV6bvS7IjWlCVVaQb7H0bHQ7JQzfFli3y6Y89fM4hLhuuFh8Ff4kQrqjEJLUVKA/fDUe9DH2UYp&#10;JTUuZUbd+w2zghL1RuPUvxqOx2GLIzOeHI+QsYeS1aFEb6oFYPeHeIIMj2TQ96ojpYXqDu/HPHhF&#10;EdMcfWeUe9sxC98cC7xAXMznUQ031zB/oW8MD+ChqmEub3d3zJp2eD2O/SV0C8ymj2a40Q2WGuYb&#10;D7KMA/5Q17beuPVxcNoLFc7KIR+1Hu7o7DcAAAD//wMAUEsDBBQABgAIAAAAIQATx0Mf3wAAAAoB&#10;AAAPAAAAZHJzL2Rvd25yZXYueG1sTI/BTsMwEETvSPyDtUhcEHVKSVNCnAoq0UMPSBQu3Jx4SaLG&#10;68h2mvD3LCc47uxo5k2xnW0vzuhD50jBcpGAQKqd6ahR8PH+crsBEaImo3tHqOAbA2zLy4tC58ZN&#10;9IbnY2wEh1DItYI2xiGXMtQtWh0WbkDi35fzVkc+fSON1xOH217eJclaWt0RN7R6wF2L9ek4WgXV&#10;/tPvNs+rfRxv1hx9ag74Oil1fTU/PYKIOMc/M/ziMzqUzFS5kUwQvYKHLGUn68v7DAQb0iTjcRUr&#10;6SoDWRby/4TyBwAA//8DAFBLAQItABQABgAIAAAAIQC2gziS/gAAAOEBAAATAAAAAAAAAAAAAAAA&#10;AAAAAABbQ29udGVudF9UeXBlc10ueG1sUEsBAi0AFAAGAAgAAAAhADj9If/WAAAAlAEAAAsAAAAA&#10;AAAAAAAAAAAALwEAAF9yZWxzLy5yZWxzUEsBAi0AFAAGAAgAAAAhANrvz/StAgAAjwUAAA4AAAAA&#10;AAAAAAAAAAAALgIAAGRycy9lMm9Eb2MueG1sUEsBAi0AFAAGAAgAAAAhABPHQx/fAAAACgEAAA8A&#10;AAAAAAAAAAAAAAAABwUAAGRycy9kb3ducmV2LnhtbFBLBQYAAAAABAAEAPMAAAATBgAAAAA=&#10;" filled="f" strokecolor="red" strokeweight="2pt"/>
                  </w:pict>
                </mc:Fallback>
              </mc:AlternateContent>
            </w:r>
          </w:p>
        </w:tc>
      </w:tr>
    </w:tbl>
    <w:p w:rsidR="00B200FC" w:rsidRDefault="00B200FC" w:rsidP="00AA1E01">
      <w:pPr>
        <w:rPr>
          <w:rFonts w:ascii="HG丸ｺﾞｼｯｸM-PRO" w:eastAsia="HG丸ｺﾞｼｯｸM-PRO" w:hAnsi="HG丸ｺﾞｼｯｸM-PRO"/>
        </w:rPr>
      </w:pPr>
    </w:p>
    <w:p w:rsidR="002739BC" w:rsidRDefault="002739BC" w:rsidP="00AA1E01">
      <w:pPr>
        <w:rPr>
          <w:rFonts w:ascii="HG丸ｺﾞｼｯｸM-PRO" w:eastAsia="HG丸ｺﾞｼｯｸM-PRO" w:hAnsi="HG丸ｺﾞｼｯｸM-PRO"/>
        </w:rPr>
      </w:pPr>
    </w:p>
    <w:p w:rsidR="002739BC" w:rsidRDefault="002739BC" w:rsidP="00AA1E01">
      <w:pPr>
        <w:rPr>
          <w:rFonts w:ascii="HG丸ｺﾞｼｯｸM-PRO" w:eastAsia="HG丸ｺﾞｼｯｸM-PRO" w:hAnsi="HG丸ｺﾞｼｯｸM-PRO"/>
        </w:rPr>
      </w:pPr>
    </w:p>
    <w:p w:rsidR="002739BC" w:rsidRDefault="002739BC" w:rsidP="00AA1E01">
      <w:pPr>
        <w:rPr>
          <w:rFonts w:ascii="HG丸ｺﾞｼｯｸM-PRO" w:eastAsia="HG丸ｺﾞｼｯｸM-PRO" w:hAnsi="HG丸ｺﾞｼｯｸM-PRO"/>
        </w:rPr>
      </w:pPr>
    </w:p>
    <w:p w:rsidR="002739BC" w:rsidRDefault="002739BC" w:rsidP="00AA1E01">
      <w:pPr>
        <w:rPr>
          <w:rFonts w:ascii="HG丸ｺﾞｼｯｸM-PRO" w:eastAsia="HG丸ｺﾞｼｯｸM-PRO" w:hAnsi="HG丸ｺﾞｼｯｸM-PRO"/>
        </w:rPr>
      </w:pPr>
    </w:p>
    <w:p w:rsidR="002739BC" w:rsidRDefault="002739BC" w:rsidP="00AA1E01">
      <w:pPr>
        <w:rPr>
          <w:rFonts w:ascii="HG丸ｺﾞｼｯｸM-PRO" w:eastAsia="HG丸ｺﾞｼｯｸM-PRO" w:hAnsi="HG丸ｺﾞｼｯｸM-PRO"/>
        </w:rPr>
      </w:pPr>
    </w:p>
    <w:p w:rsidR="002739BC" w:rsidRDefault="002739BC" w:rsidP="00AA1E01">
      <w:pPr>
        <w:rPr>
          <w:rFonts w:ascii="HG丸ｺﾞｼｯｸM-PRO" w:eastAsia="HG丸ｺﾞｼｯｸM-PRO" w:hAnsi="HG丸ｺﾞｼｯｸM-PRO"/>
        </w:rPr>
      </w:pPr>
    </w:p>
    <w:p w:rsidR="002739BC" w:rsidRDefault="002739BC" w:rsidP="00AA1E01">
      <w:pPr>
        <w:rPr>
          <w:rFonts w:ascii="HG丸ｺﾞｼｯｸM-PRO" w:eastAsia="HG丸ｺﾞｼｯｸM-PRO" w:hAnsi="HG丸ｺﾞｼｯｸM-PRO"/>
        </w:rPr>
      </w:pPr>
    </w:p>
    <w:p w:rsidR="002739BC" w:rsidRDefault="002739BC" w:rsidP="00AA1E01">
      <w:pPr>
        <w:rPr>
          <w:rFonts w:ascii="HG丸ｺﾞｼｯｸM-PRO" w:eastAsia="HG丸ｺﾞｼｯｸM-PRO" w:hAnsi="HG丸ｺﾞｼｯｸM-PRO"/>
        </w:rPr>
      </w:pPr>
    </w:p>
    <w:tbl>
      <w:tblPr>
        <w:tblStyle w:val="aa"/>
        <w:tblW w:w="0" w:type="auto"/>
        <w:tblLook w:val="04A0" w:firstRow="1" w:lastRow="0" w:firstColumn="1" w:lastColumn="0" w:noHBand="0" w:noVBand="1"/>
      </w:tblPr>
      <w:tblGrid>
        <w:gridCol w:w="10488"/>
      </w:tblGrid>
      <w:tr w:rsidR="00796BF9" w:rsidTr="00D67312">
        <w:tc>
          <w:tcPr>
            <w:tcW w:w="10488" w:type="dxa"/>
            <w:shd w:val="clear" w:color="auto" w:fill="92CDDC" w:themeFill="accent5" w:themeFillTint="99"/>
          </w:tcPr>
          <w:p w:rsidR="00796BF9" w:rsidRPr="00796BF9" w:rsidRDefault="00C20D40" w:rsidP="008861E9">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lastRenderedPageBreak/>
              <w:t>【操作説明書</w:t>
            </w:r>
            <w:r w:rsidR="00796BF9" w:rsidRPr="00796BF9">
              <w:rPr>
                <w:rFonts w:ascii="HG丸ｺﾞｼｯｸM-PRO" w:eastAsia="HG丸ｺﾞｼｯｸM-PRO" w:hAnsi="HG丸ｺﾞｼｯｸM-PRO" w:hint="eastAsia"/>
                <w:b/>
                <w:sz w:val="24"/>
              </w:rPr>
              <w:t>編】</w:t>
            </w:r>
          </w:p>
        </w:tc>
      </w:tr>
      <w:tr w:rsidR="00796BF9" w:rsidTr="00DD57BF">
        <w:trPr>
          <w:trHeight w:val="4956"/>
        </w:trPr>
        <w:tc>
          <w:tcPr>
            <w:tcW w:w="10488" w:type="dxa"/>
          </w:tcPr>
          <w:p w:rsidR="002739BC" w:rsidRDefault="008E45D5" w:rsidP="00AA1E01">
            <w:pPr>
              <w:rPr>
                <w:rFonts w:ascii="HG丸ｺﾞｼｯｸM-PRO" w:eastAsia="HG丸ｺﾞｼｯｸM-PRO" w:hAnsi="HG丸ｺﾞｼｯｸM-PRO"/>
              </w:rPr>
            </w:pPr>
            <w:r>
              <w:rPr>
                <w:rFonts w:ascii="HG丸ｺﾞｼｯｸM-PRO" w:eastAsia="HG丸ｺﾞｼｯｸM-PRO" w:hAnsi="HG丸ｺﾞｼｯｸM-PRO" w:hint="eastAsia"/>
              </w:rPr>
              <w:t>・</w:t>
            </w:r>
            <w:r w:rsidRPr="008E45D5">
              <w:rPr>
                <w:rFonts w:ascii="HG丸ｺﾞｼｯｸM-PRO" w:eastAsia="HG丸ｺﾞｼｯｸM-PRO" w:hAnsi="HG丸ｺﾞｼｯｸM-PRO" w:hint="eastAsia"/>
              </w:rPr>
              <w:t>v3システムの自動バックアップ</w:t>
            </w:r>
            <w:r w:rsidRPr="008E45D5">
              <w:rPr>
                <w:rFonts w:ascii="HG丸ｺﾞｼｯｸM-PRO" w:eastAsia="HG丸ｺﾞｼｯｸM-PRO" w:hAnsi="HG丸ｺﾞｼｯｸM-PRO"/>
              </w:rPr>
              <w:t>.</w:t>
            </w:r>
            <w:proofErr w:type="spellStart"/>
            <w:r w:rsidRPr="008E45D5">
              <w:rPr>
                <w:rFonts w:ascii="HG丸ｺﾞｼｯｸM-PRO" w:eastAsia="HG丸ｺﾞｼｯｸM-PRO" w:hAnsi="HG丸ｺﾞｼｯｸM-PRO"/>
              </w:rPr>
              <w:t>docx</w:t>
            </w:r>
            <w:proofErr w:type="spellEnd"/>
          </w:p>
          <w:p w:rsidR="002739BC" w:rsidRPr="002739BC" w:rsidRDefault="002739BC" w:rsidP="00AA1E01">
            <w:pPr>
              <w:rPr>
                <w:rFonts w:ascii="HG丸ｺﾞｼｯｸM-PRO" w:eastAsia="HG丸ｺﾞｼｯｸM-PRO" w:hAnsi="HG丸ｺﾞｼｯｸM-PRO"/>
              </w:rPr>
            </w:pPr>
            <w:r>
              <w:rPr>
                <w:rFonts w:ascii="HG丸ｺﾞｼｯｸM-PRO" w:eastAsia="HG丸ｺﾞｼｯｸM-PRO" w:hAnsi="HG丸ｺﾞｼｯｸM-PRO" w:hint="eastAsia"/>
              </w:rPr>
              <w:t xml:space="preserve">　新機能、自動バックアップについての説明書です。</w:t>
            </w:r>
          </w:p>
          <w:p w:rsidR="008E45D5" w:rsidRDefault="008E45D5" w:rsidP="00AA1E01">
            <w:pPr>
              <w:rPr>
                <w:rFonts w:ascii="HG丸ｺﾞｼｯｸM-PRO" w:eastAsia="HG丸ｺﾞｼｯｸM-PRO" w:hAnsi="HG丸ｺﾞｼｯｸM-PRO"/>
              </w:rPr>
            </w:pPr>
            <w:r>
              <w:rPr>
                <w:rFonts w:ascii="HG丸ｺﾞｼｯｸM-PRO" w:eastAsia="HG丸ｺﾞｼｯｸM-PRO" w:hAnsi="HG丸ｺﾞｼｯｸM-PRO" w:hint="eastAsia"/>
              </w:rPr>
              <w:t>・</w:t>
            </w:r>
            <w:r w:rsidRPr="008E45D5">
              <w:rPr>
                <w:rFonts w:ascii="HG丸ｺﾞｼｯｸM-PRO" w:eastAsia="HG丸ｺﾞｼｯｸM-PRO" w:hAnsi="HG丸ｺﾞｼｯｸM-PRO" w:hint="eastAsia"/>
              </w:rPr>
              <w:t>v3操作説明書（支給編）学校用.</w:t>
            </w:r>
            <w:proofErr w:type="spellStart"/>
            <w:r w:rsidRPr="008E45D5">
              <w:rPr>
                <w:rFonts w:ascii="HG丸ｺﾞｼｯｸM-PRO" w:eastAsia="HG丸ｺﾞｼｯｸM-PRO" w:hAnsi="HG丸ｺﾞｼｯｸM-PRO" w:hint="eastAsia"/>
              </w:rPr>
              <w:t>docx</w:t>
            </w:r>
            <w:proofErr w:type="spellEnd"/>
          </w:p>
          <w:p w:rsidR="002739BC" w:rsidRPr="002739BC" w:rsidRDefault="002739BC" w:rsidP="00AA1E01">
            <w:pPr>
              <w:rPr>
                <w:rFonts w:ascii="HG丸ｺﾞｼｯｸM-PRO" w:eastAsia="HG丸ｺﾞｼｯｸM-PRO" w:hAnsi="HG丸ｺﾞｼｯｸM-PRO"/>
                <w:szCs w:val="21"/>
              </w:rPr>
            </w:pPr>
            <w:r>
              <w:rPr>
                <w:rFonts w:ascii="HG丸ｺﾞｼｯｸM-PRO" w:eastAsia="HG丸ｺﾞｼｯｸM-PRO" w:hAnsi="HG丸ｺﾞｼｯｸM-PRO" w:hint="eastAsia"/>
              </w:rPr>
              <w:t xml:space="preserve">　「</w:t>
            </w:r>
            <w:r w:rsidRPr="002739BC">
              <w:rPr>
                <w:rFonts w:ascii="HG丸ｺﾞｼｯｸM-PRO" w:eastAsia="HG丸ｺﾞｼｯｸM-PRO" w:hAnsi="HG丸ｺﾞｼｯｸM-PRO" w:hint="eastAsia"/>
              </w:rPr>
              <w:t>７．３</w:t>
            </w:r>
            <w:r w:rsidRPr="002739BC">
              <w:rPr>
                <w:rFonts w:ascii="HG丸ｺﾞｼｯｸM-PRO" w:eastAsia="HG丸ｺﾞｼｯｸM-PRO" w:hAnsi="HG丸ｺﾞｼｯｸM-PRO"/>
              </w:rPr>
              <w:t xml:space="preserve"> </w:t>
            </w:r>
            <w:r w:rsidRPr="002739BC">
              <w:rPr>
                <w:rFonts w:ascii="HG丸ｺﾞｼｯｸM-PRO" w:eastAsia="HG丸ｺﾞｼｯｸM-PRO" w:hAnsi="HG丸ｺﾞｼｯｸM-PRO" w:hint="eastAsia"/>
              </w:rPr>
              <w:t>申請・審査状況確認</w:t>
            </w:r>
            <w:r>
              <w:rPr>
                <w:rFonts w:ascii="HG丸ｺﾞｼｯｸM-PRO" w:eastAsia="HG丸ｺﾞｼｯｸM-PRO" w:hAnsi="HG丸ｺﾞｼｯｸM-PRO" w:hint="eastAsia"/>
              </w:rPr>
              <w:t>」ページの追加、</w:t>
            </w:r>
            <w:r w:rsidRPr="002739BC">
              <w:rPr>
                <w:rFonts w:ascii="HG丸ｺﾞｼｯｸM-PRO" w:eastAsia="HG丸ｺﾞｼｯｸM-PRO" w:hAnsi="HG丸ｺﾞｼｯｸM-PRO" w:hint="eastAsia"/>
                <w:szCs w:val="21"/>
              </w:rPr>
              <w:t>「登録開始年月」の表記に変更</w:t>
            </w:r>
            <w:r>
              <w:rPr>
                <w:rFonts w:ascii="HG丸ｺﾞｼｯｸM-PRO" w:eastAsia="HG丸ｺﾞｼｯｸM-PRO" w:hAnsi="HG丸ｺﾞｼｯｸM-PRO" w:hint="eastAsia"/>
                <w:szCs w:val="21"/>
              </w:rPr>
              <w:t>した画面の差し替えを行いました。</w:t>
            </w:r>
          </w:p>
          <w:p w:rsidR="008E45D5" w:rsidRDefault="008E45D5" w:rsidP="00AA1E01">
            <w:pPr>
              <w:rPr>
                <w:rFonts w:ascii="HG丸ｺﾞｼｯｸM-PRO" w:eastAsia="HG丸ｺﾞｼｯｸM-PRO" w:hAnsi="HG丸ｺﾞｼｯｸM-PRO"/>
              </w:rPr>
            </w:pPr>
            <w:r>
              <w:rPr>
                <w:rFonts w:ascii="HG丸ｺﾞｼｯｸM-PRO" w:eastAsia="HG丸ｺﾞｼｯｸM-PRO" w:hAnsi="HG丸ｺﾞｼｯｸM-PRO" w:hint="eastAsia"/>
              </w:rPr>
              <w:t>・</w:t>
            </w:r>
            <w:r w:rsidRPr="008E45D5">
              <w:rPr>
                <w:rFonts w:ascii="HG丸ｺﾞｼｯｸM-PRO" w:eastAsia="HG丸ｺﾞｼｯｸM-PRO" w:hAnsi="HG丸ｺﾞｼｯｸM-PRO" w:hint="eastAsia"/>
              </w:rPr>
              <w:t>v3操作説明書（支給編）都道府県用.</w:t>
            </w:r>
            <w:proofErr w:type="spellStart"/>
            <w:r w:rsidRPr="008E45D5">
              <w:rPr>
                <w:rFonts w:ascii="HG丸ｺﾞｼｯｸM-PRO" w:eastAsia="HG丸ｺﾞｼｯｸM-PRO" w:hAnsi="HG丸ｺﾞｼｯｸM-PRO" w:hint="eastAsia"/>
              </w:rPr>
              <w:t>docx</w:t>
            </w:r>
            <w:proofErr w:type="spellEnd"/>
          </w:p>
          <w:p w:rsidR="00B76B9D" w:rsidRPr="002739BC" w:rsidRDefault="002739BC" w:rsidP="00B76B9D">
            <w:pPr>
              <w:rPr>
                <w:rFonts w:ascii="HG丸ｺﾞｼｯｸM-PRO" w:eastAsia="HG丸ｺﾞｼｯｸM-PRO" w:hAnsi="HG丸ｺﾞｼｯｸM-PRO"/>
                <w:szCs w:val="21"/>
              </w:rPr>
            </w:pPr>
            <w:r>
              <w:rPr>
                <w:rFonts w:ascii="HG丸ｺﾞｼｯｸM-PRO" w:eastAsia="HG丸ｺﾞｼｯｸM-PRO" w:hAnsi="HG丸ｺﾞｼｯｸM-PRO" w:hint="eastAsia"/>
              </w:rPr>
              <w:t xml:space="preserve">　</w:t>
            </w:r>
            <w:r w:rsidR="00B76B9D">
              <w:rPr>
                <w:rFonts w:ascii="HG丸ｺﾞｼｯｸM-PRO" w:eastAsia="HG丸ｺﾞｼｯｸM-PRO" w:hAnsi="HG丸ｺﾞｼｯｸM-PRO" w:hint="eastAsia"/>
              </w:rPr>
              <w:t>「</w:t>
            </w:r>
            <w:r w:rsidR="00B76B9D" w:rsidRPr="00B76B9D">
              <w:rPr>
                <w:rFonts w:ascii="HG丸ｺﾞｼｯｸM-PRO" w:eastAsia="HG丸ｺﾞｼｯｸM-PRO" w:hAnsi="HG丸ｺﾞｼｯｸM-PRO" w:hint="eastAsia"/>
              </w:rPr>
              <w:t>４．５</w:t>
            </w:r>
            <w:r w:rsidR="00B76B9D" w:rsidRPr="00B76B9D">
              <w:rPr>
                <w:rFonts w:ascii="HG丸ｺﾞｼｯｸM-PRO" w:eastAsia="HG丸ｺﾞｼｯｸM-PRO" w:hAnsi="HG丸ｺﾞｼｯｸM-PRO"/>
              </w:rPr>
              <w:t xml:space="preserve"> </w:t>
            </w:r>
            <w:r w:rsidR="00B76B9D" w:rsidRPr="00B76B9D">
              <w:rPr>
                <w:rFonts w:ascii="HG丸ｺﾞｼｯｸM-PRO" w:eastAsia="HG丸ｺﾞｼｯｸM-PRO" w:hAnsi="HG丸ｺﾞｼｯｸM-PRO" w:hint="eastAsia"/>
              </w:rPr>
              <w:t>申請・審査状況確認</w:t>
            </w:r>
            <w:r w:rsidR="00B76B9D">
              <w:rPr>
                <w:rFonts w:ascii="HG丸ｺﾞｼｯｸM-PRO" w:eastAsia="HG丸ｺﾞｼｯｸM-PRO" w:hAnsi="HG丸ｺﾞｼｯｸM-PRO" w:hint="eastAsia"/>
              </w:rPr>
              <w:t>」ページの追加、</w:t>
            </w:r>
            <w:r w:rsidR="00B76B9D" w:rsidRPr="002739BC">
              <w:rPr>
                <w:rFonts w:ascii="HG丸ｺﾞｼｯｸM-PRO" w:eastAsia="HG丸ｺﾞｼｯｸM-PRO" w:hAnsi="HG丸ｺﾞｼｯｸM-PRO" w:hint="eastAsia"/>
                <w:szCs w:val="21"/>
              </w:rPr>
              <w:t>「登録開始年月」の表記に変更</w:t>
            </w:r>
            <w:r w:rsidR="00B76B9D">
              <w:rPr>
                <w:rFonts w:ascii="HG丸ｺﾞｼｯｸM-PRO" w:eastAsia="HG丸ｺﾞｼｯｸM-PRO" w:hAnsi="HG丸ｺﾞｼｯｸM-PRO" w:hint="eastAsia"/>
                <w:szCs w:val="21"/>
              </w:rPr>
              <w:t>した画面の差し替えを行いました。</w:t>
            </w:r>
          </w:p>
          <w:p w:rsidR="008E45D5" w:rsidRDefault="008E45D5" w:rsidP="00AA1E01">
            <w:pPr>
              <w:rPr>
                <w:rFonts w:ascii="HG丸ｺﾞｼｯｸM-PRO" w:eastAsia="HG丸ｺﾞｼｯｸM-PRO" w:hAnsi="HG丸ｺﾞｼｯｸM-PRO"/>
              </w:rPr>
            </w:pPr>
            <w:r>
              <w:rPr>
                <w:rFonts w:ascii="HG丸ｺﾞｼｯｸM-PRO" w:eastAsia="HG丸ｺﾞｼｯｸM-PRO" w:hAnsi="HG丸ｺﾞｼｯｸM-PRO" w:hint="eastAsia"/>
              </w:rPr>
              <w:t>・</w:t>
            </w:r>
            <w:r w:rsidRPr="008E45D5">
              <w:rPr>
                <w:rFonts w:ascii="HG丸ｺﾞｼｯｸM-PRO" w:eastAsia="HG丸ｺﾞｼｯｸM-PRO" w:hAnsi="HG丸ｺﾞｼｯｸM-PRO" w:hint="eastAsia"/>
              </w:rPr>
              <w:t>v3操作説明書（資格認定編）学校用.</w:t>
            </w:r>
            <w:proofErr w:type="spellStart"/>
            <w:r w:rsidRPr="008E45D5">
              <w:rPr>
                <w:rFonts w:ascii="HG丸ｺﾞｼｯｸM-PRO" w:eastAsia="HG丸ｺﾞｼｯｸM-PRO" w:hAnsi="HG丸ｺﾞｼｯｸM-PRO" w:hint="eastAsia"/>
              </w:rPr>
              <w:t>docx</w:t>
            </w:r>
            <w:proofErr w:type="spellEnd"/>
          </w:p>
          <w:p w:rsidR="00DD57BF" w:rsidRDefault="00B76B9D" w:rsidP="00DD57BF">
            <w:pPr>
              <w:rPr>
                <w:rFonts w:ascii="HG丸ｺﾞｼｯｸM-PRO" w:eastAsia="HG丸ｺﾞｼｯｸM-PRO" w:hAnsi="HG丸ｺﾞｼｯｸM-PRO" w:hint="eastAsia"/>
                <w:szCs w:val="21"/>
              </w:rPr>
            </w:pPr>
            <w:r>
              <w:rPr>
                <w:rFonts w:ascii="HG丸ｺﾞｼｯｸM-PRO" w:eastAsia="HG丸ｺﾞｼｯｸM-PRO" w:hAnsi="HG丸ｺﾞｼｯｸM-PRO" w:hint="eastAsia"/>
              </w:rPr>
              <w:t xml:space="preserve">　</w:t>
            </w:r>
            <w:r w:rsidR="00291501">
              <w:rPr>
                <w:rFonts w:ascii="HG丸ｺﾞｼｯｸM-PRO" w:eastAsia="HG丸ｺﾞｼｯｸM-PRO" w:hAnsi="HG丸ｺﾞｼｯｸM-PRO" w:hint="eastAsia"/>
              </w:rPr>
              <w:t xml:space="preserve">① </w:t>
            </w:r>
            <w:r w:rsidR="00DD57BF" w:rsidRPr="002739BC">
              <w:rPr>
                <w:rFonts w:ascii="HG丸ｺﾞｼｯｸM-PRO" w:eastAsia="HG丸ｺﾞｼｯｸM-PRO" w:hAnsi="HG丸ｺﾞｼｯｸM-PRO" w:hint="eastAsia"/>
                <w:szCs w:val="21"/>
              </w:rPr>
              <w:t>「登録開始年月」の表記に変更</w:t>
            </w:r>
            <w:r w:rsidR="00DD57BF">
              <w:rPr>
                <w:rFonts w:ascii="HG丸ｺﾞｼｯｸM-PRO" w:eastAsia="HG丸ｺﾞｼｯｸM-PRO" w:hAnsi="HG丸ｺﾞｼｯｸM-PRO" w:hint="eastAsia"/>
                <w:szCs w:val="21"/>
              </w:rPr>
              <w:t>した画面の差し替えを行いました。</w:t>
            </w:r>
          </w:p>
          <w:p w:rsidR="00291501" w:rsidRPr="008C744F" w:rsidRDefault="00291501" w:rsidP="00291501">
            <w:pPr>
              <w:ind w:firstLineChars="100" w:firstLine="210"/>
              <w:rPr>
                <w:rFonts w:ascii="HG丸ｺﾞｼｯｸM-PRO" w:eastAsia="HG丸ｺﾞｼｯｸM-PRO" w:hAnsi="HG丸ｺﾞｼｯｸM-PRO" w:hint="eastAsia"/>
                <w:szCs w:val="21"/>
              </w:rPr>
            </w:pPr>
            <w:r>
              <w:rPr>
                <w:rFonts w:ascii="HG丸ｺﾞｼｯｸM-PRO" w:eastAsia="HG丸ｺﾞｼｯｸM-PRO" w:hAnsi="HG丸ｺﾞｼｯｸM-PRO" w:hint="eastAsia"/>
                <w:szCs w:val="21"/>
              </w:rPr>
              <w:t xml:space="preserve">② </w:t>
            </w:r>
            <w:r w:rsidRPr="008C744F">
              <w:rPr>
                <w:rFonts w:ascii="HG丸ｺﾞｼｯｸM-PRO" w:eastAsia="HG丸ｺﾞｼｯｸM-PRO" w:hAnsi="HG丸ｺﾞｼｯｸM-PRO" w:hint="eastAsia"/>
                <w:szCs w:val="21"/>
              </w:rPr>
              <w:t>５．１．４ エントリシート（CSVファイル）を利用する　ページ63</w:t>
            </w:r>
          </w:p>
          <w:p w:rsidR="00291501" w:rsidRPr="008C744F" w:rsidRDefault="00291501" w:rsidP="00291501">
            <w:pPr>
              <w:ind w:firstLineChars="100" w:firstLine="210"/>
              <w:rPr>
                <w:rFonts w:ascii="HG丸ｺﾞｼｯｸM-PRO" w:eastAsia="HG丸ｺﾞｼｯｸM-PRO" w:hAnsi="HG丸ｺﾞｼｯｸM-PRO" w:hint="eastAsia"/>
                <w:szCs w:val="21"/>
              </w:rPr>
            </w:pPr>
            <w:r>
              <w:rPr>
                <w:rFonts w:ascii="HG丸ｺﾞｼｯｸM-PRO" w:eastAsia="HG丸ｺﾞｼｯｸM-PRO" w:hAnsi="HG丸ｺﾞｼｯｸM-PRO" w:hint="eastAsia"/>
                <w:szCs w:val="21"/>
              </w:rPr>
              <w:t>（誤り）</w:t>
            </w:r>
            <w:r w:rsidRPr="008C744F">
              <w:rPr>
                <w:rFonts w:ascii="HG丸ｺﾞｼｯｸM-PRO" w:eastAsia="HG丸ｺﾞｼｯｸM-PRO" w:hAnsi="HG丸ｺﾞｼｯｸM-PRO" w:hint="eastAsia"/>
                <w:szCs w:val="21"/>
              </w:rPr>
              <w:t>＜Step2＞※詳細な手順書は別紙「XXXXXXXX」を参照してください。</w:t>
            </w:r>
          </w:p>
          <w:p w:rsidR="00291501" w:rsidRPr="002739BC" w:rsidRDefault="00291501" w:rsidP="00291501">
            <w:pPr>
              <w:ind w:firstLineChars="150" w:firstLine="315"/>
              <w:rPr>
                <w:rFonts w:ascii="HG丸ｺﾞｼｯｸM-PRO" w:eastAsia="HG丸ｺﾞｼｯｸM-PRO" w:hAnsi="HG丸ｺﾞｼｯｸM-PRO"/>
                <w:szCs w:val="21"/>
              </w:rPr>
            </w:pPr>
            <w:r w:rsidRPr="008C744F">
              <w:rPr>
                <w:rFonts w:ascii="HG丸ｺﾞｼｯｸM-PRO" w:eastAsia="HG丸ｺﾞｼｯｸM-PRO" w:hAnsi="HG丸ｺﾞｼｯｸM-PRO" w:hint="eastAsia"/>
                <w:szCs w:val="21"/>
              </w:rPr>
              <w:t>⇒別紙はありませんので</w:t>
            </w:r>
            <w:r>
              <w:rPr>
                <w:rFonts w:ascii="HG丸ｺﾞｼｯｸM-PRO" w:eastAsia="HG丸ｺﾞｼｯｸM-PRO" w:hAnsi="HG丸ｺﾞｼｯｸM-PRO" w:hint="eastAsia"/>
                <w:szCs w:val="21"/>
              </w:rPr>
              <w:t>削除</w:t>
            </w:r>
            <w:r w:rsidRPr="008C744F">
              <w:rPr>
                <w:rFonts w:ascii="HG丸ｺﾞｼｯｸM-PRO" w:eastAsia="HG丸ｺﾞｼｯｸM-PRO" w:hAnsi="HG丸ｺﾞｼｯｸM-PRO" w:hint="eastAsia"/>
                <w:szCs w:val="21"/>
              </w:rPr>
              <w:t>いたしました。</w:t>
            </w:r>
          </w:p>
          <w:p w:rsidR="00291501" w:rsidRPr="00291501" w:rsidRDefault="00291501" w:rsidP="00DD57BF">
            <w:pPr>
              <w:rPr>
                <w:rFonts w:ascii="HG丸ｺﾞｼｯｸM-PRO" w:eastAsia="HG丸ｺﾞｼｯｸM-PRO" w:hAnsi="HG丸ｺﾞｼｯｸM-PRO"/>
                <w:szCs w:val="21"/>
              </w:rPr>
            </w:pPr>
          </w:p>
          <w:p w:rsidR="008E45D5" w:rsidRDefault="008E45D5" w:rsidP="00AA1E01">
            <w:pPr>
              <w:rPr>
                <w:rFonts w:ascii="HG丸ｺﾞｼｯｸM-PRO" w:eastAsia="HG丸ｺﾞｼｯｸM-PRO" w:hAnsi="HG丸ｺﾞｼｯｸM-PRO"/>
              </w:rPr>
            </w:pPr>
            <w:r>
              <w:rPr>
                <w:rFonts w:ascii="HG丸ｺﾞｼｯｸM-PRO" w:eastAsia="HG丸ｺﾞｼｯｸM-PRO" w:hAnsi="HG丸ｺﾞｼｯｸM-PRO" w:hint="eastAsia"/>
              </w:rPr>
              <w:t>・</w:t>
            </w:r>
            <w:r w:rsidRPr="008E45D5">
              <w:rPr>
                <w:rFonts w:ascii="HG丸ｺﾞｼｯｸM-PRO" w:eastAsia="HG丸ｺﾞｼｯｸM-PRO" w:hAnsi="HG丸ｺﾞｼｯｸM-PRO" w:hint="eastAsia"/>
              </w:rPr>
              <w:t>v3操作説明書（資格認定編）都道府県用.</w:t>
            </w:r>
            <w:proofErr w:type="spellStart"/>
            <w:r w:rsidRPr="008E45D5">
              <w:rPr>
                <w:rFonts w:ascii="HG丸ｺﾞｼｯｸM-PRO" w:eastAsia="HG丸ｺﾞｼｯｸM-PRO" w:hAnsi="HG丸ｺﾞｼｯｸM-PRO" w:hint="eastAsia"/>
              </w:rPr>
              <w:t>docx</w:t>
            </w:r>
            <w:proofErr w:type="spellEnd"/>
          </w:p>
          <w:p w:rsidR="00DD57BF" w:rsidRPr="002739BC" w:rsidRDefault="00DD57BF" w:rsidP="00DD57BF">
            <w:pPr>
              <w:ind w:firstLineChars="100" w:firstLine="210"/>
              <w:rPr>
                <w:rFonts w:ascii="HG丸ｺﾞｼｯｸM-PRO" w:eastAsia="HG丸ｺﾞｼｯｸM-PRO" w:hAnsi="HG丸ｺﾞｼｯｸM-PRO"/>
                <w:szCs w:val="21"/>
              </w:rPr>
            </w:pPr>
            <w:r w:rsidRPr="002739BC">
              <w:rPr>
                <w:rFonts w:ascii="HG丸ｺﾞｼｯｸM-PRO" w:eastAsia="HG丸ｺﾞｼｯｸM-PRO" w:hAnsi="HG丸ｺﾞｼｯｸM-PRO" w:hint="eastAsia"/>
                <w:szCs w:val="21"/>
              </w:rPr>
              <w:t>「登録開始年月」の表記に変更</w:t>
            </w:r>
            <w:r>
              <w:rPr>
                <w:rFonts w:ascii="HG丸ｺﾞｼｯｸM-PRO" w:eastAsia="HG丸ｺﾞｼｯｸM-PRO" w:hAnsi="HG丸ｺﾞｼｯｸM-PRO" w:hint="eastAsia"/>
                <w:szCs w:val="21"/>
              </w:rPr>
              <w:t>した画面の差し替えを行いました。</w:t>
            </w:r>
          </w:p>
          <w:p w:rsidR="00796BF9" w:rsidRDefault="00796BF9" w:rsidP="00AA1E01">
            <w:pPr>
              <w:rPr>
                <w:rFonts w:ascii="HG丸ｺﾞｼｯｸM-PRO" w:eastAsia="HG丸ｺﾞｼｯｸM-PRO" w:hAnsi="HG丸ｺﾞｼｯｸM-PRO"/>
              </w:rPr>
            </w:pPr>
          </w:p>
          <w:p w:rsidR="00796BF9" w:rsidRDefault="00796BF9" w:rsidP="00AA1E01">
            <w:pPr>
              <w:rPr>
                <w:rFonts w:ascii="HG丸ｺﾞｼｯｸM-PRO" w:eastAsia="HG丸ｺﾞｼｯｸM-PRO" w:hAnsi="HG丸ｺﾞｼｯｸM-PRO"/>
              </w:rPr>
            </w:pPr>
          </w:p>
        </w:tc>
      </w:tr>
    </w:tbl>
    <w:p w:rsidR="00796BF9" w:rsidRDefault="00796BF9" w:rsidP="00AA1E01">
      <w:pPr>
        <w:rPr>
          <w:rFonts w:ascii="HG丸ｺﾞｼｯｸM-PRO" w:eastAsia="HG丸ｺﾞｼｯｸM-PRO" w:hAnsi="HG丸ｺﾞｼｯｸM-PRO"/>
        </w:rPr>
      </w:pPr>
    </w:p>
    <w:p w:rsidR="00AA1E01" w:rsidRDefault="00AA1E01" w:rsidP="00AA1E01">
      <w:pPr>
        <w:rPr>
          <w:rFonts w:ascii="HG丸ｺﾞｼｯｸM-PRO" w:eastAsia="HG丸ｺﾞｼｯｸM-PRO" w:hAnsi="HG丸ｺﾞｼｯｸM-PRO"/>
        </w:rPr>
      </w:pPr>
      <w:r>
        <w:rPr>
          <w:rFonts w:ascii="HG丸ｺﾞｼｯｸM-PRO" w:eastAsia="HG丸ｺﾞｼｯｸM-PRO" w:hAnsi="HG丸ｺﾞｼｯｸM-PRO" w:hint="eastAsia"/>
        </w:rPr>
        <w:t>※1 バージョンアップを行う前に、必ずKSS3フォルダのバックアップ（フォルダコピー）を取ってください。</w:t>
      </w:r>
    </w:p>
    <w:p w:rsidR="0083159A" w:rsidRDefault="001E7E84" w:rsidP="001E7E84">
      <w:pPr>
        <w:rPr>
          <w:rFonts w:ascii="HG丸ｺﾞｼｯｸM-PRO" w:eastAsia="HG丸ｺﾞｼｯｸM-PRO" w:hAnsi="HG丸ｺﾞｼｯｸM-PRO" w:cs="ＭＳ 明朝"/>
          <w:color w:val="000000"/>
          <w:kern w:val="0"/>
          <w:szCs w:val="21"/>
        </w:rPr>
      </w:pPr>
      <w:r>
        <w:rPr>
          <w:rFonts w:ascii="HG丸ｺﾞｼｯｸM-PRO" w:eastAsia="HG丸ｺﾞｼｯｸM-PRO" w:hAnsi="HG丸ｺﾞｼｯｸM-PRO" w:cs="ＭＳ 明朝" w:hint="eastAsia"/>
          <w:color w:val="000000"/>
          <w:kern w:val="0"/>
          <w:szCs w:val="21"/>
        </w:rPr>
        <w:t>※2 バージョンアップの方法については別紙「バージョンアップの方法」をご確認ください。</w:t>
      </w:r>
    </w:p>
    <w:p w:rsidR="00AD63A7" w:rsidRDefault="00AD63A7" w:rsidP="005F5163">
      <w:pPr>
        <w:pStyle w:val="ab"/>
      </w:pPr>
    </w:p>
    <w:p w:rsidR="00C07FBC" w:rsidRDefault="00C07FBC" w:rsidP="005F5163">
      <w:pPr>
        <w:pStyle w:val="ab"/>
      </w:pPr>
    </w:p>
    <w:p w:rsidR="005F5163" w:rsidRDefault="005F5163" w:rsidP="005F5163">
      <w:pPr>
        <w:pStyle w:val="ab"/>
      </w:pPr>
      <w:r>
        <w:rPr>
          <w:rFonts w:hint="eastAsia"/>
        </w:rPr>
        <w:t>以上</w:t>
      </w:r>
    </w:p>
    <w:p w:rsidR="005F5163" w:rsidRDefault="005F5163" w:rsidP="00887C29">
      <w:pPr>
        <w:rPr>
          <w:rFonts w:ascii="HG丸ｺﾞｼｯｸM-PRO" w:eastAsia="HG丸ｺﾞｼｯｸM-PRO" w:hAnsi="HG丸ｺﾞｼｯｸM-PRO"/>
        </w:rPr>
      </w:pPr>
    </w:p>
    <w:p w:rsidR="009B47E5" w:rsidRPr="00FD5121" w:rsidRDefault="009B47E5" w:rsidP="00887C29">
      <w:pPr>
        <w:rPr>
          <w:rFonts w:ascii="HG丸ｺﾞｼｯｸM-PRO" w:eastAsia="HG丸ｺﾞｼｯｸM-PRO" w:hAnsi="HG丸ｺﾞｼｯｸM-PRO"/>
        </w:rPr>
      </w:pPr>
    </w:p>
    <w:p w:rsidR="0024418C" w:rsidRPr="00FD5121" w:rsidRDefault="00FD5121" w:rsidP="00887C29">
      <w:pPr>
        <w:rPr>
          <w:rFonts w:ascii="HG丸ｺﾞｼｯｸM-PRO" w:eastAsia="HG丸ｺﾞｼｯｸM-PRO" w:hAnsi="HG丸ｺﾞｼｯｸM-PRO"/>
        </w:rPr>
      </w:pPr>
      <w:r>
        <w:rPr>
          <w:rFonts w:ascii="HG丸ｺﾞｼｯｸM-PRO" w:eastAsia="HG丸ｺﾞｼｯｸM-PRO" w:hAnsi="HG丸ｺﾞｼｯｸM-PRO" w:hint="eastAsia"/>
        </w:rPr>
        <w:t>この</w:t>
      </w:r>
      <w:r w:rsidR="00010713" w:rsidRPr="00FD5121">
        <w:rPr>
          <w:rFonts w:ascii="HG丸ｺﾞｼｯｸM-PRO" w:eastAsia="HG丸ｺﾞｼｯｸM-PRO" w:hAnsi="HG丸ｺﾞｼｯｸM-PRO" w:hint="eastAsia"/>
        </w:rPr>
        <w:t>ご案内に関するお問い合わせはシステムヘルプデスクまでメールにてお願いいたします。</w:t>
      </w:r>
    </w:p>
    <w:p w:rsidR="00FD5121" w:rsidRPr="00FD5121" w:rsidRDefault="00FD5121" w:rsidP="00887C29">
      <w:pPr>
        <w:rPr>
          <w:rFonts w:ascii="HG丸ｺﾞｼｯｸM-PRO" w:eastAsia="HG丸ｺﾞｼｯｸM-PRO" w:hAnsi="HG丸ｺﾞｼｯｸM-PRO"/>
        </w:rPr>
      </w:pPr>
      <w:r w:rsidRPr="00FD5121">
        <w:rPr>
          <w:rFonts w:ascii="HG丸ｺﾞｼｯｸM-PRO" w:eastAsia="HG丸ｺﾞｼｯｸM-PRO" w:hAnsi="HG丸ｺﾞｼｯｸM-PRO" w:cs="ＭＳ 明朝" w:hint="eastAsia"/>
          <w:color w:val="000000"/>
          <w:kern w:val="0"/>
          <w:sz w:val="20"/>
          <w:szCs w:val="20"/>
        </w:rPr>
        <w:t>文部科学省高校修学支援室システムヘルプデスク</w:t>
      </w:r>
    </w:p>
    <w:p w:rsidR="0024418C" w:rsidRPr="00CD30F8" w:rsidRDefault="00010713" w:rsidP="00887C29">
      <w:pPr>
        <w:rPr>
          <w:rFonts w:ascii="HG丸ｺﾞｼｯｸM-PRO" w:eastAsia="HG丸ｺﾞｼｯｸM-PRO" w:hAnsi="HG丸ｺﾞｼｯｸM-PRO"/>
        </w:rPr>
      </w:pPr>
      <w:r w:rsidRPr="00FD5121">
        <w:rPr>
          <w:rFonts w:ascii="HG丸ｺﾞｼｯｸM-PRO" w:eastAsia="HG丸ｺﾞｼｯｸM-PRO" w:hAnsi="HG丸ｺﾞｼｯｸM-PRO" w:cs="ＭＳ 明朝"/>
          <w:color w:val="000000"/>
          <w:kern w:val="0"/>
          <w:sz w:val="20"/>
          <w:szCs w:val="20"/>
        </w:rPr>
        <w:t>E-mail: shuugakusystem@mext.go.jp</w:t>
      </w:r>
      <w:r w:rsidRPr="00FD5121">
        <w:rPr>
          <w:rFonts w:ascii="HG丸ｺﾞｼｯｸM-PRO" w:eastAsia="HG丸ｺﾞｼｯｸM-PRO" w:hAnsi="HG丸ｺﾞｼｯｸM-PRO" w:cs="ＭＳ 明朝"/>
          <w:color w:val="000000"/>
          <w:kern w:val="0"/>
          <w:sz w:val="20"/>
          <w:szCs w:val="20"/>
        </w:rPr>
        <w:br/>
      </w:r>
      <w:r w:rsidRPr="00FD5121">
        <w:rPr>
          <w:rFonts w:ascii="HG丸ｺﾞｼｯｸM-PRO" w:eastAsia="HG丸ｺﾞｼｯｸM-PRO" w:hAnsi="HG丸ｺﾞｼｯｸM-PRO" w:cs="ＭＳ 明朝" w:hint="eastAsia"/>
          <w:color w:val="000000"/>
          <w:kern w:val="0"/>
          <w:sz w:val="20"/>
          <w:szCs w:val="20"/>
        </w:rPr>
        <w:t>受付時間：平日</w:t>
      </w:r>
      <w:r w:rsidRPr="00FD5121">
        <w:rPr>
          <w:rFonts w:ascii="HG丸ｺﾞｼｯｸM-PRO" w:eastAsia="HG丸ｺﾞｼｯｸM-PRO" w:hAnsi="HG丸ｺﾞｼｯｸM-PRO" w:cs="ＭＳ 明朝"/>
          <w:color w:val="000000"/>
          <w:kern w:val="0"/>
          <w:sz w:val="20"/>
          <w:szCs w:val="20"/>
        </w:rPr>
        <w:t xml:space="preserve"> 10:00</w:t>
      </w:r>
      <w:r w:rsidRPr="00FD5121">
        <w:rPr>
          <w:rFonts w:ascii="HG丸ｺﾞｼｯｸM-PRO" w:eastAsia="HG丸ｺﾞｼｯｸM-PRO" w:hAnsi="HG丸ｺﾞｼｯｸM-PRO" w:cs="ＭＳ 明朝" w:hint="eastAsia"/>
          <w:color w:val="000000"/>
          <w:kern w:val="0"/>
          <w:sz w:val="20"/>
          <w:szCs w:val="20"/>
        </w:rPr>
        <w:t>～</w:t>
      </w:r>
      <w:r w:rsidRPr="00FD5121">
        <w:rPr>
          <w:rFonts w:ascii="HG丸ｺﾞｼｯｸM-PRO" w:eastAsia="HG丸ｺﾞｼｯｸM-PRO" w:hAnsi="HG丸ｺﾞｼｯｸM-PRO" w:cs="ＭＳ 明朝"/>
          <w:color w:val="000000"/>
          <w:kern w:val="0"/>
          <w:sz w:val="20"/>
          <w:szCs w:val="20"/>
        </w:rPr>
        <w:t>17:00</w:t>
      </w:r>
    </w:p>
    <w:sectPr w:rsidR="0024418C" w:rsidRPr="00CD30F8" w:rsidSect="000E67CC">
      <w:headerReference w:type="default" r:id="rId13"/>
      <w:footerReference w:type="even" r:id="rId14"/>
      <w:footerReference w:type="default" r:id="rId15"/>
      <w:pgSz w:w="11907" w:h="16839" w:code="9"/>
      <w:pgMar w:top="720" w:right="720" w:bottom="720" w:left="720" w:header="851" w:footer="34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AF9" w:rsidRDefault="00487AF9">
      <w:r>
        <w:separator/>
      </w:r>
    </w:p>
  </w:endnote>
  <w:endnote w:type="continuationSeparator" w:id="0">
    <w:p w:rsidR="00487AF9" w:rsidRDefault="0048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619674"/>
      <w:docPartObj>
        <w:docPartGallery w:val="Page Numbers (Bottom of Page)"/>
        <w:docPartUnique/>
      </w:docPartObj>
    </w:sdtPr>
    <w:sdtEndPr/>
    <w:sdtContent>
      <w:p w:rsidR="0062000A" w:rsidRDefault="0062000A">
        <w:pPr>
          <w:pStyle w:val="a5"/>
          <w:jc w:val="right"/>
        </w:pPr>
        <w:r>
          <w:fldChar w:fldCharType="begin"/>
        </w:r>
        <w:r>
          <w:instrText>PAGE   \* MERGEFORMAT</w:instrText>
        </w:r>
        <w:r>
          <w:fldChar w:fldCharType="separate"/>
        </w:r>
        <w:r w:rsidR="00B76C9A" w:rsidRPr="00B76C9A">
          <w:rPr>
            <w:noProof/>
            <w:lang w:val="ja-JP"/>
          </w:rPr>
          <w:t>2</w:t>
        </w:r>
        <w:r>
          <w:fldChar w:fldCharType="end"/>
        </w:r>
      </w:p>
    </w:sdtContent>
  </w:sdt>
  <w:p w:rsidR="0062000A" w:rsidRDefault="0062000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672874"/>
      <w:docPartObj>
        <w:docPartGallery w:val="Page Numbers (Bottom of Page)"/>
        <w:docPartUnique/>
      </w:docPartObj>
    </w:sdtPr>
    <w:sdtEndPr/>
    <w:sdtContent>
      <w:p w:rsidR="005F5163" w:rsidRDefault="005F5163">
        <w:pPr>
          <w:pStyle w:val="a5"/>
          <w:jc w:val="center"/>
        </w:pPr>
        <w:r>
          <w:fldChar w:fldCharType="begin"/>
        </w:r>
        <w:r>
          <w:instrText>PAGE   \* MERGEFORMAT</w:instrText>
        </w:r>
        <w:r>
          <w:fldChar w:fldCharType="separate"/>
        </w:r>
        <w:r w:rsidR="00291501" w:rsidRPr="00291501">
          <w:rPr>
            <w:noProof/>
            <w:lang w:val="ja-JP"/>
          </w:rPr>
          <w:t>1</w:t>
        </w:r>
        <w:r>
          <w:fldChar w:fldCharType="end"/>
        </w:r>
      </w:p>
    </w:sdtContent>
  </w:sdt>
  <w:p w:rsidR="006304D3" w:rsidRDefault="006304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AF9" w:rsidRDefault="00487AF9">
      <w:r>
        <w:separator/>
      </w:r>
    </w:p>
  </w:footnote>
  <w:footnote w:type="continuationSeparator" w:id="0">
    <w:p w:rsidR="00487AF9" w:rsidRDefault="00487A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C9A" w:rsidRPr="002F50E5" w:rsidRDefault="002F50E5" w:rsidP="002F50E5">
    <w:pPr>
      <w:pStyle w:val="a3"/>
      <w:jc w:val="left"/>
      <w:rPr>
        <w:sz w:val="28"/>
        <w:szCs w:val="28"/>
      </w:rPr>
    </w:pPr>
    <w:r w:rsidRPr="002F50E5">
      <w:rPr>
        <w:rFonts w:hint="eastAsia"/>
        <w:sz w:val="28"/>
        <w:szCs w:val="28"/>
      </w:rPr>
      <w:t>V</w:t>
    </w:r>
    <w:r w:rsidR="000C1ABA">
      <w:rPr>
        <w:rFonts w:hint="eastAsia"/>
        <w:sz w:val="28"/>
        <w:szCs w:val="28"/>
      </w:rPr>
      <w:t>3.2.6</w:t>
    </w:r>
    <w:r>
      <w:rPr>
        <w:rFonts w:hint="eastAsia"/>
        <w:sz w:val="28"/>
        <w:szCs w:val="28"/>
      </w:rPr>
      <w:t xml:space="preserve">　　　　　　　　　　　　　　　　　　　　　　　　　</w:t>
    </w:r>
    <w:r w:rsidR="00AC64AB">
      <w:rPr>
        <w:rFonts w:hint="eastAsia"/>
        <w:sz w:val="28"/>
        <w:szCs w:val="28"/>
      </w:rPr>
      <w:t xml:space="preserve">　　　</w:t>
    </w:r>
    <w:r>
      <w:rPr>
        <w:rFonts w:hint="eastAsia"/>
        <w:sz w:val="28"/>
        <w:szCs w:val="28"/>
      </w:rPr>
      <w:t xml:space="preserve">　</w:t>
    </w:r>
    <w:r w:rsidR="000C1ABA">
      <w:rPr>
        <w:rFonts w:hint="eastAsia"/>
        <w:sz w:val="28"/>
        <w:szCs w:val="28"/>
      </w:rPr>
      <w:t xml:space="preserve"> 2015/4/2</w:t>
    </w:r>
    <w:r w:rsidR="00D51E98">
      <w:rPr>
        <w:rFonts w:hint="eastAsia"/>
        <w:sz w:val="28"/>
        <w:szCs w:val="28"/>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C3F"/>
    <w:multiLevelType w:val="hybridMultilevel"/>
    <w:tmpl w:val="5FAA6E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3E55CC"/>
    <w:multiLevelType w:val="hybridMultilevel"/>
    <w:tmpl w:val="407072C0"/>
    <w:lvl w:ilvl="0" w:tplc="3DC2A13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nsid w:val="07D46E88"/>
    <w:multiLevelType w:val="hybridMultilevel"/>
    <w:tmpl w:val="0C44CC86"/>
    <w:lvl w:ilvl="0" w:tplc="126E748A">
      <w:start w:val="1"/>
      <w:numFmt w:val="decimalEnclosedCircle"/>
      <w:lvlText w:val="%1"/>
      <w:lvlJc w:val="left"/>
      <w:pPr>
        <w:ind w:left="918" w:hanging="357"/>
      </w:pPr>
      <w:rPr>
        <w:rFonts w:hint="eastAsia"/>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3">
    <w:nsid w:val="089F7673"/>
    <w:multiLevelType w:val="hybridMultilevel"/>
    <w:tmpl w:val="FF109636"/>
    <w:lvl w:ilvl="0" w:tplc="0164953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nsid w:val="09A66796"/>
    <w:multiLevelType w:val="multilevel"/>
    <w:tmpl w:val="379491FA"/>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nsid w:val="0B252A7C"/>
    <w:multiLevelType w:val="hybridMultilevel"/>
    <w:tmpl w:val="366AEB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1A63C9C"/>
    <w:multiLevelType w:val="multilevel"/>
    <w:tmpl w:val="6D18A6A6"/>
    <w:lvl w:ilvl="0">
      <w:start w:val="1"/>
      <w:numFmt w:val="decimal"/>
      <w:lvlText w:val="%1."/>
      <w:lvlJc w:val="left"/>
      <w:pPr>
        <w:ind w:left="425" w:hanging="425"/>
      </w:pPr>
      <w:rPr>
        <w:rFonts w:hint="eastAsia"/>
      </w:rPr>
    </w:lvl>
    <w:lvl w:ilvl="1">
      <w:start w:val="2"/>
      <w:numFmt w:val="decimal"/>
      <w:lvlText w:val="%1.%2."/>
      <w:lvlJc w:val="left"/>
      <w:pPr>
        <w:ind w:left="567" w:hanging="567"/>
      </w:pPr>
      <w:rPr>
        <w:rFonts w:hint="eastAsia"/>
      </w:rPr>
    </w:lvl>
    <w:lvl w:ilvl="2">
      <w:start w:val="2"/>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nsid w:val="18A930CA"/>
    <w:multiLevelType w:val="hybridMultilevel"/>
    <w:tmpl w:val="C0561490"/>
    <w:lvl w:ilvl="0" w:tplc="DA32513A">
      <w:start w:val="2"/>
      <w:numFmt w:val="decimal"/>
      <w:lvlText w:val="%1."/>
      <w:lvlJc w:val="left"/>
      <w:pPr>
        <w:ind w:left="420" w:hanging="420"/>
      </w:pPr>
      <w:rPr>
        <w:rFonts w:hint="eastAsia"/>
      </w:rPr>
    </w:lvl>
    <w:lvl w:ilvl="1" w:tplc="38F2ED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93F4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23064704"/>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26B64176"/>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nsid w:val="33876D20"/>
    <w:multiLevelType w:val="hybridMultilevel"/>
    <w:tmpl w:val="0FB4CCBA"/>
    <w:lvl w:ilvl="0" w:tplc="891A2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E3948A4"/>
    <w:multiLevelType w:val="multilevel"/>
    <w:tmpl w:val="E8B03A4A"/>
    <w:lvl w:ilvl="0">
      <w:start w:val="1"/>
      <w:numFmt w:val="decimalFullWidth"/>
      <w:pStyle w:val="1"/>
      <w:lvlText w:val="第%1章"/>
      <w:lvlJc w:val="left"/>
      <w:pPr>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第%2節"/>
      <w:lvlJc w:val="left"/>
      <w:pPr>
        <w:ind w:left="851" w:hanging="426"/>
      </w:pPr>
    </w:lvl>
    <w:lvl w:ilvl="2">
      <w:start w:val="1"/>
      <w:numFmt w:val="decimalFullWidth"/>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3">
    <w:nsid w:val="6BFB522B"/>
    <w:multiLevelType w:val="hybridMultilevel"/>
    <w:tmpl w:val="2BA0E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985257D"/>
    <w:multiLevelType w:val="hybridMultilevel"/>
    <w:tmpl w:val="77187146"/>
    <w:lvl w:ilvl="0" w:tplc="D7CE9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7D7F39D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2"/>
  </w:num>
  <w:num w:numId="2">
    <w:abstractNumId w:val="8"/>
  </w:num>
  <w:num w:numId="3">
    <w:abstractNumId w:val="4"/>
  </w:num>
  <w:num w:numId="4">
    <w:abstractNumId w:val="10"/>
  </w:num>
  <w:num w:numId="5">
    <w:abstractNumId w:val="6"/>
  </w:num>
  <w:num w:numId="6">
    <w:abstractNumId w:val="15"/>
  </w:num>
  <w:num w:numId="7">
    <w:abstractNumId w:val="9"/>
  </w:num>
  <w:num w:numId="8">
    <w:abstractNumId w:val="3"/>
  </w:num>
  <w:num w:numId="9">
    <w:abstractNumId w:val="1"/>
  </w:num>
  <w:num w:numId="10">
    <w:abstractNumId w:val="7"/>
  </w:num>
  <w:num w:numId="11">
    <w:abstractNumId w:val="0"/>
  </w:num>
  <w:num w:numId="12">
    <w:abstractNumId w:val="2"/>
  </w:num>
  <w:num w:numId="13">
    <w:abstractNumId w:val="11"/>
  </w:num>
  <w:num w:numId="14">
    <w:abstractNumId w:val="14"/>
  </w:num>
  <w:num w:numId="15">
    <w:abstractNumId w:val="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4D3"/>
    <w:rsid w:val="00006EEB"/>
    <w:rsid w:val="00010713"/>
    <w:rsid w:val="00021430"/>
    <w:rsid w:val="00035A45"/>
    <w:rsid w:val="000C1ABA"/>
    <w:rsid w:val="000D27A0"/>
    <w:rsid w:val="000D617F"/>
    <w:rsid w:val="000E56D4"/>
    <w:rsid w:val="000E67CC"/>
    <w:rsid w:val="000F359D"/>
    <w:rsid w:val="00112CAB"/>
    <w:rsid w:val="0012727C"/>
    <w:rsid w:val="0014347B"/>
    <w:rsid w:val="00151F55"/>
    <w:rsid w:val="00164BFC"/>
    <w:rsid w:val="00184242"/>
    <w:rsid w:val="001B5106"/>
    <w:rsid w:val="001D3D5F"/>
    <w:rsid w:val="001E4028"/>
    <w:rsid w:val="001E430D"/>
    <w:rsid w:val="001E7E84"/>
    <w:rsid w:val="002329AF"/>
    <w:rsid w:val="0024418C"/>
    <w:rsid w:val="002739BC"/>
    <w:rsid w:val="00291501"/>
    <w:rsid w:val="002934AE"/>
    <w:rsid w:val="002B3815"/>
    <w:rsid w:val="002C4D33"/>
    <w:rsid w:val="002E3E7C"/>
    <w:rsid w:val="002F50E5"/>
    <w:rsid w:val="00311EAF"/>
    <w:rsid w:val="003415FE"/>
    <w:rsid w:val="00367281"/>
    <w:rsid w:val="003738E7"/>
    <w:rsid w:val="00374C1F"/>
    <w:rsid w:val="003C02D3"/>
    <w:rsid w:val="003C2334"/>
    <w:rsid w:val="003C35EC"/>
    <w:rsid w:val="003E2E15"/>
    <w:rsid w:val="003F7207"/>
    <w:rsid w:val="00441499"/>
    <w:rsid w:val="00453614"/>
    <w:rsid w:val="00456050"/>
    <w:rsid w:val="004563B8"/>
    <w:rsid w:val="00463F4A"/>
    <w:rsid w:val="00475FB8"/>
    <w:rsid w:val="0048570B"/>
    <w:rsid w:val="00487AF9"/>
    <w:rsid w:val="00491FCA"/>
    <w:rsid w:val="004A4EC2"/>
    <w:rsid w:val="004B2450"/>
    <w:rsid w:val="004B793E"/>
    <w:rsid w:val="004C4635"/>
    <w:rsid w:val="004F20A9"/>
    <w:rsid w:val="004F68D4"/>
    <w:rsid w:val="00511D70"/>
    <w:rsid w:val="00545163"/>
    <w:rsid w:val="005504DD"/>
    <w:rsid w:val="00573651"/>
    <w:rsid w:val="005911EE"/>
    <w:rsid w:val="005A4ED4"/>
    <w:rsid w:val="005B1961"/>
    <w:rsid w:val="005C7584"/>
    <w:rsid w:val="005D13A3"/>
    <w:rsid w:val="005D69AC"/>
    <w:rsid w:val="005E1C52"/>
    <w:rsid w:val="005F5163"/>
    <w:rsid w:val="0062000A"/>
    <w:rsid w:val="006304D3"/>
    <w:rsid w:val="00674417"/>
    <w:rsid w:val="006860CB"/>
    <w:rsid w:val="006A50F6"/>
    <w:rsid w:val="006A68C3"/>
    <w:rsid w:val="006C3B48"/>
    <w:rsid w:val="006E5D11"/>
    <w:rsid w:val="00716795"/>
    <w:rsid w:val="0072043B"/>
    <w:rsid w:val="00736E3D"/>
    <w:rsid w:val="00770B60"/>
    <w:rsid w:val="00772F1B"/>
    <w:rsid w:val="007768C4"/>
    <w:rsid w:val="007866B4"/>
    <w:rsid w:val="00796BF9"/>
    <w:rsid w:val="007C20EC"/>
    <w:rsid w:val="007D2642"/>
    <w:rsid w:val="007F185F"/>
    <w:rsid w:val="007F7CAE"/>
    <w:rsid w:val="0083159A"/>
    <w:rsid w:val="0084636B"/>
    <w:rsid w:val="00863EA8"/>
    <w:rsid w:val="00872D7E"/>
    <w:rsid w:val="008759D1"/>
    <w:rsid w:val="00883720"/>
    <w:rsid w:val="00886352"/>
    <w:rsid w:val="00887C29"/>
    <w:rsid w:val="008975EA"/>
    <w:rsid w:val="008E45D5"/>
    <w:rsid w:val="008E54EC"/>
    <w:rsid w:val="008F335F"/>
    <w:rsid w:val="009010F7"/>
    <w:rsid w:val="00904C97"/>
    <w:rsid w:val="009106F1"/>
    <w:rsid w:val="009271FB"/>
    <w:rsid w:val="00940E03"/>
    <w:rsid w:val="0095583C"/>
    <w:rsid w:val="00985C6F"/>
    <w:rsid w:val="0099201A"/>
    <w:rsid w:val="009B47E5"/>
    <w:rsid w:val="009D2E7E"/>
    <w:rsid w:val="009E6D3C"/>
    <w:rsid w:val="00A13CD1"/>
    <w:rsid w:val="00A33BA0"/>
    <w:rsid w:val="00A3620A"/>
    <w:rsid w:val="00A406D8"/>
    <w:rsid w:val="00A40BB8"/>
    <w:rsid w:val="00A473AE"/>
    <w:rsid w:val="00A557EB"/>
    <w:rsid w:val="00A6343E"/>
    <w:rsid w:val="00A765D2"/>
    <w:rsid w:val="00A8423A"/>
    <w:rsid w:val="00AA13BC"/>
    <w:rsid w:val="00AA1E01"/>
    <w:rsid w:val="00AB4E30"/>
    <w:rsid w:val="00AC43AD"/>
    <w:rsid w:val="00AC64AB"/>
    <w:rsid w:val="00AD11F3"/>
    <w:rsid w:val="00AD58EE"/>
    <w:rsid w:val="00AD63A7"/>
    <w:rsid w:val="00AE2A00"/>
    <w:rsid w:val="00AE349F"/>
    <w:rsid w:val="00AF03CC"/>
    <w:rsid w:val="00B004C4"/>
    <w:rsid w:val="00B200FC"/>
    <w:rsid w:val="00B21321"/>
    <w:rsid w:val="00B2440D"/>
    <w:rsid w:val="00B306F7"/>
    <w:rsid w:val="00B34E70"/>
    <w:rsid w:val="00B50B3E"/>
    <w:rsid w:val="00B525A8"/>
    <w:rsid w:val="00B60FB8"/>
    <w:rsid w:val="00B76B9D"/>
    <w:rsid w:val="00B76C9A"/>
    <w:rsid w:val="00B802CE"/>
    <w:rsid w:val="00B83C5D"/>
    <w:rsid w:val="00BA7292"/>
    <w:rsid w:val="00BD0EC2"/>
    <w:rsid w:val="00C07FBC"/>
    <w:rsid w:val="00C20D40"/>
    <w:rsid w:val="00C22D63"/>
    <w:rsid w:val="00C334BC"/>
    <w:rsid w:val="00C57F28"/>
    <w:rsid w:val="00C856EC"/>
    <w:rsid w:val="00C915E7"/>
    <w:rsid w:val="00CA0075"/>
    <w:rsid w:val="00CB0DA4"/>
    <w:rsid w:val="00CC4DF2"/>
    <w:rsid w:val="00CD30F8"/>
    <w:rsid w:val="00CE77CC"/>
    <w:rsid w:val="00D12BD3"/>
    <w:rsid w:val="00D43008"/>
    <w:rsid w:val="00D4494D"/>
    <w:rsid w:val="00D47308"/>
    <w:rsid w:val="00D51E98"/>
    <w:rsid w:val="00D67312"/>
    <w:rsid w:val="00D84FB6"/>
    <w:rsid w:val="00DA59B7"/>
    <w:rsid w:val="00DB477A"/>
    <w:rsid w:val="00DD57BF"/>
    <w:rsid w:val="00E0541E"/>
    <w:rsid w:val="00E057CC"/>
    <w:rsid w:val="00E21258"/>
    <w:rsid w:val="00E41AD8"/>
    <w:rsid w:val="00E42213"/>
    <w:rsid w:val="00E750AE"/>
    <w:rsid w:val="00E94BF2"/>
    <w:rsid w:val="00EA1974"/>
    <w:rsid w:val="00EB753E"/>
    <w:rsid w:val="00EE2917"/>
    <w:rsid w:val="00F63BC9"/>
    <w:rsid w:val="00F8327C"/>
    <w:rsid w:val="00F921C2"/>
    <w:rsid w:val="00F929D9"/>
    <w:rsid w:val="00FA386E"/>
    <w:rsid w:val="00FB4306"/>
    <w:rsid w:val="00FD5121"/>
    <w:rsid w:val="00FE0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CC376A-89D9-4BFC-A5BD-33F33D4E0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3</Pages>
  <Words>1295</Words>
  <Characters>274</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V3.2.2※</vt:lpstr>
    </vt:vector>
  </TitlesOfParts>
  <Company/>
  <LinksUpToDate>false</LinksUpToDate>
  <CharactersWithSpaces>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V3.2.2※</dc:title>
  <dc:creator>文部科学省</dc:creator>
  <cp:lastModifiedBy>文部科学省</cp:lastModifiedBy>
  <cp:revision>16</cp:revision>
  <cp:lastPrinted>2015-04-14T04:12:00Z</cp:lastPrinted>
  <dcterms:created xsi:type="dcterms:W3CDTF">2015-04-13T05:20:00Z</dcterms:created>
  <dcterms:modified xsi:type="dcterms:W3CDTF">2015-04-23T05:14:00Z</dcterms:modified>
</cp:coreProperties>
</file>