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7C" w:rsidRPr="005429DA" w:rsidRDefault="00D24994" w:rsidP="00177ECD">
      <w:pPr>
        <w:jc w:val="center"/>
        <w:rPr>
          <w:rFonts w:asciiTheme="minorEastAsia" w:hAnsiTheme="minorEastAsia"/>
          <w:color w:val="000000" w:themeColor="text1"/>
          <w:szCs w:val="21"/>
        </w:rPr>
      </w:pPr>
      <w:r w:rsidRPr="00D018D2">
        <w:rPr>
          <w:rFonts w:ascii="ＭＳ Ｐ明朝" w:eastAsia="ＭＳ Ｐ明朝" w:hAnsi="ＭＳ Ｐ明朝" w:hint="eastAsia"/>
          <w:color w:val="000000" w:themeColor="text1"/>
          <w:szCs w:val="21"/>
        </w:rPr>
        <w:t>岩</w:t>
      </w:r>
      <w:r w:rsidRPr="005429DA">
        <w:rPr>
          <w:rFonts w:asciiTheme="minorEastAsia" w:hAnsiTheme="minorEastAsia" w:hint="eastAsia"/>
          <w:color w:val="000000" w:themeColor="text1"/>
          <w:szCs w:val="21"/>
        </w:rPr>
        <w:t>手県教育委員会</w:t>
      </w:r>
      <w:r w:rsidR="00D018D2" w:rsidRPr="005429DA">
        <w:rPr>
          <w:rFonts w:asciiTheme="minorEastAsia" w:hAnsiTheme="minorEastAsia" w:hint="eastAsia"/>
          <w:color w:val="000000" w:themeColor="text1"/>
          <w:szCs w:val="21"/>
        </w:rPr>
        <w:t>における</w:t>
      </w:r>
      <w:r w:rsidR="0009559F" w:rsidRPr="005429DA">
        <w:rPr>
          <w:rFonts w:asciiTheme="minorEastAsia" w:hAnsiTheme="minorEastAsia" w:hint="eastAsia"/>
          <w:color w:val="000000" w:themeColor="text1"/>
          <w:szCs w:val="21"/>
        </w:rPr>
        <w:t>障がい</w:t>
      </w:r>
      <w:r w:rsidR="005610FA" w:rsidRPr="005429DA">
        <w:rPr>
          <w:rFonts w:asciiTheme="minorEastAsia" w:hAnsiTheme="minorEastAsia" w:hint="eastAsia"/>
          <w:color w:val="000000" w:themeColor="text1"/>
          <w:szCs w:val="21"/>
        </w:rPr>
        <w:t>を理由とする差別の解消の推進に関する</w:t>
      </w:r>
      <w:r w:rsidR="00782D02" w:rsidRPr="005429DA">
        <w:rPr>
          <w:rFonts w:asciiTheme="minorEastAsia" w:hAnsiTheme="minorEastAsia" w:hint="eastAsia"/>
          <w:color w:val="000000" w:themeColor="text1"/>
          <w:szCs w:val="21"/>
        </w:rPr>
        <w:t>対応</w:t>
      </w:r>
      <w:r w:rsidR="00D018D2" w:rsidRPr="005429DA">
        <w:rPr>
          <w:rFonts w:asciiTheme="minorEastAsia" w:hAnsiTheme="minorEastAsia" w:hint="eastAsia"/>
          <w:color w:val="000000" w:themeColor="text1"/>
          <w:szCs w:val="21"/>
        </w:rPr>
        <w:t>要領</w:t>
      </w:r>
      <w:bookmarkStart w:id="0" w:name="_GoBack"/>
      <w:bookmarkEnd w:id="0"/>
    </w:p>
    <w:p w:rsidR="005610FA" w:rsidRPr="005429DA" w:rsidRDefault="005610FA" w:rsidP="005610FA">
      <w:pPr>
        <w:jc w:val="right"/>
        <w:rPr>
          <w:rFonts w:asciiTheme="minorEastAsia" w:hAnsiTheme="minorEastAsia"/>
          <w:color w:val="000000" w:themeColor="text1"/>
          <w:szCs w:val="21"/>
        </w:rPr>
      </w:pPr>
    </w:p>
    <w:p w:rsidR="005610FA" w:rsidRPr="005429DA" w:rsidRDefault="005429DA" w:rsidP="002E247A">
      <w:pPr>
        <w:ind w:firstLineChars="100" w:firstLine="202"/>
        <w:jc w:val="left"/>
        <w:rPr>
          <w:rFonts w:asciiTheme="minorEastAsia" w:hAnsiTheme="minorEastAsia"/>
          <w:color w:val="000000" w:themeColor="text1"/>
          <w:kern w:val="0"/>
          <w:szCs w:val="21"/>
        </w:rPr>
      </w:pPr>
      <w:r w:rsidRPr="005429DA">
        <w:rPr>
          <w:rFonts w:asciiTheme="minorEastAsia" w:hAnsiTheme="minorEastAsia" w:hint="eastAsia"/>
          <w:color w:val="000000" w:themeColor="text1"/>
          <w:kern w:val="0"/>
          <w:szCs w:val="21"/>
        </w:rPr>
        <w:t>（</w:t>
      </w:r>
      <w:r w:rsidR="005610FA" w:rsidRPr="005429DA">
        <w:rPr>
          <w:rFonts w:asciiTheme="minorEastAsia" w:hAnsiTheme="minorEastAsia" w:hint="eastAsia"/>
          <w:color w:val="000000" w:themeColor="text1"/>
          <w:kern w:val="0"/>
          <w:szCs w:val="21"/>
        </w:rPr>
        <w:t>目的</w:t>
      </w:r>
      <w:r w:rsidRPr="005429DA">
        <w:rPr>
          <w:rFonts w:asciiTheme="minorEastAsia" w:hAnsiTheme="minorEastAsia" w:hint="eastAsia"/>
          <w:color w:val="000000" w:themeColor="text1"/>
          <w:kern w:val="0"/>
          <w:szCs w:val="21"/>
        </w:rPr>
        <w:t>）</w:t>
      </w:r>
    </w:p>
    <w:p w:rsidR="005610FA" w:rsidRPr="005429DA" w:rsidRDefault="00F5057E" w:rsidP="002E247A">
      <w:pPr>
        <w:ind w:left="202" w:hangingChars="100" w:hanging="202"/>
        <w:rPr>
          <w:rFonts w:asciiTheme="minorEastAsia" w:hAnsiTheme="minorEastAsia"/>
          <w:color w:val="000000" w:themeColor="text1"/>
          <w:kern w:val="0"/>
          <w:szCs w:val="21"/>
        </w:rPr>
      </w:pPr>
      <w:r w:rsidRPr="005429DA">
        <w:rPr>
          <w:rFonts w:asciiTheme="minorEastAsia" w:hAnsiTheme="minorEastAsia" w:hint="eastAsia"/>
          <w:color w:val="000000" w:themeColor="text1"/>
          <w:kern w:val="0"/>
          <w:szCs w:val="21"/>
        </w:rPr>
        <w:t>第</w:t>
      </w:r>
      <w:r w:rsidR="005429DA">
        <w:rPr>
          <w:rFonts w:asciiTheme="minorEastAsia" w:hAnsiTheme="minorEastAsia" w:hint="eastAsia"/>
          <w:color w:val="000000" w:themeColor="text1"/>
          <w:kern w:val="0"/>
          <w:szCs w:val="21"/>
        </w:rPr>
        <w:t>１</w:t>
      </w:r>
      <w:r w:rsidR="005610FA" w:rsidRPr="005429DA">
        <w:rPr>
          <w:rFonts w:asciiTheme="minorEastAsia" w:hAnsiTheme="minorEastAsia" w:hint="eastAsia"/>
          <w:color w:val="000000" w:themeColor="text1"/>
          <w:kern w:val="0"/>
          <w:szCs w:val="21"/>
        </w:rPr>
        <w:t xml:space="preserve">　この要領</w:t>
      </w:r>
      <w:r w:rsidR="005429DA" w:rsidRPr="005429DA">
        <w:rPr>
          <w:rFonts w:asciiTheme="minorEastAsia" w:hAnsiTheme="minorEastAsia" w:hint="eastAsia"/>
          <w:color w:val="000000" w:themeColor="text1"/>
          <w:kern w:val="0"/>
          <w:szCs w:val="21"/>
        </w:rPr>
        <w:t>（</w:t>
      </w:r>
      <w:r w:rsidR="007B617C" w:rsidRPr="005429DA">
        <w:rPr>
          <w:rFonts w:asciiTheme="minorEastAsia" w:hAnsiTheme="minorEastAsia" w:hint="eastAsia"/>
          <w:color w:val="000000" w:themeColor="text1"/>
          <w:kern w:val="0"/>
          <w:szCs w:val="21"/>
        </w:rPr>
        <w:t>以下「対応要領」という。）</w:t>
      </w:r>
      <w:r w:rsidR="005610FA" w:rsidRPr="005429DA">
        <w:rPr>
          <w:rFonts w:asciiTheme="minorEastAsia" w:hAnsiTheme="minorEastAsia" w:hint="eastAsia"/>
          <w:color w:val="000000" w:themeColor="text1"/>
          <w:kern w:val="0"/>
          <w:szCs w:val="21"/>
        </w:rPr>
        <w:t>は、障害を理由とする差別の解消の推進に関する法律</w:t>
      </w:r>
      <w:r w:rsidR="005429DA" w:rsidRPr="005429DA">
        <w:rPr>
          <w:rFonts w:asciiTheme="minorEastAsia" w:hAnsiTheme="minorEastAsia" w:hint="eastAsia"/>
          <w:color w:val="000000" w:themeColor="text1"/>
          <w:kern w:val="0"/>
          <w:szCs w:val="21"/>
        </w:rPr>
        <w:t>（</w:t>
      </w:r>
      <w:r w:rsidR="005610FA" w:rsidRPr="005429DA">
        <w:rPr>
          <w:rFonts w:asciiTheme="minorEastAsia" w:hAnsiTheme="minorEastAsia" w:hint="eastAsia"/>
          <w:color w:val="000000" w:themeColor="text1"/>
          <w:kern w:val="0"/>
          <w:szCs w:val="21"/>
        </w:rPr>
        <w:t>平成</w:t>
      </w:r>
      <w:r w:rsidRPr="005429DA">
        <w:rPr>
          <w:rFonts w:asciiTheme="minorEastAsia" w:hAnsiTheme="minorEastAsia" w:hint="eastAsia"/>
          <w:color w:val="000000" w:themeColor="text1"/>
          <w:kern w:val="0"/>
          <w:szCs w:val="21"/>
        </w:rPr>
        <w:t>25</w:t>
      </w:r>
      <w:r w:rsidR="005610FA" w:rsidRPr="005429DA">
        <w:rPr>
          <w:rFonts w:asciiTheme="minorEastAsia" w:hAnsiTheme="minorEastAsia" w:hint="eastAsia"/>
          <w:color w:val="000000" w:themeColor="text1"/>
          <w:kern w:val="0"/>
          <w:szCs w:val="21"/>
        </w:rPr>
        <w:t>年法律第</w:t>
      </w:r>
      <w:r w:rsidR="005429DA" w:rsidRPr="005429DA">
        <w:rPr>
          <w:rFonts w:asciiTheme="minorEastAsia" w:hAnsiTheme="minorEastAsia" w:hint="eastAsia"/>
          <w:color w:val="000000" w:themeColor="text1"/>
          <w:kern w:val="0"/>
          <w:szCs w:val="21"/>
        </w:rPr>
        <w:t>65</w:t>
      </w:r>
      <w:r w:rsidR="005610FA" w:rsidRPr="005429DA">
        <w:rPr>
          <w:rFonts w:asciiTheme="minorEastAsia" w:hAnsiTheme="minorEastAsia" w:hint="eastAsia"/>
          <w:color w:val="000000" w:themeColor="text1"/>
          <w:kern w:val="0"/>
          <w:szCs w:val="21"/>
        </w:rPr>
        <w:t>号</w:t>
      </w:r>
      <w:r w:rsidR="003616C9">
        <w:rPr>
          <w:rFonts w:asciiTheme="minorEastAsia" w:hAnsiTheme="minorEastAsia" w:hint="eastAsia"/>
          <w:color w:val="000000" w:themeColor="text1"/>
          <w:kern w:val="0"/>
          <w:szCs w:val="21"/>
        </w:rPr>
        <w:t>。</w:t>
      </w:r>
      <w:r w:rsidR="005610FA" w:rsidRPr="005429DA">
        <w:rPr>
          <w:rFonts w:asciiTheme="minorEastAsia" w:hAnsiTheme="minorEastAsia" w:hint="eastAsia"/>
          <w:color w:val="000000" w:themeColor="text1"/>
          <w:kern w:val="0"/>
          <w:szCs w:val="21"/>
        </w:rPr>
        <w:t>以下「法」という。）第</w:t>
      </w:r>
      <w:r w:rsidRPr="005429DA">
        <w:rPr>
          <w:rFonts w:asciiTheme="minorEastAsia" w:hAnsiTheme="minorEastAsia" w:hint="eastAsia"/>
          <w:color w:val="000000" w:themeColor="text1"/>
          <w:kern w:val="0"/>
          <w:szCs w:val="21"/>
        </w:rPr>
        <w:t>10条第</w:t>
      </w:r>
      <w:r w:rsidR="005429DA" w:rsidRPr="005429DA">
        <w:rPr>
          <w:rFonts w:asciiTheme="minorEastAsia" w:hAnsiTheme="minorEastAsia" w:hint="eastAsia"/>
          <w:color w:val="000000" w:themeColor="text1"/>
          <w:kern w:val="0"/>
          <w:szCs w:val="21"/>
        </w:rPr>
        <w:t>１</w:t>
      </w:r>
      <w:r w:rsidR="005610FA" w:rsidRPr="005429DA">
        <w:rPr>
          <w:rFonts w:asciiTheme="minorEastAsia" w:hAnsiTheme="minorEastAsia" w:hint="eastAsia"/>
          <w:color w:val="000000" w:themeColor="text1"/>
          <w:kern w:val="0"/>
          <w:szCs w:val="21"/>
        </w:rPr>
        <w:t>項の規定に基づき、また、障害を理由とする差別の解消の推進に関する基本方針</w:t>
      </w:r>
      <w:r w:rsidR="005429DA" w:rsidRPr="005429DA">
        <w:rPr>
          <w:rFonts w:asciiTheme="minorEastAsia" w:hAnsiTheme="minorEastAsia" w:hint="eastAsia"/>
          <w:color w:val="000000" w:themeColor="text1"/>
          <w:kern w:val="0"/>
          <w:szCs w:val="21"/>
        </w:rPr>
        <w:t>（</w:t>
      </w:r>
      <w:r w:rsidR="005610FA" w:rsidRPr="005429DA">
        <w:rPr>
          <w:rFonts w:asciiTheme="minorEastAsia" w:hAnsiTheme="minorEastAsia" w:hint="eastAsia"/>
          <w:color w:val="000000" w:themeColor="text1"/>
          <w:kern w:val="0"/>
          <w:szCs w:val="21"/>
        </w:rPr>
        <w:t>平成</w:t>
      </w:r>
      <w:r w:rsidRPr="005429DA">
        <w:rPr>
          <w:rFonts w:asciiTheme="minorEastAsia" w:hAnsiTheme="minorEastAsia" w:hint="eastAsia"/>
          <w:color w:val="000000" w:themeColor="text1"/>
          <w:kern w:val="0"/>
          <w:szCs w:val="21"/>
        </w:rPr>
        <w:t>27年</w:t>
      </w:r>
      <w:r w:rsidR="005429DA" w:rsidRPr="005429DA">
        <w:rPr>
          <w:rFonts w:asciiTheme="minorEastAsia" w:hAnsiTheme="minorEastAsia" w:hint="eastAsia"/>
          <w:color w:val="000000" w:themeColor="text1"/>
          <w:kern w:val="0"/>
          <w:szCs w:val="21"/>
        </w:rPr>
        <w:t>２</w:t>
      </w:r>
      <w:r w:rsidR="005610FA" w:rsidRPr="005429DA">
        <w:rPr>
          <w:rFonts w:asciiTheme="minorEastAsia" w:hAnsiTheme="minorEastAsia" w:hint="eastAsia"/>
          <w:color w:val="000000" w:themeColor="text1"/>
          <w:kern w:val="0"/>
          <w:szCs w:val="21"/>
        </w:rPr>
        <w:t>月</w:t>
      </w:r>
      <w:r w:rsidRPr="005429DA">
        <w:rPr>
          <w:rFonts w:asciiTheme="minorEastAsia" w:hAnsiTheme="minorEastAsia" w:hint="eastAsia"/>
          <w:color w:val="000000" w:themeColor="text1"/>
          <w:kern w:val="0"/>
          <w:szCs w:val="21"/>
        </w:rPr>
        <w:t>24</w:t>
      </w:r>
      <w:r w:rsidR="00AA7D2E" w:rsidRPr="005429DA">
        <w:rPr>
          <w:rFonts w:asciiTheme="minorEastAsia" w:hAnsiTheme="minorEastAsia" w:hint="eastAsia"/>
          <w:color w:val="000000" w:themeColor="text1"/>
          <w:kern w:val="0"/>
          <w:szCs w:val="21"/>
        </w:rPr>
        <w:t>日閣議決定</w:t>
      </w:r>
      <w:r w:rsidR="00231E8C" w:rsidRPr="005429DA">
        <w:rPr>
          <w:rFonts w:asciiTheme="minorEastAsia" w:hAnsiTheme="minorEastAsia" w:hint="eastAsia"/>
          <w:color w:val="000000" w:themeColor="text1"/>
          <w:kern w:val="0"/>
          <w:szCs w:val="21"/>
        </w:rPr>
        <w:t>）に即して、法第</w:t>
      </w:r>
      <w:r w:rsidR="005429DA" w:rsidRPr="005429DA">
        <w:rPr>
          <w:rFonts w:asciiTheme="minorEastAsia" w:hAnsiTheme="minorEastAsia" w:hint="eastAsia"/>
          <w:color w:val="000000" w:themeColor="text1"/>
          <w:kern w:val="0"/>
          <w:szCs w:val="21"/>
        </w:rPr>
        <w:t>７</w:t>
      </w:r>
      <w:r w:rsidR="005610FA" w:rsidRPr="005429DA">
        <w:rPr>
          <w:rFonts w:asciiTheme="minorEastAsia" w:hAnsiTheme="minorEastAsia" w:hint="eastAsia"/>
          <w:color w:val="000000" w:themeColor="text1"/>
          <w:kern w:val="0"/>
          <w:szCs w:val="21"/>
        </w:rPr>
        <w:t>条に規定する事項に関し</w:t>
      </w:r>
      <w:r w:rsidR="003616C9">
        <w:rPr>
          <w:rFonts w:asciiTheme="minorEastAsia" w:hAnsiTheme="minorEastAsia" w:hint="eastAsia"/>
          <w:color w:val="000000" w:themeColor="text1"/>
          <w:kern w:val="0"/>
          <w:szCs w:val="21"/>
        </w:rPr>
        <w:t>、</w:t>
      </w:r>
      <w:r w:rsidR="00B91145" w:rsidRPr="005429DA">
        <w:rPr>
          <w:rFonts w:asciiTheme="minorEastAsia" w:hAnsiTheme="minorEastAsia" w:hint="eastAsia"/>
          <w:color w:val="000000" w:themeColor="text1"/>
          <w:kern w:val="0"/>
          <w:szCs w:val="21"/>
        </w:rPr>
        <w:t>岩手県教育委員会事務局</w:t>
      </w:r>
      <w:r w:rsidR="005610FA" w:rsidRPr="005429DA">
        <w:rPr>
          <w:rFonts w:asciiTheme="minorEastAsia" w:hAnsiTheme="minorEastAsia" w:hint="eastAsia"/>
          <w:color w:val="000000" w:themeColor="text1"/>
          <w:kern w:val="0"/>
          <w:szCs w:val="21"/>
        </w:rPr>
        <w:t>、</w:t>
      </w:r>
      <w:r w:rsidR="00B91145" w:rsidRPr="005429DA">
        <w:rPr>
          <w:rFonts w:asciiTheme="minorEastAsia" w:hAnsiTheme="minorEastAsia" w:hint="eastAsia"/>
          <w:color w:val="000000" w:themeColor="text1"/>
          <w:kern w:val="0"/>
          <w:szCs w:val="21"/>
        </w:rPr>
        <w:t>県立学校</w:t>
      </w:r>
      <w:r w:rsidR="003616C9">
        <w:rPr>
          <w:rFonts w:asciiTheme="minorEastAsia" w:hAnsiTheme="minorEastAsia" w:hint="eastAsia"/>
          <w:color w:val="000000" w:themeColor="text1"/>
          <w:kern w:val="0"/>
          <w:szCs w:val="21"/>
        </w:rPr>
        <w:t>及び</w:t>
      </w:r>
      <w:r w:rsidR="00B91145" w:rsidRPr="005429DA">
        <w:rPr>
          <w:rFonts w:asciiTheme="minorEastAsia" w:hAnsiTheme="minorEastAsia" w:hint="eastAsia"/>
          <w:color w:val="000000" w:themeColor="text1"/>
          <w:kern w:val="0"/>
          <w:szCs w:val="21"/>
        </w:rPr>
        <w:t>学校以外の教育機関の職員</w:t>
      </w:r>
      <w:r w:rsidR="005429DA" w:rsidRPr="005429DA">
        <w:rPr>
          <w:rFonts w:asciiTheme="minorEastAsia" w:hAnsiTheme="minorEastAsia" w:hint="eastAsia"/>
          <w:color w:val="000000" w:themeColor="text1"/>
          <w:kern w:val="0"/>
          <w:szCs w:val="21"/>
        </w:rPr>
        <w:t>（</w:t>
      </w:r>
      <w:r w:rsidR="00B91145" w:rsidRPr="005429DA">
        <w:rPr>
          <w:rFonts w:asciiTheme="minorEastAsia" w:hAnsiTheme="minorEastAsia" w:hint="eastAsia"/>
          <w:color w:val="000000" w:themeColor="text1"/>
          <w:kern w:val="0"/>
          <w:szCs w:val="21"/>
        </w:rPr>
        <w:t>以下「</w:t>
      </w:r>
      <w:r w:rsidR="00C97AFB" w:rsidRPr="005429DA">
        <w:rPr>
          <w:rFonts w:asciiTheme="minorEastAsia" w:hAnsiTheme="minorEastAsia" w:hint="eastAsia"/>
          <w:color w:val="000000" w:themeColor="text1"/>
          <w:kern w:val="0"/>
          <w:szCs w:val="21"/>
        </w:rPr>
        <w:t>職員</w:t>
      </w:r>
      <w:r w:rsidR="00B91145" w:rsidRPr="005429DA">
        <w:rPr>
          <w:rFonts w:asciiTheme="minorEastAsia" w:hAnsiTheme="minorEastAsia" w:hint="eastAsia"/>
          <w:color w:val="000000" w:themeColor="text1"/>
          <w:kern w:val="0"/>
          <w:szCs w:val="21"/>
        </w:rPr>
        <w:t>」という。）</w:t>
      </w:r>
      <w:r w:rsidR="008F23E8" w:rsidRPr="005429DA">
        <w:rPr>
          <w:rFonts w:asciiTheme="minorEastAsia" w:hAnsiTheme="minorEastAsia" w:hint="eastAsia"/>
          <w:color w:val="000000" w:themeColor="text1"/>
          <w:kern w:val="0"/>
          <w:szCs w:val="21"/>
        </w:rPr>
        <w:t>が適切に対応するために必要な</w:t>
      </w:r>
      <w:r w:rsidR="005610FA" w:rsidRPr="005429DA">
        <w:rPr>
          <w:rFonts w:asciiTheme="minorEastAsia" w:hAnsiTheme="minorEastAsia" w:hint="eastAsia"/>
          <w:color w:val="000000" w:themeColor="text1"/>
          <w:kern w:val="0"/>
          <w:szCs w:val="21"/>
        </w:rPr>
        <w:t>事項を</w:t>
      </w:r>
      <w:r w:rsidR="0037070B" w:rsidRPr="005429DA">
        <w:rPr>
          <w:rFonts w:asciiTheme="minorEastAsia" w:hAnsiTheme="minorEastAsia" w:hint="eastAsia"/>
          <w:color w:val="000000" w:themeColor="text1"/>
          <w:kern w:val="0"/>
          <w:szCs w:val="21"/>
        </w:rPr>
        <w:t>定めるものとする。</w:t>
      </w:r>
    </w:p>
    <w:p w:rsidR="005610FA" w:rsidRPr="005429DA" w:rsidRDefault="005610FA" w:rsidP="005610FA">
      <w:pPr>
        <w:jc w:val="left"/>
        <w:rPr>
          <w:rFonts w:asciiTheme="minorEastAsia" w:hAnsiTheme="minorEastAsia"/>
          <w:color w:val="000000" w:themeColor="text1"/>
          <w:kern w:val="0"/>
          <w:szCs w:val="21"/>
        </w:rPr>
      </w:pPr>
    </w:p>
    <w:p w:rsidR="005610FA" w:rsidRPr="005429DA" w:rsidRDefault="005429DA" w:rsidP="002E247A">
      <w:pPr>
        <w:ind w:firstLineChars="100" w:firstLine="202"/>
        <w:jc w:val="left"/>
        <w:rPr>
          <w:rFonts w:asciiTheme="minorEastAsia" w:hAnsiTheme="minorEastAsia"/>
          <w:color w:val="000000" w:themeColor="text1"/>
          <w:kern w:val="0"/>
          <w:szCs w:val="21"/>
        </w:rPr>
      </w:pPr>
      <w:r w:rsidRPr="005429DA">
        <w:rPr>
          <w:rFonts w:asciiTheme="minorEastAsia" w:hAnsiTheme="minorEastAsia" w:hint="eastAsia"/>
          <w:color w:val="000000" w:themeColor="text1"/>
          <w:kern w:val="0"/>
          <w:szCs w:val="21"/>
        </w:rPr>
        <w:t>（</w:t>
      </w:r>
      <w:r w:rsidR="005610FA" w:rsidRPr="005429DA">
        <w:rPr>
          <w:rFonts w:asciiTheme="minorEastAsia" w:hAnsiTheme="minorEastAsia" w:hint="eastAsia"/>
          <w:color w:val="000000" w:themeColor="text1"/>
          <w:kern w:val="0"/>
          <w:szCs w:val="21"/>
        </w:rPr>
        <w:t>不当な差別的取扱いの禁止）</w:t>
      </w:r>
    </w:p>
    <w:p w:rsidR="005610FA" w:rsidRPr="005429DA" w:rsidRDefault="00F5057E" w:rsidP="002E247A">
      <w:pPr>
        <w:ind w:left="202" w:hangingChars="100" w:hanging="202"/>
        <w:rPr>
          <w:rFonts w:asciiTheme="minorEastAsia" w:hAnsiTheme="minorEastAsia"/>
          <w:color w:val="000000" w:themeColor="text1"/>
          <w:kern w:val="0"/>
          <w:szCs w:val="21"/>
        </w:rPr>
      </w:pPr>
      <w:r w:rsidRPr="005429DA">
        <w:rPr>
          <w:rFonts w:asciiTheme="minorEastAsia" w:hAnsiTheme="minorEastAsia" w:hint="eastAsia"/>
          <w:color w:val="000000" w:themeColor="text1"/>
          <w:kern w:val="0"/>
          <w:szCs w:val="21"/>
        </w:rPr>
        <w:t>第</w:t>
      </w:r>
      <w:r w:rsidR="005429DA">
        <w:rPr>
          <w:rFonts w:asciiTheme="minorEastAsia" w:hAnsiTheme="minorEastAsia" w:hint="eastAsia"/>
          <w:color w:val="000000" w:themeColor="text1"/>
          <w:kern w:val="0"/>
          <w:szCs w:val="21"/>
        </w:rPr>
        <w:t>２</w:t>
      </w:r>
      <w:r w:rsidR="005610FA" w:rsidRPr="005429DA">
        <w:rPr>
          <w:rFonts w:asciiTheme="minorEastAsia" w:hAnsiTheme="minorEastAsia" w:hint="eastAsia"/>
          <w:color w:val="000000" w:themeColor="text1"/>
          <w:kern w:val="0"/>
          <w:szCs w:val="21"/>
        </w:rPr>
        <w:t xml:space="preserve">　</w:t>
      </w:r>
      <w:r w:rsidR="00C97AFB" w:rsidRPr="005429DA">
        <w:rPr>
          <w:rFonts w:asciiTheme="minorEastAsia" w:hAnsiTheme="minorEastAsia" w:hint="eastAsia"/>
          <w:color w:val="000000" w:themeColor="text1"/>
          <w:kern w:val="0"/>
          <w:szCs w:val="21"/>
        </w:rPr>
        <w:t>職員</w:t>
      </w:r>
      <w:r w:rsidR="005610FA" w:rsidRPr="005429DA">
        <w:rPr>
          <w:rFonts w:asciiTheme="minorEastAsia" w:hAnsiTheme="minorEastAsia" w:hint="eastAsia"/>
          <w:color w:val="000000" w:themeColor="text1"/>
          <w:kern w:val="0"/>
          <w:szCs w:val="21"/>
        </w:rPr>
        <w:t>は、法第</w:t>
      </w:r>
      <w:r w:rsidR="005429DA" w:rsidRPr="005429DA">
        <w:rPr>
          <w:rFonts w:asciiTheme="minorEastAsia" w:hAnsiTheme="minorEastAsia" w:hint="eastAsia"/>
          <w:color w:val="000000" w:themeColor="text1"/>
          <w:kern w:val="0"/>
          <w:szCs w:val="21"/>
        </w:rPr>
        <w:t>７</w:t>
      </w:r>
      <w:r w:rsidR="005610FA" w:rsidRPr="005429DA">
        <w:rPr>
          <w:rFonts w:asciiTheme="minorEastAsia" w:hAnsiTheme="minorEastAsia" w:hint="eastAsia"/>
          <w:color w:val="000000" w:themeColor="text1"/>
          <w:kern w:val="0"/>
          <w:szCs w:val="21"/>
        </w:rPr>
        <w:t>条第</w:t>
      </w:r>
      <w:r w:rsidR="005429DA" w:rsidRPr="005429DA">
        <w:rPr>
          <w:rFonts w:asciiTheme="minorEastAsia" w:hAnsiTheme="minorEastAsia" w:hint="eastAsia"/>
          <w:color w:val="000000" w:themeColor="text1"/>
          <w:kern w:val="0"/>
          <w:szCs w:val="21"/>
        </w:rPr>
        <w:t>１</w:t>
      </w:r>
      <w:r w:rsidR="005610FA" w:rsidRPr="005429DA">
        <w:rPr>
          <w:rFonts w:asciiTheme="minorEastAsia" w:hAnsiTheme="minorEastAsia" w:hint="eastAsia"/>
          <w:color w:val="000000" w:themeColor="text1"/>
          <w:kern w:val="0"/>
          <w:szCs w:val="21"/>
        </w:rPr>
        <w:t>項</w:t>
      </w:r>
      <w:r w:rsidR="008B36B3" w:rsidRPr="005429DA">
        <w:rPr>
          <w:rFonts w:asciiTheme="minorEastAsia" w:hAnsiTheme="minorEastAsia" w:hint="eastAsia"/>
          <w:color w:val="000000" w:themeColor="text1"/>
          <w:kern w:val="0"/>
          <w:szCs w:val="21"/>
        </w:rPr>
        <w:t>の規定のとおり</w:t>
      </w:r>
      <w:r w:rsidR="00CB0603" w:rsidRPr="005429DA">
        <w:rPr>
          <w:rFonts w:asciiTheme="minorEastAsia" w:hAnsiTheme="minorEastAsia" w:hint="eastAsia"/>
          <w:color w:val="000000" w:themeColor="text1"/>
          <w:kern w:val="0"/>
          <w:szCs w:val="21"/>
        </w:rPr>
        <w:t>、その事務又は事業</w:t>
      </w:r>
      <w:r w:rsidR="001E65F0" w:rsidRPr="005429DA">
        <w:rPr>
          <w:rFonts w:asciiTheme="minorEastAsia" w:hAnsiTheme="minorEastAsia" w:hint="eastAsia"/>
          <w:color w:val="000000" w:themeColor="text1"/>
          <w:kern w:val="0"/>
          <w:szCs w:val="21"/>
        </w:rPr>
        <w:t>を行うに当たり</w:t>
      </w:r>
      <w:r w:rsidR="007540CA" w:rsidRPr="005429DA">
        <w:rPr>
          <w:rFonts w:asciiTheme="minorEastAsia" w:hAnsiTheme="minorEastAsia" w:hint="eastAsia"/>
          <w:color w:val="000000" w:themeColor="text1"/>
          <w:kern w:val="0"/>
          <w:szCs w:val="21"/>
        </w:rPr>
        <w:t>、障がい</w:t>
      </w:r>
      <w:r w:rsidR="005429DA" w:rsidRPr="005429DA">
        <w:rPr>
          <w:rFonts w:asciiTheme="minorEastAsia" w:hAnsiTheme="minorEastAsia" w:hint="eastAsia"/>
          <w:color w:val="000000" w:themeColor="text1"/>
          <w:kern w:val="0"/>
          <w:szCs w:val="21"/>
        </w:rPr>
        <w:t>（</w:t>
      </w:r>
      <w:r w:rsidR="007540CA" w:rsidRPr="005429DA">
        <w:rPr>
          <w:rFonts w:asciiTheme="minorEastAsia" w:hAnsiTheme="minorEastAsia" w:hint="eastAsia"/>
          <w:color w:val="000000" w:themeColor="text1"/>
          <w:kern w:val="0"/>
          <w:szCs w:val="21"/>
        </w:rPr>
        <w:t>身体障がい、知的障がい</w:t>
      </w:r>
      <w:r w:rsidR="003976BD" w:rsidRPr="005429DA">
        <w:rPr>
          <w:rFonts w:asciiTheme="minorEastAsia" w:hAnsiTheme="minorEastAsia" w:hint="eastAsia"/>
          <w:color w:val="000000" w:themeColor="text1"/>
          <w:kern w:val="0"/>
          <w:szCs w:val="21"/>
        </w:rPr>
        <w:t>、精</w:t>
      </w:r>
      <w:r w:rsidR="007540CA" w:rsidRPr="005429DA">
        <w:rPr>
          <w:rFonts w:asciiTheme="minorEastAsia" w:hAnsiTheme="minorEastAsia" w:hint="eastAsia"/>
          <w:color w:val="000000" w:themeColor="text1"/>
          <w:kern w:val="0"/>
          <w:szCs w:val="21"/>
        </w:rPr>
        <w:t>神障がい</w:t>
      </w:r>
      <w:r w:rsidR="005429DA" w:rsidRPr="005429DA">
        <w:rPr>
          <w:rFonts w:asciiTheme="minorEastAsia" w:hAnsiTheme="minorEastAsia" w:hint="eastAsia"/>
          <w:color w:val="000000" w:themeColor="text1"/>
          <w:kern w:val="0"/>
          <w:szCs w:val="21"/>
        </w:rPr>
        <w:t>（</w:t>
      </w:r>
      <w:r w:rsidR="007540CA" w:rsidRPr="005429DA">
        <w:rPr>
          <w:rFonts w:asciiTheme="minorEastAsia" w:hAnsiTheme="minorEastAsia" w:hint="eastAsia"/>
          <w:color w:val="000000" w:themeColor="text1"/>
          <w:kern w:val="0"/>
          <w:szCs w:val="21"/>
        </w:rPr>
        <w:t>発達障がいを含む</w:t>
      </w:r>
      <w:r w:rsidR="00177ECD" w:rsidRPr="005429DA">
        <w:rPr>
          <w:rFonts w:asciiTheme="minorEastAsia" w:hAnsiTheme="minorEastAsia" w:hint="eastAsia"/>
          <w:color w:val="000000" w:themeColor="text1"/>
          <w:kern w:val="0"/>
          <w:szCs w:val="21"/>
        </w:rPr>
        <w:t>。</w:t>
      </w:r>
      <w:r w:rsidR="007540CA" w:rsidRPr="005429DA">
        <w:rPr>
          <w:rFonts w:asciiTheme="minorEastAsia" w:hAnsiTheme="minorEastAsia" w:hint="eastAsia"/>
          <w:color w:val="000000" w:themeColor="text1"/>
          <w:kern w:val="0"/>
          <w:szCs w:val="21"/>
        </w:rPr>
        <w:t>）その他の心身の機能の障がい</w:t>
      </w:r>
      <w:r w:rsidR="00CB0603" w:rsidRPr="005429DA">
        <w:rPr>
          <w:rFonts w:asciiTheme="minorEastAsia" w:hAnsiTheme="minorEastAsia" w:hint="eastAsia"/>
          <w:color w:val="000000" w:themeColor="text1"/>
          <w:kern w:val="0"/>
          <w:szCs w:val="21"/>
        </w:rPr>
        <w:t>をいう。以下同じ。）を理由</w:t>
      </w:r>
      <w:r w:rsidR="001E65F0" w:rsidRPr="005429DA">
        <w:rPr>
          <w:rFonts w:asciiTheme="minorEastAsia" w:hAnsiTheme="minorEastAsia" w:hint="eastAsia"/>
          <w:color w:val="000000" w:themeColor="text1"/>
          <w:kern w:val="0"/>
          <w:szCs w:val="21"/>
        </w:rPr>
        <w:t>として、障がい者</w:t>
      </w:r>
      <w:r w:rsidR="005429DA" w:rsidRPr="005429DA">
        <w:rPr>
          <w:rFonts w:asciiTheme="minorEastAsia" w:hAnsiTheme="minorEastAsia" w:hint="eastAsia"/>
          <w:color w:val="000000" w:themeColor="text1"/>
          <w:kern w:val="0"/>
          <w:szCs w:val="21"/>
        </w:rPr>
        <w:t>（</w:t>
      </w:r>
      <w:r w:rsidR="001E65F0" w:rsidRPr="005429DA">
        <w:rPr>
          <w:rFonts w:asciiTheme="minorEastAsia" w:hAnsiTheme="minorEastAsia" w:hint="eastAsia"/>
          <w:color w:val="000000" w:themeColor="text1"/>
          <w:kern w:val="0"/>
          <w:szCs w:val="21"/>
        </w:rPr>
        <w:t>障がい</w:t>
      </w:r>
      <w:r w:rsidR="003976BD" w:rsidRPr="005429DA">
        <w:rPr>
          <w:rFonts w:asciiTheme="minorEastAsia" w:hAnsiTheme="minorEastAsia" w:hint="eastAsia"/>
          <w:color w:val="000000" w:themeColor="text1"/>
          <w:kern w:val="0"/>
          <w:szCs w:val="21"/>
        </w:rPr>
        <w:t>及び社会的障壁により継続的に日常生活又は社会生活に相当な制限を受ける状態にあるもの。以下同じ</w:t>
      </w:r>
      <w:r w:rsidR="00CB0603" w:rsidRPr="005429DA">
        <w:rPr>
          <w:rFonts w:asciiTheme="minorEastAsia" w:hAnsiTheme="minorEastAsia" w:hint="eastAsia"/>
          <w:color w:val="000000" w:themeColor="text1"/>
          <w:kern w:val="0"/>
          <w:szCs w:val="21"/>
        </w:rPr>
        <w:t>。</w:t>
      </w:r>
      <w:r w:rsidR="003976BD" w:rsidRPr="005429DA">
        <w:rPr>
          <w:rFonts w:asciiTheme="minorEastAsia" w:hAnsiTheme="minorEastAsia" w:hint="eastAsia"/>
          <w:color w:val="000000" w:themeColor="text1"/>
          <w:kern w:val="0"/>
          <w:szCs w:val="21"/>
        </w:rPr>
        <w:t>）でない者と不当な差別的取扱いをすることに</w:t>
      </w:r>
      <w:r w:rsidR="001E65F0" w:rsidRPr="005429DA">
        <w:rPr>
          <w:rFonts w:asciiTheme="minorEastAsia" w:hAnsiTheme="minorEastAsia" w:hint="eastAsia"/>
          <w:color w:val="000000" w:themeColor="text1"/>
          <w:kern w:val="0"/>
          <w:szCs w:val="21"/>
        </w:rPr>
        <w:t>より、障がい者</w:t>
      </w:r>
      <w:r w:rsidR="003976BD" w:rsidRPr="005429DA">
        <w:rPr>
          <w:rFonts w:asciiTheme="minorEastAsia" w:hAnsiTheme="minorEastAsia" w:hint="eastAsia"/>
          <w:color w:val="000000" w:themeColor="text1"/>
          <w:kern w:val="0"/>
          <w:szCs w:val="21"/>
        </w:rPr>
        <w:t>の権利利益を侵害してはならない。これに当たり、</w:t>
      </w:r>
      <w:r w:rsidR="00C97AFB" w:rsidRPr="005429DA">
        <w:rPr>
          <w:rFonts w:asciiTheme="minorEastAsia" w:hAnsiTheme="minorEastAsia" w:hint="eastAsia"/>
          <w:color w:val="000000" w:themeColor="text1"/>
          <w:kern w:val="0"/>
          <w:szCs w:val="21"/>
        </w:rPr>
        <w:t>職員</w:t>
      </w:r>
      <w:r w:rsidR="003976BD" w:rsidRPr="005429DA">
        <w:rPr>
          <w:rFonts w:asciiTheme="minorEastAsia" w:hAnsiTheme="minorEastAsia" w:hint="eastAsia"/>
          <w:color w:val="000000" w:themeColor="text1"/>
          <w:kern w:val="0"/>
          <w:szCs w:val="21"/>
        </w:rPr>
        <w:t>は、別紙に定める</w:t>
      </w:r>
      <w:r w:rsidR="00B14281" w:rsidRPr="005429DA">
        <w:rPr>
          <w:rFonts w:asciiTheme="minorEastAsia" w:hAnsiTheme="minorEastAsia" w:hint="eastAsia"/>
          <w:color w:val="000000" w:themeColor="text1"/>
          <w:kern w:val="0"/>
          <w:szCs w:val="21"/>
        </w:rPr>
        <w:t>留意事項</w:t>
      </w:r>
      <w:r w:rsidR="003976BD" w:rsidRPr="005429DA">
        <w:rPr>
          <w:rFonts w:asciiTheme="minorEastAsia" w:hAnsiTheme="minorEastAsia" w:hint="eastAsia"/>
          <w:color w:val="000000" w:themeColor="text1"/>
          <w:kern w:val="0"/>
          <w:szCs w:val="21"/>
        </w:rPr>
        <w:t>に留意するものとする。</w:t>
      </w:r>
    </w:p>
    <w:p w:rsidR="00592558" w:rsidRPr="005429DA" w:rsidRDefault="00592558" w:rsidP="002E247A">
      <w:pPr>
        <w:ind w:left="202" w:hangingChars="100" w:hanging="202"/>
        <w:rPr>
          <w:rFonts w:asciiTheme="minorEastAsia" w:hAnsiTheme="minorEastAsia"/>
          <w:color w:val="000000" w:themeColor="text1"/>
          <w:kern w:val="0"/>
          <w:szCs w:val="21"/>
        </w:rPr>
      </w:pPr>
      <w:r w:rsidRPr="005429DA">
        <w:rPr>
          <w:rFonts w:asciiTheme="minorEastAsia" w:hAnsiTheme="minorEastAsia" w:hint="eastAsia"/>
          <w:color w:val="000000" w:themeColor="text1"/>
          <w:kern w:val="0"/>
          <w:szCs w:val="21"/>
        </w:rPr>
        <w:t xml:space="preserve">　　なお、別紙中、「望ましい」と記載されている内容は、それを実施しない場合であっても、法に反すると判断されることはないが、障害者基本法</w:t>
      </w:r>
      <w:r w:rsidR="005429DA" w:rsidRPr="005429DA">
        <w:rPr>
          <w:rFonts w:asciiTheme="minorEastAsia" w:hAnsiTheme="minorEastAsia" w:hint="eastAsia"/>
          <w:color w:val="000000" w:themeColor="text1"/>
          <w:kern w:val="0"/>
          <w:szCs w:val="21"/>
        </w:rPr>
        <w:t>（</w:t>
      </w:r>
      <w:r w:rsidRPr="005429DA">
        <w:rPr>
          <w:rFonts w:asciiTheme="minorEastAsia" w:hAnsiTheme="minorEastAsia" w:hint="eastAsia"/>
          <w:color w:val="000000" w:themeColor="text1"/>
          <w:kern w:val="0"/>
          <w:szCs w:val="21"/>
        </w:rPr>
        <w:t>昭和</w:t>
      </w:r>
      <w:r w:rsidR="00F5057E" w:rsidRPr="005429DA">
        <w:rPr>
          <w:rFonts w:asciiTheme="minorEastAsia" w:hAnsiTheme="minorEastAsia" w:hint="eastAsia"/>
          <w:color w:val="000000" w:themeColor="text1"/>
          <w:kern w:val="0"/>
          <w:szCs w:val="21"/>
        </w:rPr>
        <w:t>45</w:t>
      </w:r>
      <w:r w:rsidRPr="005429DA">
        <w:rPr>
          <w:rFonts w:asciiTheme="minorEastAsia" w:hAnsiTheme="minorEastAsia" w:hint="eastAsia"/>
          <w:color w:val="000000" w:themeColor="text1"/>
          <w:kern w:val="0"/>
          <w:szCs w:val="21"/>
        </w:rPr>
        <w:t>年法律第</w:t>
      </w:r>
      <w:r w:rsidR="00B91145" w:rsidRPr="005429DA">
        <w:rPr>
          <w:rFonts w:asciiTheme="minorEastAsia" w:hAnsiTheme="minorEastAsia" w:hint="eastAsia"/>
          <w:color w:val="000000" w:themeColor="text1"/>
          <w:kern w:val="0"/>
          <w:szCs w:val="21"/>
        </w:rPr>
        <w:t>84</w:t>
      </w:r>
      <w:r w:rsidRPr="005429DA">
        <w:rPr>
          <w:rFonts w:asciiTheme="minorEastAsia" w:hAnsiTheme="minorEastAsia" w:hint="eastAsia"/>
          <w:color w:val="000000" w:themeColor="text1"/>
          <w:kern w:val="0"/>
          <w:szCs w:val="21"/>
        </w:rPr>
        <w:t>号）の基本的な理念及び法の目的を踏まえ、できるだけ取り組むことが</w:t>
      </w:r>
      <w:r w:rsidR="00F5057E" w:rsidRPr="005429DA">
        <w:rPr>
          <w:rFonts w:asciiTheme="minorEastAsia" w:hAnsiTheme="minorEastAsia" w:hint="eastAsia"/>
          <w:color w:val="000000" w:themeColor="text1"/>
          <w:kern w:val="0"/>
          <w:szCs w:val="21"/>
        </w:rPr>
        <w:t>望まれることを意味する</w:t>
      </w:r>
      <w:r w:rsidR="005429DA" w:rsidRPr="005429DA">
        <w:rPr>
          <w:rFonts w:asciiTheme="minorEastAsia" w:hAnsiTheme="minorEastAsia" w:hint="eastAsia"/>
          <w:color w:val="000000" w:themeColor="text1"/>
          <w:kern w:val="0"/>
          <w:szCs w:val="21"/>
        </w:rPr>
        <w:t>（</w:t>
      </w:r>
      <w:r w:rsidR="00F5057E" w:rsidRPr="005429DA">
        <w:rPr>
          <w:rFonts w:asciiTheme="minorEastAsia" w:hAnsiTheme="minorEastAsia" w:hint="eastAsia"/>
          <w:color w:val="000000" w:themeColor="text1"/>
          <w:kern w:val="0"/>
          <w:szCs w:val="21"/>
        </w:rPr>
        <w:t>第</w:t>
      </w:r>
      <w:r w:rsidR="005429DA">
        <w:rPr>
          <w:rFonts w:asciiTheme="minorEastAsia" w:hAnsiTheme="minorEastAsia" w:hint="eastAsia"/>
          <w:color w:val="000000" w:themeColor="text1"/>
          <w:kern w:val="0"/>
          <w:szCs w:val="21"/>
        </w:rPr>
        <w:t>３</w:t>
      </w:r>
      <w:r w:rsidR="000B463B" w:rsidRPr="005429DA">
        <w:rPr>
          <w:rFonts w:asciiTheme="minorEastAsia" w:hAnsiTheme="minorEastAsia" w:hint="eastAsia"/>
          <w:color w:val="000000" w:themeColor="text1"/>
          <w:kern w:val="0"/>
          <w:szCs w:val="21"/>
        </w:rPr>
        <w:t>において同じ。）</w:t>
      </w:r>
      <w:r w:rsidR="005429DA">
        <w:rPr>
          <w:rFonts w:asciiTheme="minorEastAsia" w:hAnsiTheme="minorEastAsia" w:hint="eastAsia"/>
          <w:color w:val="000000" w:themeColor="text1"/>
          <w:kern w:val="0"/>
          <w:szCs w:val="21"/>
        </w:rPr>
        <w:t>。</w:t>
      </w:r>
    </w:p>
    <w:p w:rsidR="00CB0603" w:rsidRPr="005429DA" w:rsidRDefault="00CB0603" w:rsidP="005610FA">
      <w:pPr>
        <w:jc w:val="left"/>
        <w:rPr>
          <w:rFonts w:asciiTheme="minorEastAsia" w:hAnsiTheme="minorEastAsia"/>
          <w:color w:val="000000" w:themeColor="text1"/>
          <w:kern w:val="0"/>
          <w:szCs w:val="21"/>
        </w:rPr>
      </w:pPr>
    </w:p>
    <w:p w:rsidR="003976BD" w:rsidRPr="005429DA" w:rsidRDefault="005429DA" w:rsidP="002E247A">
      <w:pPr>
        <w:ind w:firstLineChars="100" w:firstLine="202"/>
        <w:jc w:val="left"/>
        <w:rPr>
          <w:rFonts w:asciiTheme="minorEastAsia" w:hAnsiTheme="minorEastAsia"/>
          <w:color w:val="000000" w:themeColor="text1"/>
          <w:kern w:val="0"/>
          <w:szCs w:val="21"/>
        </w:rPr>
      </w:pPr>
      <w:r w:rsidRPr="005429DA">
        <w:rPr>
          <w:rFonts w:asciiTheme="minorEastAsia" w:hAnsiTheme="minorEastAsia" w:hint="eastAsia"/>
          <w:color w:val="000000" w:themeColor="text1"/>
          <w:kern w:val="0"/>
          <w:szCs w:val="21"/>
        </w:rPr>
        <w:t>（</w:t>
      </w:r>
      <w:r w:rsidR="003976BD" w:rsidRPr="005429DA">
        <w:rPr>
          <w:rFonts w:asciiTheme="minorEastAsia" w:hAnsiTheme="minorEastAsia" w:hint="eastAsia"/>
          <w:color w:val="000000" w:themeColor="text1"/>
          <w:kern w:val="0"/>
          <w:szCs w:val="21"/>
        </w:rPr>
        <w:t>合理的配慮の提供）</w:t>
      </w:r>
    </w:p>
    <w:p w:rsidR="00782D02" w:rsidRPr="005429DA" w:rsidRDefault="00F5057E" w:rsidP="002E247A">
      <w:pPr>
        <w:ind w:left="202" w:hangingChars="100" w:hanging="202"/>
        <w:rPr>
          <w:rFonts w:asciiTheme="minorEastAsia" w:hAnsiTheme="minorEastAsia"/>
          <w:color w:val="000000" w:themeColor="text1"/>
          <w:kern w:val="0"/>
          <w:szCs w:val="21"/>
        </w:rPr>
      </w:pPr>
      <w:r w:rsidRPr="005429DA">
        <w:rPr>
          <w:rFonts w:asciiTheme="minorEastAsia" w:hAnsiTheme="minorEastAsia" w:hint="eastAsia"/>
          <w:color w:val="000000" w:themeColor="text1"/>
          <w:kern w:val="0"/>
          <w:szCs w:val="21"/>
        </w:rPr>
        <w:t>第</w:t>
      </w:r>
      <w:r w:rsidR="005429DA">
        <w:rPr>
          <w:rFonts w:asciiTheme="minorEastAsia" w:hAnsiTheme="minorEastAsia" w:hint="eastAsia"/>
          <w:color w:val="000000" w:themeColor="text1"/>
          <w:kern w:val="0"/>
          <w:szCs w:val="21"/>
        </w:rPr>
        <w:t>３</w:t>
      </w:r>
      <w:r w:rsidR="00C97AFB" w:rsidRPr="005429DA">
        <w:rPr>
          <w:rFonts w:asciiTheme="minorEastAsia" w:hAnsiTheme="minorEastAsia" w:hint="eastAsia"/>
          <w:color w:val="000000" w:themeColor="text1"/>
          <w:kern w:val="0"/>
          <w:szCs w:val="21"/>
        </w:rPr>
        <w:t xml:space="preserve">　</w:t>
      </w:r>
      <w:r w:rsidR="00782D02" w:rsidRPr="005429DA">
        <w:rPr>
          <w:rFonts w:asciiTheme="minorEastAsia" w:hAnsiTheme="minorEastAsia" w:hint="eastAsia"/>
          <w:color w:val="000000" w:themeColor="text1"/>
          <w:kern w:val="0"/>
          <w:szCs w:val="21"/>
        </w:rPr>
        <w:t>職員は、法第</w:t>
      </w:r>
      <w:r w:rsidR="00B91145" w:rsidRPr="005429DA">
        <w:rPr>
          <w:rFonts w:asciiTheme="minorEastAsia" w:hAnsiTheme="minorEastAsia" w:hint="eastAsia"/>
          <w:color w:val="000000" w:themeColor="text1"/>
          <w:kern w:val="0"/>
          <w:szCs w:val="21"/>
        </w:rPr>
        <w:t>７条第</w:t>
      </w:r>
      <w:r w:rsidR="005429DA">
        <w:rPr>
          <w:rFonts w:asciiTheme="minorEastAsia" w:hAnsiTheme="minorEastAsia" w:hint="eastAsia"/>
          <w:color w:val="000000" w:themeColor="text1"/>
          <w:kern w:val="0"/>
          <w:szCs w:val="21"/>
        </w:rPr>
        <w:t>２</w:t>
      </w:r>
      <w:r w:rsidR="001E65F0" w:rsidRPr="005429DA">
        <w:rPr>
          <w:rFonts w:asciiTheme="minorEastAsia" w:hAnsiTheme="minorEastAsia" w:hint="eastAsia"/>
          <w:color w:val="000000" w:themeColor="text1"/>
          <w:kern w:val="0"/>
          <w:szCs w:val="21"/>
        </w:rPr>
        <w:t>項の規定のとおり、その事務又は事業を行うに当たり、障がい者</w:t>
      </w:r>
      <w:r w:rsidR="00782D02" w:rsidRPr="005429DA">
        <w:rPr>
          <w:rFonts w:asciiTheme="minorEastAsia" w:hAnsiTheme="minorEastAsia" w:hint="eastAsia"/>
          <w:color w:val="000000" w:themeColor="text1"/>
          <w:kern w:val="0"/>
          <w:szCs w:val="21"/>
        </w:rPr>
        <w:t>から現に社会的障壁の除去を必要としている旨の意思の表明が</w:t>
      </w:r>
      <w:r w:rsidR="00780375" w:rsidRPr="005429DA">
        <w:rPr>
          <w:rFonts w:asciiTheme="minorEastAsia" w:hAnsiTheme="minorEastAsia" w:hint="eastAsia"/>
          <w:color w:val="000000" w:themeColor="text1"/>
          <w:kern w:val="0"/>
          <w:szCs w:val="21"/>
        </w:rPr>
        <w:t>あ</w:t>
      </w:r>
      <w:r w:rsidR="001E65F0" w:rsidRPr="005429DA">
        <w:rPr>
          <w:rFonts w:asciiTheme="minorEastAsia" w:hAnsiTheme="minorEastAsia" w:hint="eastAsia"/>
          <w:color w:val="000000" w:themeColor="text1"/>
          <w:kern w:val="0"/>
          <w:szCs w:val="21"/>
        </w:rPr>
        <w:t>った場合において、その実施に伴う負担が過重でないときは、障がい者の権利利</w:t>
      </w:r>
      <w:r w:rsidR="005C14D3" w:rsidRPr="005429DA">
        <w:rPr>
          <w:rFonts w:asciiTheme="minorEastAsia" w:hAnsiTheme="minorEastAsia" w:hint="eastAsia"/>
          <w:color w:val="000000" w:themeColor="text1"/>
          <w:kern w:val="0"/>
          <w:szCs w:val="21"/>
        </w:rPr>
        <w:t>益を侵害することとならないよう、当該</w:t>
      </w:r>
      <w:r w:rsidR="0014011F" w:rsidRPr="005429DA">
        <w:rPr>
          <w:rFonts w:asciiTheme="minorEastAsia" w:hAnsiTheme="minorEastAsia" w:hint="eastAsia"/>
          <w:color w:val="000000" w:themeColor="text1"/>
          <w:kern w:val="0"/>
          <w:szCs w:val="21"/>
        </w:rPr>
        <w:t>障がい者</w:t>
      </w:r>
      <w:r w:rsidR="001E65F0" w:rsidRPr="005429DA">
        <w:rPr>
          <w:rFonts w:asciiTheme="minorEastAsia" w:hAnsiTheme="minorEastAsia" w:hint="eastAsia"/>
          <w:color w:val="000000" w:themeColor="text1"/>
          <w:kern w:val="0"/>
          <w:szCs w:val="21"/>
        </w:rPr>
        <w:t>の性別</w:t>
      </w:r>
      <w:r w:rsidR="002E247A">
        <w:rPr>
          <w:rFonts w:asciiTheme="minorEastAsia" w:hAnsiTheme="minorEastAsia" w:hint="eastAsia"/>
          <w:color w:val="000000" w:themeColor="text1"/>
          <w:kern w:val="0"/>
          <w:szCs w:val="21"/>
        </w:rPr>
        <w:t>、</w:t>
      </w:r>
      <w:r w:rsidR="001E65F0" w:rsidRPr="005429DA">
        <w:rPr>
          <w:rFonts w:asciiTheme="minorEastAsia" w:hAnsiTheme="minorEastAsia" w:hint="eastAsia"/>
          <w:color w:val="000000" w:themeColor="text1"/>
          <w:kern w:val="0"/>
          <w:szCs w:val="21"/>
        </w:rPr>
        <w:t>年齢及び障がい</w:t>
      </w:r>
      <w:r w:rsidR="00782D02" w:rsidRPr="005429DA">
        <w:rPr>
          <w:rFonts w:asciiTheme="minorEastAsia" w:hAnsiTheme="minorEastAsia" w:hint="eastAsia"/>
          <w:color w:val="000000" w:themeColor="text1"/>
          <w:kern w:val="0"/>
          <w:szCs w:val="21"/>
        </w:rPr>
        <w:t>の状態に応じて、社会的障壁の除去の実施について必要かつ合理的な配慮</w:t>
      </w:r>
      <w:r w:rsidR="005429DA" w:rsidRPr="005429DA">
        <w:rPr>
          <w:rFonts w:asciiTheme="minorEastAsia" w:hAnsiTheme="minorEastAsia" w:hint="eastAsia"/>
          <w:color w:val="000000" w:themeColor="text1"/>
          <w:kern w:val="0"/>
          <w:szCs w:val="21"/>
        </w:rPr>
        <w:t>（</w:t>
      </w:r>
      <w:r w:rsidR="00782D02" w:rsidRPr="005429DA">
        <w:rPr>
          <w:rFonts w:asciiTheme="minorEastAsia" w:hAnsiTheme="minorEastAsia" w:hint="eastAsia"/>
          <w:color w:val="000000" w:themeColor="text1"/>
          <w:kern w:val="0"/>
          <w:szCs w:val="21"/>
        </w:rPr>
        <w:t>以下「合</w:t>
      </w:r>
      <w:r w:rsidR="00C97AFB" w:rsidRPr="005429DA">
        <w:rPr>
          <w:rFonts w:asciiTheme="minorEastAsia" w:hAnsiTheme="minorEastAsia" w:hint="eastAsia"/>
          <w:color w:val="000000" w:themeColor="text1"/>
          <w:kern w:val="0"/>
          <w:szCs w:val="21"/>
        </w:rPr>
        <w:t>理的配慮」という。）の提供をしなければならない。これに当たり、</w:t>
      </w:r>
      <w:r w:rsidR="00782D02" w:rsidRPr="005429DA">
        <w:rPr>
          <w:rFonts w:asciiTheme="minorEastAsia" w:hAnsiTheme="minorEastAsia" w:hint="eastAsia"/>
          <w:color w:val="000000" w:themeColor="text1"/>
          <w:kern w:val="0"/>
          <w:szCs w:val="21"/>
        </w:rPr>
        <w:t>職員は</w:t>
      </w:r>
      <w:r w:rsidR="00BB4839" w:rsidRPr="005429DA">
        <w:rPr>
          <w:rFonts w:asciiTheme="minorEastAsia" w:hAnsiTheme="minorEastAsia" w:hint="eastAsia"/>
          <w:color w:val="000000" w:themeColor="text1"/>
          <w:kern w:val="0"/>
          <w:szCs w:val="21"/>
        </w:rPr>
        <w:t>、別紙に定める</w:t>
      </w:r>
      <w:r w:rsidR="00B14281" w:rsidRPr="005429DA">
        <w:rPr>
          <w:rFonts w:asciiTheme="minorEastAsia" w:hAnsiTheme="minorEastAsia" w:hint="eastAsia"/>
          <w:color w:val="000000" w:themeColor="text1"/>
          <w:kern w:val="0"/>
          <w:szCs w:val="21"/>
        </w:rPr>
        <w:t>留意事項</w:t>
      </w:r>
      <w:r w:rsidR="00782D02" w:rsidRPr="005429DA">
        <w:rPr>
          <w:rFonts w:asciiTheme="minorEastAsia" w:hAnsiTheme="minorEastAsia" w:hint="eastAsia"/>
          <w:color w:val="000000" w:themeColor="text1"/>
          <w:kern w:val="0"/>
          <w:szCs w:val="21"/>
        </w:rPr>
        <w:t>に留意するものとする。</w:t>
      </w:r>
    </w:p>
    <w:p w:rsidR="008B36B3" w:rsidRPr="005429DA" w:rsidRDefault="008B36B3" w:rsidP="00782D02">
      <w:pPr>
        <w:jc w:val="left"/>
        <w:rPr>
          <w:rFonts w:asciiTheme="minorEastAsia" w:hAnsiTheme="minorEastAsia"/>
          <w:color w:val="000000" w:themeColor="text1"/>
          <w:kern w:val="0"/>
          <w:szCs w:val="21"/>
        </w:rPr>
      </w:pPr>
    </w:p>
    <w:p w:rsidR="00782D02" w:rsidRPr="005429DA" w:rsidRDefault="005429DA" w:rsidP="002E247A">
      <w:pPr>
        <w:ind w:firstLineChars="100" w:firstLine="202"/>
        <w:jc w:val="left"/>
        <w:rPr>
          <w:rFonts w:asciiTheme="minorEastAsia" w:hAnsiTheme="minorEastAsia"/>
          <w:color w:val="000000" w:themeColor="text1"/>
          <w:kern w:val="0"/>
          <w:szCs w:val="21"/>
        </w:rPr>
      </w:pPr>
      <w:r w:rsidRPr="005429DA">
        <w:rPr>
          <w:rFonts w:asciiTheme="minorEastAsia" w:hAnsiTheme="minorEastAsia" w:hint="eastAsia"/>
          <w:color w:val="000000" w:themeColor="text1"/>
          <w:kern w:val="0"/>
          <w:szCs w:val="21"/>
        </w:rPr>
        <w:t>（</w:t>
      </w:r>
      <w:r w:rsidR="002E6AB1" w:rsidRPr="005429DA">
        <w:rPr>
          <w:rFonts w:asciiTheme="minorEastAsia" w:hAnsiTheme="minorEastAsia" w:hint="eastAsia"/>
          <w:color w:val="000000" w:themeColor="text1"/>
          <w:kern w:val="0"/>
          <w:szCs w:val="21"/>
        </w:rPr>
        <w:t>管理</w:t>
      </w:r>
      <w:r w:rsidR="008B36B3" w:rsidRPr="005429DA">
        <w:rPr>
          <w:rFonts w:asciiTheme="minorEastAsia" w:hAnsiTheme="minorEastAsia" w:hint="eastAsia"/>
          <w:color w:val="000000" w:themeColor="text1"/>
          <w:kern w:val="0"/>
          <w:szCs w:val="21"/>
        </w:rPr>
        <w:t>監督者の責務）</w:t>
      </w:r>
    </w:p>
    <w:p w:rsidR="008B36B3" w:rsidRPr="005429DA" w:rsidRDefault="00F5057E" w:rsidP="002E247A">
      <w:pPr>
        <w:ind w:left="202" w:hangingChars="100" w:hanging="202"/>
        <w:jc w:val="left"/>
        <w:rPr>
          <w:rFonts w:asciiTheme="minorEastAsia" w:hAnsiTheme="minorEastAsia"/>
          <w:color w:val="000000" w:themeColor="text1"/>
          <w:kern w:val="0"/>
          <w:szCs w:val="21"/>
        </w:rPr>
      </w:pPr>
      <w:r w:rsidRPr="005429DA">
        <w:rPr>
          <w:rFonts w:asciiTheme="minorEastAsia" w:hAnsiTheme="minorEastAsia" w:hint="eastAsia"/>
          <w:color w:val="000000" w:themeColor="text1"/>
          <w:kern w:val="0"/>
          <w:szCs w:val="21"/>
        </w:rPr>
        <w:t>第</w:t>
      </w:r>
      <w:r w:rsidR="005429DA">
        <w:rPr>
          <w:rFonts w:asciiTheme="minorEastAsia" w:hAnsiTheme="minorEastAsia" w:hint="eastAsia"/>
          <w:color w:val="000000" w:themeColor="text1"/>
          <w:kern w:val="0"/>
          <w:szCs w:val="21"/>
        </w:rPr>
        <w:t>４</w:t>
      </w:r>
      <w:r w:rsidR="00144DD6" w:rsidRPr="005429DA">
        <w:rPr>
          <w:rFonts w:asciiTheme="minorEastAsia" w:hAnsiTheme="minorEastAsia" w:hint="eastAsia"/>
          <w:color w:val="000000" w:themeColor="text1"/>
          <w:kern w:val="0"/>
          <w:szCs w:val="21"/>
        </w:rPr>
        <w:t xml:space="preserve">　管理監督者</w:t>
      </w:r>
      <w:r w:rsidR="005C14D3" w:rsidRPr="005429DA">
        <w:rPr>
          <w:rFonts w:asciiTheme="minorEastAsia" w:hAnsiTheme="minorEastAsia" w:hint="eastAsia"/>
          <w:color w:val="000000" w:themeColor="text1"/>
          <w:kern w:val="0"/>
          <w:szCs w:val="21"/>
        </w:rPr>
        <w:t>は、要領第２及び第３</w:t>
      </w:r>
      <w:r w:rsidR="001E65F0" w:rsidRPr="005429DA">
        <w:rPr>
          <w:rFonts w:asciiTheme="minorEastAsia" w:hAnsiTheme="minorEastAsia" w:hint="eastAsia"/>
          <w:color w:val="000000" w:themeColor="text1"/>
          <w:kern w:val="0"/>
          <w:szCs w:val="21"/>
        </w:rPr>
        <w:t>に掲げる事項に関し、障がい</w:t>
      </w:r>
      <w:r w:rsidR="008B36B3" w:rsidRPr="005429DA">
        <w:rPr>
          <w:rFonts w:asciiTheme="minorEastAsia" w:hAnsiTheme="minorEastAsia" w:hint="eastAsia"/>
          <w:color w:val="000000" w:themeColor="text1"/>
          <w:kern w:val="0"/>
          <w:szCs w:val="21"/>
        </w:rPr>
        <w:t>を理由とする差別の解消を推進するため、次の各号に掲げる事項を</w:t>
      </w:r>
      <w:r w:rsidR="0014011F" w:rsidRPr="005429DA">
        <w:rPr>
          <w:rFonts w:asciiTheme="minorEastAsia" w:hAnsiTheme="minorEastAsia" w:hint="eastAsia"/>
          <w:color w:val="000000" w:themeColor="text1"/>
          <w:kern w:val="0"/>
          <w:szCs w:val="21"/>
        </w:rPr>
        <w:t>実施しなければならない。</w:t>
      </w:r>
    </w:p>
    <w:p w:rsidR="008B36B3" w:rsidRPr="005429DA" w:rsidRDefault="005429DA" w:rsidP="002E247A">
      <w:pPr>
        <w:ind w:leftChars="99" w:left="408" w:hangingChars="103" w:hanging="208"/>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 xml:space="preserve">(1) </w:t>
      </w:r>
      <w:r w:rsidR="001E65F0" w:rsidRPr="005429DA">
        <w:rPr>
          <w:rFonts w:asciiTheme="minorEastAsia" w:hAnsiTheme="minorEastAsia" w:hint="eastAsia"/>
          <w:color w:val="000000" w:themeColor="text1"/>
          <w:kern w:val="0"/>
          <w:szCs w:val="21"/>
        </w:rPr>
        <w:t>日常の執務を通じた指導等により、障がい</w:t>
      </w:r>
      <w:r w:rsidR="008B36B3" w:rsidRPr="005429DA">
        <w:rPr>
          <w:rFonts w:asciiTheme="minorEastAsia" w:hAnsiTheme="minorEastAsia" w:hint="eastAsia"/>
          <w:color w:val="000000" w:themeColor="text1"/>
          <w:kern w:val="0"/>
          <w:szCs w:val="21"/>
        </w:rPr>
        <w:t>を理</w:t>
      </w:r>
      <w:r w:rsidR="008660BA" w:rsidRPr="005429DA">
        <w:rPr>
          <w:rFonts w:asciiTheme="minorEastAsia" w:hAnsiTheme="minorEastAsia" w:hint="eastAsia"/>
          <w:color w:val="000000" w:themeColor="text1"/>
          <w:kern w:val="0"/>
          <w:szCs w:val="21"/>
        </w:rPr>
        <w:t>由とする差別の解消に関し、部下</w:t>
      </w:r>
      <w:r w:rsidR="00C97AFB" w:rsidRPr="005429DA">
        <w:rPr>
          <w:rFonts w:asciiTheme="minorEastAsia" w:hAnsiTheme="minorEastAsia" w:hint="eastAsia"/>
          <w:color w:val="000000" w:themeColor="text1"/>
          <w:kern w:val="0"/>
          <w:szCs w:val="21"/>
        </w:rPr>
        <w:t>職員</w:t>
      </w:r>
      <w:r w:rsidR="001E65F0" w:rsidRPr="005429DA">
        <w:rPr>
          <w:rFonts w:asciiTheme="minorEastAsia" w:hAnsiTheme="minorEastAsia" w:hint="eastAsia"/>
          <w:color w:val="000000" w:themeColor="text1"/>
          <w:kern w:val="0"/>
          <w:szCs w:val="21"/>
        </w:rPr>
        <w:t>の注意を喚起し、障がい</w:t>
      </w:r>
      <w:r w:rsidR="008B36B3" w:rsidRPr="005429DA">
        <w:rPr>
          <w:rFonts w:asciiTheme="minorEastAsia" w:hAnsiTheme="minorEastAsia" w:hint="eastAsia"/>
          <w:color w:val="000000" w:themeColor="text1"/>
          <w:kern w:val="0"/>
          <w:szCs w:val="21"/>
        </w:rPr>
        <w:t>を理由とする差別の解消に関する認識を深めさせること。</w:t>
      </w:r>
    </w:p>
    <w:p w:rsidR="008B36B3" w:rsidRPr="005429DA" w:rsidRDefault="002E247A" w:rsidP="002E247A">
      <w:pPr>
        <w:ind w:leftChars="104" w:left="418" w:hangingChars="103" w:hanging="208"/>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r w:rsidR="00F5057E" w:rsidRPr="005429DA">
        <w:rPr>
          <w:rFonts w:asciiTheme="minorEastAsia" w:hAnsiTheme="minorEastAsia" w:hint="eastAsia"/>
          <w:color w:val="000000" w:themeColor="text1"/>
          <w:kern w:val="0"/>
          <w:szCs w:val="21"/>
        </w:rPr>
        <w:t>2</w:t>
      </w:r>
      <w:r>
        <w:rPr>
          <w:rFonts w:asciiTheme="minorEastAsia" w:hAnsiTheme="minorEastAsia" w:hint="eastAsia"/>
          <w:color w:val="000000" w:themeColor="text1"/>
          <w:kern w:val="0"/>
          <w:szCs w:val="21"/>
        </w:rPr>
        <w:t xml:space="preserve">) </w:t>
      </w:r>
      <w:r w:rsidR="001E65F0" w:rsidRPr="005429DA">
        <w:rPr>
          <w:rFonts w:asciiTheme="minorEastAsia" w:hAnsiTheme="minorEastAsia" w:hint="eastAsia"/>
          <w:color w:val="000000" w:themeColor="text1"/>
          <w:kern w:val="0"/>
          <w:szCs w:val="21"/>
        </w:rPr>
        <w:t>障がい者</w:t>
      </w:r>
      <w:r w:rsidR="008660BA" w:rsidRPr="005429DA">
        <w:rPr>
          <w:rFonts w:asciiTheme="minorEastAsia" w:hAnsiTheme="minorEastAsia" w:hint="eastAsia"/>
          <w:color w:val="000000" w:themeColor="text1"/>
          <w:kern w:val="0"/>
          <w:szCs w:val="21"/>
        </w:rPr>
        <w:t>等</w:t>
      </w:r>
      <w:r w:rsidR="008B36B3" w:rsidRPr="005429DA">
        <w:rPr>
          <w:rFonts w:asciiTheme="minorEastAsia" w:hAnsiTheme="minorEastAsia" w:hint="eastAsia"/>
          <w:color w:val="000000" w:themeColor="text1"/>
          <w:kern w:val="0"/>
          <w:szCs w:val="21"/>
        </w:rPr>
        <w:t>か</w:t>
      </w:r>
      <w:r w:rsidR="00B14281" w:rsidRPr="005429DA">
        <w:rPr>
          <w:rFonts w:asciiTheme="minorEastAsia" w:hAnsiTheme="minorEastAsia" w:hint="eastAsia"/>
          <w:color w:val="000000" w:themeColor="text1"/>
          <w:kern w:val="0"/>
          <w:szCs w:val="21"/>
        </w:rPr>
        <w:t>ら不当な差別的取扱い、合理的配慮の不提供に関する相談、苦情の申し出</w:t>
      </w:r>
      <w:r w:rsidR="000B73D4" w:rsidRPr="005429DA">
        <w:rPr>
          <w:rFonts w:asciiTheme="minorEastAsia" w:hAnsiTheme="minorEastAsia" w:hint="eastAsia"/>
          <w:color w:val="000000" w:themeColor="text1"/>
          <w:kern w:val="0"/>
          <w:szCs w:val="21"/>
        </w:rPr>
        <w:t>等</w:t>
      </w:r>
      <w:r w:rsidR="008B36B3" w:rsidRPr="005429DA">
        <w:rPr>
          <w:rFonts w:asciiTheme="minorEastAsia" w:hAnsiTheme="minorEastAsia" w:hint="eastAsia"/>
          <w:color w:val="000000" w:themeColor="text1"/>
          <w:kern w:val="0"/>
          <w:szCs w:val="21"/>
        </w:rPr>
        <w:t>があった場合は、迅速に状況を確認すること。</w:t>
      </w:r>
    </w:p>
    <w:p w:rsidR="008B36B3" w:rsidRPr="005429DA" w:rsidRDefault="002E247A" w:rsidP="002E247A">
      <w:pPr>
        <w:ind w:leftChars="104" w:left="410" w:hangingChars="99" w:hanging="200"/>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r w:rsidR="00F5057E" w:rsidRPr="005429DA">
        <w:rPr>
          <w:rFonts w:asciiTheme="minorEastAsia" w:hAnsiTheme="minorEastAsia" w:hint="eastAsia"/>
          <w:color w:val="000000" w:themeColor="text1"/>
          <w:kern w:val="0"/>
          <w:szCs w:val="21"/>
        </w:rPr>
        <w:t>3</w:t>
      </w:r>
      <w:r>
        <w:rPr>
          <w:rFonts w:asciiTheme="minorEastAsia" w:hAnsiTheme="minorEastAsia" w:hint="eastAsia"/>
          <w:color w:val="000000" w:themeColor="text1"/>
          <w:kern w:val="0"/>
          <w:szCs w:val="21"/>
        </w:rPr>
        <w:t xml:space="preserve">) </w:t>
      </w:r>
      <w:r w:rsidR="008B36B3" w:rsidRPr="005429DA">
        <w:rPr>
          <w:rFonts w:asciiTheme="minorEastAsia" w:hAnsiTheme="minorEastAsia" w:hint="eastAsia"/>
          <w:color w:val="000000" w:themeColor="text1"/>
          <w:kern w:val="0"/>
          <w:szCs w:val="21"/>
        </w:rPr>
        <w:t>合理的配慮の必要性が確認された場合</w:t>
      </w:r>
      <w:r w:rsidR="00B14281" w:rsidRPr="005429DA">
        <w:rPr>
          <w:rFonts w:asciiTheme="minorEastAsia" w:hAnsiTheme="minorEastAsia" w:hint="eastAsia"/>
          <w:color w:val="000000" w:themeColor="text1"/>
          <w:kern w:val="0"/>
          <w:szCs w:val="21"/>
        </w:rPr>
        <w:t>、</w:t>
      </w:r>
      <w:r w:rsidR="008660BA" w:rsidRPr="005429DA">
        <w:rPr>
          <w:rFonts w:asciiTheme="minorEastAsia" w:hAnsiTheme="minorEastAsia" w:hint="eastAsia"/>
          <w:color w:val="000000" w:themeColor="text1"/>
          <w:kern w:val="0"/>
          <w:szCs w:val="21"/>
        </w:rPr>
        <w:t>部下</w:t>
      </w:r>
      <w:r w:rsidR="00C97AFB" w:rsidRPr="005429DA">
        <w:rPr>
          <w:rFonts w:asciiTheme="minorEastAsia" w:hAnsiTheme="minorEastAsia" w:hint="eastAsia"/>
          <w:color w:val="000000" w:themeColor="text1"/>
          <w:kern w:val="0"/>
          <w:szCs w:val="21"/>
        </w:rPr>
        <w:t>職員</w:t>
      </w:r>
      <w:r w:rsidR="00B14281" w:rsidRPr="005429DA">
        <w:rPr>
          <w:rFonts w:asciiTheme="minorEastAsia" w:hAnsiTheme="minorEastAsia" w:hint="eastAsia"/>
          <w:color w:val="000000" w:themeColor="text1"/>
          <w:kern w:val="0"/>
          <w:szCs w:val="21"/>
        </w:rPr>
        <w:t>に対して、合理的配慮の提供を適切に行うよう指導</w:t>
      </w:r>
      <w:r w:rsidR="008B36B3" w:rsidRPr="005429DA">
        <w:rPr>
          <w:rFonts w:asciiTheme="minorEastAsia" w:hAnsiTheme="minorEastAsia" w:hint="eastAsia"/>
          <w:color w:val="000000" w:themeColor="text1"/>
          <w:kern w:val="0"/>
          <w:szCs w:val="21"/>
        </w:rPr>
        <w:t>すること。</w:t>
      </w:r>
    </w:p>
    <w:p w:rsidR="008B36B3" w:rsidRPr="005429DA" w:rsidRDefault="002E247A" w:rsidP="002E247A">
      <w:pPr>
        <w:ind w:left="202" w:hangingChars="100" w:hanging="20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２</w:t>
      </w:r>
      <w:r w:rsidR="008660BA" w:rsidRPr="005429DA">
        <w:rPr>
          <w:rFonts w:asciiTheme="minorEastAsia" w:hAnsiTheme="minorEastAsia" w:hint="eastAsia"/>
          <w:color w:val="000000" w:themeColor="text1"/>
          <w:kern w:val="0"/>
          <w:szCs w:val="21"/>
        </w:rPr>
        <w:t xml:space="preserve">　</w:t>
      </w:r>
      <w:r w:rsidR="002E6AB1" w:rsidRPr="005429DA">
        <w:rPr>
          <w:rFonts w:asciiTheme="minorEastAsia" w:hAnsiTheme="minorEastAsia" w:hint="eastAsia"/>
          <w:color w:val="000000" w:themeColor="text1"/>
          <w:kern w:val="0"/>
          <w:szCs w:val="21"/>
        </w:rPr>
        <w:t>管理</w:t>
      </w:r>
      <w:r w:rsidR="001E65F0" w:rsidRPr="005429DA">
        <w:rPr>
          <w:rFonts w:asciiTheme="minorEastAsia" w:hAnsiTheme="minorEastAsia" w:hint="eastAsia"/>
          <w:color w:val="000000" w:themeColor="text1"/>
          <w:kern w:val="0"/>
          <w:szCs w:val="21"/>
        </w:rPr>
        <w:t>監督者は、障がい</w:t>
      </w:r>
      <w:r w:rsidR="008B36B3" w:rsidRPr="005429DA">
        <w:rPr>
          <w:rFonts w:asciiTheme="minorEastAsia" w:hAnsiTheme="minorEastAsia" w:hint="eastAsia"/>
          <w:color w:val="000000" w:themeColor="text1"/>
          <w:kern w:val="0"/>
          <w:szCs w:val="21"/>
        </w:rPr>
        <w:t>を理由とする</w:t>
      </w:r>
      <w:r w:rsidR="00FF6437" w:rsidRPr="005429DA">
        <w:rPr>
          <w:rFonts w:asciiTheme="minorEastAsia" w:hAnsiTheme="minorEastAsia" w:hint="eastAsia"/>
          <w:color w:val="000000" w:themeColor="text1"/>
          <w:kern w:val="0"/>
          <w:szCs w:val="21"/>
        </w:rPr>
        <w:t>差別に関する問題が生じた場合には、迅速かつ適切に対処しなけ</w:t>
      </w:r>
      <w:r w:rsidR="00211608" w:rsidRPr="005429DA">
        <w:rPr>
          <w:rFonts w:asciiTheme="minorEastAsia" w:hAnsiTheme="minorEastAsia" w:hint="eastAsia"/>
          <w:color w:val="000000" w:themeColor="text1"/>
          <w:kern w:val="0"/>
          <w:szCs w:val="21"/>
        </w:rPr>
        <w:t>れ</w:t>
      </w:r>
      <w:r w:rsidR="00FF6437" w:rsidRPr="005429DA">
        <w:rPr>
          <w:rFonts w:asciiTheme="minorEastAsia" w:hAnsiTheme="minorEastAsia" w:hint="eastAsia"/>
          <w:color w:val="000000" w:themeColor="text1"/>
          <w:kern w:val="0"/>
          <w:szCs w:val="21"/>
        </w:rPr>
        <w:t>ばならない。</w:t>
      </w:r>
    </w:p>
    <w:p w:rsidR="00FF6437" w:rsidRPr="005429DA" w:rsidRDefault="000936B0" w:rsidP="000936B0">
      <w:pPr>
        <w:jc w:val="right"/>
        <w:rPr>
          <w:rFonts w:asciiTheme="minorEastAsia" w:hAnsiTheme="minorEastAsia"/>
          <w:color w:val="000000" w:themeColor="text1"/>
          <w:kern w:val="0"/>
          <w:szCs w:val="21"/>
        </w:rPr>
      </w:pPr>
      <w:r w:rsidRPr="005429DA">
        <w:rPr>
          <w:rFonts w:asciiTheme="minorEastAsia" w:hAnsiTheme="minorEastAsia" w:hint="eastAsia"/>
          <w:color w:val="000000" w:themeColor="text1"/>
          <w:kern w:val="0"/>
          <w:szCs w:val="21"/>
        </w:rPr>
        <w:t xml:space="preserve">　　　　　　　　　　　　　　　</w:t>
      </w:r>
    </w:p>
    <w:p w:rsidR="00BE5D06" w:rsidRPr="005429DA" w:rsidRDefault="005429DA" w:rsidP="002E247A">
      <w:pPr>
        <w:ind w:firstLineChars="100" w:firstLine="202"/>
        <w:jc w:val="left"/>
        <w:rPr>
          <w:rFonts w:asciiTheme="minorEastAsia" w:hAnsiTheme="minorEastAsia"/>
          <w:color w:val="000000" w:themeColor="text1"/>
          <w:kern w:val="0"/>
          <w:szCs w:val="21"/>
        </w:rPr>
      </w:pPr>
      <w:r w:rsidRPr="005429DA">
        <w:rPr>
          <w:rFonts w:asciiTheme="minorEastAsia" w:hAnsiTheme="minorEastAsia" w:hint="eastAsia"/>
          <w:color w:val="000000" w:themeColor="text1"/>
          <w:kern w:val="0"/>
          <w:szCs w:val="21"/>
        </w:rPr>
        <w:lastRenderedPageBreak/>
        <w:t>（</w:t>
      </w:r>
      <w:r w:rsidR="00BE5D06" w:rsidRPr="005429DA">
        <w:rPr>
          <w:rFonts w:asciiTheme="minorEastAsia" w:hAnsiTheme="minorEastAsia" w:hint="eastAsia"/>
          <w:color w:val="000000" w:themeColor="text1"/>
          <w:kern w:val="0"/>
          <w:szCs w:val="21"/>
        </w:rPr>
        <w:t>相談体制の整備）</w:t>
      </w:r>
    </w:p>
    <w:p w:rsidR="00B91145" w:rsidRPr="005429DA" w:rsidRDefault="00F5057E" w:rsidP="002E247A">
      <w:pPr>
        <w:ind w:left="202" w:hangingChars="100" w:hanging="202"/>
        <w:rPr>
          <w:rFonts w:asciiTheme="minorEastAsia" w:hAnsiTheme="minorEastAsia"/>
          <w:color w:val="000000" w:themeColor="text1"/>
          <w:szCs w:val="21"/>
        </w:rPr>
      </w:pPr>
      <w:r w:rsidRPr="005429DA">
        <w:rPr>
          <w:rFonts w:asciiTheme="minorEastAsia" w:hAnsiTheme="minorEastAsia" w:hint="eastAsia"/>
          <w:color w:val="000000" w:themeColor="text1"/>
          <w:szCs w:val="21"/>
        </w:rPr>
        <w:t>第</w:t>
      </w:r>
      <w:r w:rsidR="002E247A">
        <w:rPr>
          <w:rFonts w:asciiTheme="minorEastAsia" w:hAnsiTheme="minorEastAsia" w:hint="eastAsia"/>
          <w:color w:val="000000" w:themeColor="text1"/>
          <w:szCs w:val="21"/>
        </w:rPr>
        <w:t>５</w:t>
      </w:r>
      <w:r w:rsidR="001B7106" w:rsidRPr="005429DA">
        <w:rPr>
          <w:rFonts w:asciiTheme="minorEastAsia" w:hAnsiTheme="minorEastAsia" w:hint="eastAsia"/>
          <w:color w:val="000000" w:themeColor="text1"/>
          <w:szCs w:val="21"/>
        </w:rPr>
        <w:t xml:space="preserve">　</w:t>
      </w:r>
      <w:r w:rsidR="00C97AFB" w:rsidRPr="005429DA">
        <w:rPr>
          <w:rFonts w:asciiTheme="minorEastAsia" w:hAnsiTheme="minorEastAsia" w:hint="eastAsia"/>
          <w:color w:val="000000" w:themeColor="text1"/>
          <w:szCs w:val="21"/>
        </w:rPr>
        <w:t>職員</w:t>
      </w:r>
      <w:r w:rsidR="00C7160D" w:rsidRPr="005429DA">
        <w:rPr>
          <w:rFonts w:asciiTheme="minorEastAsia" w:hAnsiTheme="minorEastAsia" w:hint="eastAsia"/>
          <w:color w:val="000000" w:themeColor="text1"/>
          <w:szCs w:val="21"/>
        </w:rPr>
        <w:t>による</w:t>
      </w:r>
      <w:r w:rsidR="001E65F0" w:rsidRPr="005429DA">
        <w:rPr>
          <w:rFonts w:asciiTheme="minorEastAsia" w:hAnsiTheme="minorEastAsia" w:hint="eastAsia"/>
          <w:color w:val="000000" w:themeColor="text1"/>
          <w:szCs w:val="21"/>
        </w:rPr>
        <w:t>障がい</w:t>
      </w:r>
      <w:r w:rsidR="00782D02" w:rsidRPr="005429DA">
        <w:rPr>
          <w:rFonts w:asciiTheme="minorEastAsia" w:hAnsiTheme="minorEastAsia" w:hint="eastAsia"/>
          <w:color w:val="000000" w:themeColor="text1"/>
          <w:szCs w:val="21"/>
        </w:rPr>
        <w:t>を理由とする差別に</w:t>
      </w:r>
      <w:r w:rsidR="00C7160D" w:rsidRPr="005429DA">
        <w:rPr>
          <w:rFonts w:asciiTheme="minorEastAsia" w:hAnsiTheme="minorEastAsia" w:hint="eastAsia"/>
          <w:color w:val="000000" w:themeColor="text1"/>
          <w:szCs w:val="21"/>
        </w:rPr>
        <w:t>関する障がい者及びその家族その他</w:t>
      </w:r>
      <w:r w:rsidR="00D37D27" w:rsidRPr="005429DA">
        <w:rPr>
          <w:rFonts w:asciiTheme="minorEastAsia" w:hAnsiTheme="minorEastAsia" w:hint="eastAsia"/>
          <w:color w:val="000000" w:themeColor="text1"/>
          <w:szCs w:val="21"/>
        </w:rPr>
        <w:t>の</w:t>
      </w:r>
      <w:r w:rsidR="00C7160D" w:rsidRPr="005429DA">
        <w:rPr>
          <w:rFonts w:asciiTheme="minorEastAsia" w:hAnsiTheme="minorEastAsia" w:hint="eastAsia"/>
          <w:color w:val="000000" w:themeColor="text1"/>
          <w:szCs w:val="21"/>
        </w:rPr>
        <w:t>関係者からの相談等に的確に対応するため、</w:t>
      </w:r>
      <w:r w:rsidR="00B91145" w:rsidRPr="005429DA">
        <w:rPr>
          <w:rFonts w:asciiTheme="minorEastAsia" w:hAnsiTheme="minorEastAsia" w:hint="eastAsia"/>
          <w:color w:val="000000" w:themeColor="text1"/>
          <w:szCs w:val="21"/>
        </w:rPr>
        <w:t>教育委員会事務局教職員課に相談窓口を設置し、教育長が指名した職員を相談員とする。</w:t>
      </w:r>
    </w:p>
    <w:p w:rsidR="00987788" w:rsidRPr="005429DA" w:rsidRDefault="002E247A" w:rsidP="002E247A">
      <w:pPr>
        <w:ind w:left="202" w:hangingChars="100" w:hanging="202"/>
        <w:rPr>
          <w:rFonts w:asciiTheme="minorEastAsia" w:hAnsiTheme="minorEastAsia"/>
          <w:color w:val="000000" w:themeColor="text1"/>
          <w:szCs w:val="21"/>
        </w:rPr>
      </w:pPr>
      <w:r>
        <w:rPr>
          <w:rFonts w:asciiTheme="minorEastAsia" w:hAnsiTheme="minorEastAsia" w:hint="eastAsia"/>
          <w:color w:val="000000" w:themeColor="text1"/>
          <w:szCs w:val="21"/>
        </w:rPr>
        <w:t>２</w:t>
      </w:r>
      <w:r w:rsidR="00987788" w:rsidRPr="005429DA">
        <w:rPr>
          <w:rFonts w:asciiTheme="minorEastAsia" w:hAnsiTheme="minorEastAsia" w:hint="eastAsia"/>
          <w:color w:val="000000" w:themeColor="text1"/>
          <w:szCs w:val="21"/>
        </w:rPr>
        <w:t xml:space="preserve">　</w:t>
      </w:r>
      <w:r w:rsidR="005605C3" w:rsidRPr="005429DA">
        <w:rPr>
          <w:rFonts w:asciiTheme="minorEastAsia" w:hAnsiTheme="minorEastAsia" w:hint="eastAsia"/>
          <w:color w:val="000000" w:themeColor="text1"/>
          <w:szCs w:val="21"/>
        </w:rPr>
        <w:t>相談窓口の</w:t>
      </w:r>
      <w:r w:rsidR="00C97AFB" w:rsidRPr="005429DA">
        <w:rPr>
          <w:rFonts w:asciiTheme="minorEastAsia" w:hAnsiTheme="minorEastAsia" w:hint="eastAsia"/>
          <w:color w:val="000000" w:themeColor="text1"/>
          <w:szCs w:val="21"/>
        </w:rPr>
        <w:t>職員</w:t>
      </w:r>
      <w:r w:rsidR="005605C3" w:rsidRPr="005429DA">
        <w:rPr>
          <w:rFonts w:asciiTheme="minorEastAsia" w:hAnsiTheme="minorEastAsia" w:hint="eastAsia"/>
          <w:color w:val="000000" w:themeColor="text1"/>
          <w:szCs w:val="21"/>
        </w:rPr>
        <w:t>が</w:t>
      </w:r>
      <w:r w:rsidR="00987788" w:rsidRPr="005429DA">
        <w:rPr>
          <w:rFonts w:asciiTheme="minorEastAsia" w:hAnsiTheme="minorEastAsia" w:hint="eastAsia"/>
          <w:color w:val="000000" w:themeColor="text1"/>
          <w:szCs w:val="21"/>
        </w:rPr>
        <w:t>相談等を受ける場合は、性別、年齢、状態等に配慮する</w:t>
      </w:r>
      <w:r w:rsidR="00780375" w:rsidRPr="005429DA">
        <w:rPr>
          <w:rFonts w:asciiTheme="minorEastAsia" w:hAnsiTheme="minorEastAsia" w:hint="eastAsia"/>
          <w:color w:val="000000" w:themeColor="text1"/>
          <w:szCs w:val="21"/>
        </w:rPr>
        <w:t>と</w:t>
      </w:r>
      <w:r w:rsidR="00F635F7" w:rsidRPr="005429DA">
        <w:rPr>
          <w:rFonts w:asciiTheme="minorEastAsia" w:hAnsiTheme="minorEastAsia" w:hint="eastAsia"/>
          <w:color w:val="000000" w:themeColor="text1"/>
          <w:szCs w:val="21"/>
        </w:rPr>
        <w:t>ともに、対面のほか、電話、ファックス</w:t>
      </w:r>
      <w:r w:rsidR="00F17835" w:rsidRPr="005429DA">
        <w:rPr>
          <w:rFonts w:asciiTheme="minorEastAsia" w:hAnsiTheme="minorEastAsia" w:hint="eastAsia"/>
          <w:color w:val="000000" w:themeColor="text1"/>
          <w:szCs w:val="21"/>
        </w:rPr>
        <w:t>、電子メ</w:t>
      </w:r>
      <w:r w:rsidR="001E65F0" w:rsidRPr="005429DA">
        <w:rPr>
          <w:rFonts w:asciiTheme="minorEastAsia" w:hAnsiTheme="minorEastAsia" w:hint="eastAsia"/>
          <w:color w:val="000000" w:themeColor="text1"/>
          <w:szCs w:val="21"/>
        </w:rPr>
        <w:t>ールに加え、障がい者</w:t>
      </w:r>
      <w:r w:rsidR="00987788" w:rsidRPr="005429DA">
        <w:rPr>
          <w:rFonts w:asciiTheme="minorEastAsia" w:hAnsiTheme="minorEastAsia" w:hint="eastAsia"/>
          <w:color w:val="000000" w:themeColor="text1"/>
          <w:szCs w:val="21"/>
        </w:rPr>
        <w:t>が他人とコミュニケーションを図る際に必要となる多様な手段を可能な範囲で用意して対応するものとする。</w:t>
      </w:r>
    </w:p>
    <w:p w:rsidR="00987788" w:rsidRPr="005429DA" w:rsidRDefault="002E247A" w:rsidP="002E247A">
      <w:pPr>
        <w:ind w:left="202" w:hangingChars="100" w:hanging="202"/>
        <w:rPr>
          <w:rFonts w:asciiTheme="minorEastAsia" w:hAnsiTheme="minorEastAsia"/>
          <w:color w:val="000000" w:themeColor="text1"/>
          <w:szCs w:val="21"/>
        </w:rPr>
      </w:pPr>
      <w:r>
        <w:rPr>
          <w:rFonts w:asciiTheme="minorEastAsia" w:hAnsiTheme="minorEastAsia" w:hint="eastAsia"/>
          <w:color w:val="000000" w:themeColor="text1"/>
          <w:szCs w:val="21"/>
        </w:rPr>
        <w:t>３</w:t>
      </w:r>
      <w:r w:rsidR="009E5BFC" w:rsidRPr="005429DA">
        <w:rPr>
          <w:rFonts w:asciiTheme="minorEastAsia" w:hAnsiTheme="minorEastAsia" w:hint="eastAsia"/>
          <w:color w:val="000000" w:themeColor="text1"/>
          <w:szCs w:val="21"/>
        </w:rPr>
        <w:t xml:space="preserve">　</w:t>
      </w:r>
      <w:r w:rsidR="00F5057E" w:rsidRPr="005429DA">
        <w:rPr>
          <w:rFonts w:asciiTheme="minorEastAsia" w:hAnsiTheme="minorEastAsia" w:hint="eastAsia"/>
          <w:color w:val="000000" w:themeColor="text1"/>
          <w:szCs w:val="21"/>
        </w:rPr>
        <w:t>第</w:t>
      </w:r>
      <w:r>
        <w:rPr>
          <w:rFonts w:asciiTheme="minorEastAsia" w:hAnsiTheme="minorEastAsia" w:hint="eastAsia"/>
          <w:color w:val="000000" w:themeColor="text1"/>
          <w:szCs w:val="21"/>
        </w:rPr>
        <w:t>１</w:t>
      </w:r>
      <w:r w:rsidR="00144DD6" w:rsidRPr="005429DA">
        <w:rPr>
          <w:rFonts w:asciiTheme="minorEastAsia" w:hAnsiTheme="minorEastAsia" w:hint="eastAsia"/>
          <w:color w:val="000000" w:themeColor="text1"/>
          <w:szCs w:val="21"/>
        </w:rPr>
        <w:t>項の相談窓口に寄せられた相談等は、教育委員会</w:t>
      </w:r>
      <w:r w:rsidR="00A9479C">
        <w:rPr>
          <w:rFonts w:asciiTheme="minorEastAsia" w:hAnsiTheme="minorEastAsia" w:hint="eastAsia"/>
          <w:color w:val="000000" w:themeColor="text1"/>
          <w:szCs w:val="21"/>
        </w:rPr>
        <w:t>事務局</w:t>
      </w:r>
      <w:r w:rsidR="00B91145" w:rsidRPr="005429DA">
        <w:rPr>
          <w:rFonts w:asciiTheme="minorEastAsia" w:hAnsiTheme="minorEastAsia" w:hint="eastAsia"/>
          <w:color w:val="000000" w:themeColor="text1"/>
          <w:szCs w:val="21"/>
        </w:rPr>
        <w:t>教職員課</w:t>
      </w:r>
      <w:r w:rsidR="00987788" w:rsidRPr="005429DA">
        <w:rPr>
          <w:rFonts w:asciiTheme="minorEastAsia" w:hAnsiTheme="minorEastAsia" w:hint="eastAsia"/>
          <w:color w:val="000000" w:themeColor="text1"/>
          <w:szCs w:val="21"/>
        </w:rPr>
        <w:t>に集約し、相談者のプライバシーに配慮し</w:t>
      </w:r>
      <w:r w:rsidR="00C50334" w:rsidRPr="005429DA">
        <w:rPr>
          <w:rFonts w:asciiTheme="minorEastAsia" w:hAnsiTheme="minorEastAsia" w:hint="eastAsia"/>
          <w:color w:val="000000" w:themeColor="text1"/>
          <w:szCs w:val="21"/>
        </w:rPr>
        <w:t>つつ</w:t>
      </w:r>
      <w:r w:rsidR="00987788" w:rsidRPr="005429DA">
        <w:rPr>
          <w:rFonts w:asciiTheme="minorEastAsia" w:hAnsiTheme="minorEastAsia" w:hint="eastAsia"/>
          <w:color w:val="000000" w:themeColor="text1"/>
          <w:szCs w:val="21"/>
        </w:rPr>
        <w:t>関係者間で情報共有を図り、以後の相談等において活用することとする。</w:t>
      </w:r>
    </w:p>
    <w:p w:rsidR="005C493F" w:rsidRPr="005429DA" w:rsidRDefault="002E247A" w:rsidP="002E247A">
      <w:pPr>
        <w:jc w:val="left"/>
        <w:rPr>
          <w:rFonts w:asciiTheme="minorEastAsia" w:hAnsiTheme="minorEastAsia"/>
          <w:color w:val="000000" w:themeColor="text1"/>
          <w:szCs w:val="21"/>
        </w:rPr>
      </w:pPr>
      <w:r>
        <w:rPr>
          <w:rFonts w:asciiTheme="minorEastAsia" w:hAnsiTheme="minorEastAsia" w:hint="eastAsia"/>
          <w:color w:val="000000" w:themeColor="text1"/>
          <w:szCs w:val="21"/>
        </w:rPr>
        <w:t>４</w:t>
      </w:r>
      <w:r w:rsidR="005C493F" w:rsidRPr="005429DA">
        <w:rPr>
          <w:rFonts w:asciiTheme="minorEastAsia" w:hAnsiTheme="minorEastAsia" w:hint="eastAsia"/>
          <w:color w:val="000000" w:themeColor="text1"/>
          <w:szCs w:val="21"/>
        </w:rPr>
        <w:t xml:space="preserve">　相談、苦情の処理は別途定める。</w:t>
      </w:r>
    </w:p>
    <w:p w:rsidR="00DE299B" w:rsidRPr="005429DA" w:rsidRDefault="00DE299B" w:rsidP="002E247A">
      <w:pPr>
        <w:ind w:leftChars="100" w:left="202"/>
        <w:jc w:val="left"/>
        <w:rPr>
          <w:rFonts w:asciiTheme="minorEastAsia" w:hAnsiTheme="minorEastAsia"/>
          <w:color w:val="000000" w:themeColor="text1"/>
          <w:szCs w:val="21"/>
        </w:rPr>
      </w:pPr>
    </w:p>
    <w:p w:rsidR="00FE1831" w:rsidRPr="005429DA" w:rsidRDefault="005429DA" w:rsidP="002E247A">
      <w:pPr>
        <w:ind w:firstLineChars="100" w:firstLine="202"/>
        <w:jc w:val="left"/>
        <w:rPr>
          <w:rFonts w:asciiTheme="minorEastAsia" w:hAnsiTheme="minorEastAsia"/>
          <w:color w:val="000000" w:themeColor="text1"/>
          <w:szCs w:val="21"/>
        </w:rPr>
      </w:pPr>
      <w:r w:rsidRPr="005429DA">
        <w:rPr>
          <w:rFonts w:asciiTheme="minorEastAsia" w:hAnsiTheme="minorEastAsia" w:hint="eastAsia"/>
          <w:color w:val="000000" w:themeColor="text1"/>
          <w:szCs w:val="21"/>
        </w:rPr>
        <w:t>（</w:t>
      </w:r>
      <w:r w:rsidR="00FE1831" w:rsidRPr="005429DA">
        <w:rPr>
          <w:rFonts w:asciiTheme="minorEastAsia" w:hAnsiTheme="minorEastAsia" w:hint="eastAsia"/>
          <w:color w:val="000000" w:themeColor="text1"/>
          <w:szCs w:val="21"/>
        </w:rPr>
        <w:t>研修・啓発）</w:t>
      </w:r>
    </w:p>
    <w:p w:rsidR="00334FFE" w:rsidRPr="005429DA" w:rsidRDefault="00F5057E" w:rsidP="002E247A">
      <w:pPr>
        <w:ind w:left="202" w:hangingChars="100" w:hanging="202"/>
        <w:jc w:val="left"/>
        <w:rPr>
          <w:rFonts w:asciiTheme="minorEastAsia" w:hAnsiTheme="minorEastAsia"/>
          <w:color w:val="000000" w:themeColor="text1"/>
          <w:szCs w:val="21"/>
        </w:rPr>
      </w:pPr>
      <w:r w:rsidRPr="005429DA">
        <w:rPr>
          <w:rFonts w:asciiTheme="minorEastAsia" w:hAnsiTheme="minorEastAsia" w:hint="eastAsia"/>
          <w:color w:val="000000" w:themeColor="text1"/>
          <w:szCs w:val="21"/>
        </w:rPr>
        <w:t>第</w:t>
      </w:r>
      <w:r w:rsidR="002E247A">
        <w:rPr>
          <w:rFonts w:asciiTheme="minorEastAsia" w:hAnsiTheme="minorEastAsia" w:hint="eastAsia"/>
          <w:color w:val="000000" w:themeColor="text1"/>
          <w:szCs w:val="21"/>
        </w:rPr>
        <w:t>６</w:t>
      </w:r>
      <w:r w:rsidR="00782D02" w:rsidRPr="005429DA">
        <w:rPr>
          <w:rFonts w:asciiTheme="minorEastAsia" w:hAnsiTheme="minorEastAsia" w:hint="eastAsia"/>
          <w:color w:val="000000" w:themeColor="text1"/>
          <w:szCs w:val="21"/>
        </w:rPr>
        <w:t xml:space="preserve">　</w:t>
      </w:r>
      <w:r w:rsidR="0006135D" w:rsidRPr="005429DA">
        <w:rPr>
          <w:rFonts w:asciiTheme="minorEastAsia" w:hAnsiTheme="minorEastAsia" w:hint="eastAsia"/>
          <w:color w:val="000000" w:themeColor="text1"/>
          <w:szCs w:val="21"/>
        </w:rPr>
        <w:t>教育長</w:t>
      </w:r>
      <w:r w:rsidR="00144DD6" w:rsidRPr="005429DA">
        <w:rPr>
          <w:rFonts w:asciiTheme="minorEastAsia" w:hAnsiTheme="minorEastAsia" w:hint="eastAsia"/>
          <w:color w:val="000000" w:themeColor="text1"/>
          <w:szCs w:val="21"/>
        </w:rPr>
        <w:t>は、障がいを理由</w:t>
      </w:r>
      <w:r w:rsidR="00975030" w:rsidRPr="005429DA">
        <w:rPr>
          <w:rFonts w:asciiTheme="minorEastAsia" w:hAnsiTheme="minorEastAsia" w:hint="eastAsia"/>
          <w:color w:val="000000" w:themeColor="text1"/>
          <w:szCs w:val="21"/>
        </w:rPr>
        <w:t>とする差別の解消を図るため、職員に対し、必要な研修・啓発を行うもの</w:t>
      </w:r>
      <w:r w:rsidR="00144DD6" w:rsidRPr="005429DA">
        <w:rPr>
          <w:rFonts w:asciiTheme="minorEastAsia" w:hAnsiTheme="minorEastAsia" w:hint="eastAsia"/>
          <w:color w:val="000000" w:themeColor="text1"/>
          <w:szCs w:val="21"/>
        </w:rPr>
        <w:t>とす</w:t>
      </w:r>
      <w:r w:rsidR="0006135D" w:rsidRPr="005429DA">
        <w:rPr>
          <w:rFonts w:asciiTheme="minorEastAsia" w:hAnsiTheme="minorEastAsia" w:hint="eastAsia"/>
          <w:color w:val="000000" w:themeColor="text1"/>
          <w:szCs w:val="21"/>
        </w:rPr>
        <w:t>る</w:t>
      </w:r>
      <w:r w:rsidR="00144DD6" w:rsidRPr="005429DA">
        <w:rPr>
          <w:rFonts w:asciiTheme="minorEastAsia" w:hAnsiTheme="minorEastAsia" w:hint="eastAsia"/>
          <w:color w:val="000000" w:themeColor="text1"/>
          <w:szCs w:val="21"/>
        </w:rPr>
        <w:t>。</w:t>
      </w:r>
    </w:p>
    <w:p w:rsidR="00782D02" w:rsidRDefault="00782D02" w:rsidP="00782D02">
      <w:pPr>
        <w:jc w:val="left"/>
        <w:rPr>
          <w:rFonts w:asciiTheme="minorEastAsia" w:hAnsiTheme="minorEastAsia"/>
          <w:color w:val="000000" w:themeColor="text1"/>
          <w:szCs w:val="21"/>
        </w:rPr>
      </w:pPr>
    </w:p>
    <w:p w:rsidR="002E247A" w:rsidRPr="005429DA" w:rsidRDefault="002E247A" w:rsidP="00782D02">
      <w:pPr>
        <w:jc w:val="left"/>
        <w:rPr>
          <w:rFonts w:asciiTheme="minorEastAsia" w:hAnsiTheme="minorEastAsia"/>
          <w:color w:val="000000" w:themeColor="text1"/>
          <w:szCs w:val="21"/>
        </w:rPr>
      </w:pPr>
    </w:p>
    <w:p w:rsidR="00782D02" w:rsidRPr="005429DA" w:rsidRDefault="00782D02" w:rsidP="002E247A">
      <w:pPr>
        <w:ind w:firstLineChars="200" w:firstLine="403"/>
        <w:jc w:val="left"/>
        <w:rPr>
          <w:rFonts w:asciiTheme="minorEastAsia" w:hAnsiTheme="minorEastAsia"/>
          <w:color w:val="000000" w:themeColor="text1"/>
          <w:szCs w:val="21"/>
        </w:rPr>
      </w:pPr>
      <w:r w:rsidRPr="005429DA">
        <w:rPr>
          <w:rFonts w:asciiTheme="minorEastAsia" w:hAnsiTheme="minorEastAsia" w:hint="eastAsia"/>
          <w:color w:val="000000" w:themeColor="text1"/>
          <w:szCs w:val="21"/>
        </w:rPr>
        <w:t xml:space="preserve">　附</w:t>
      </w:r>
      <w:r w:rsidR="002E247A">
        <w:rPr>
          <w:rFonts w:asciiTheme="minorEastAsia" w:hAnsiTheme="minorEastAsia" w:hint="eastAsia"/>
          <w:color w:val="000000" w:themeColor="text1"/>
          <w:szCs w:val="21"/>
        </w:rPr>
        <w:t xml:space="preserve">　</w:t>
      </w:r>
      <w:r w:rsidRPr="005429DA">
        <w:rPr>
          <w:rFonts w:asciiTheme="minorEastAsia" w:hAnsiTheme="minorEastAsia" w:hint="eastAsia"/>
          <w:color w:val="000000" w:themeColor="text1"/>
          <w:szCs w:val="21"/>
        </w:rPr>
        <w:t>則</w:t>
      </w:r>
    </w:p>
    <w:p w:rsidR="00782D02" w:rsidRPr="005429DA" w:rsidRDefault="00782D02" w:rsidP="00782D02">
      <w:pPr>
        <w:jc w:val="left"/>
        <w:rPr>
          <w:rFonts w:asciiTheme="minorEastAsia" w:hAnsiTheme="minorEastAsia"/>
          <w:color w:val="000000" w:themeColor="text1"/>
          <w:szCs w:val="21"/>
        </w:rPr>
      </w:pPr>
      <w:r w:rsidRPr="005429DA">
        <w:rPr>
          <w:rFonts w:asciiTheme="minorEastAsia" w:hAnsiTheme="minorEastAsia" w:hint="eastAsia"/>
          <w:color w:val="000000" w:themeColor="text1"/>
          <w:szCs w:val="21"/>
        </w:rPr>
        <w:t xml:space="preserve">　この要領は、平成</w:t>
      </w:r>
      <w:r w:rsidR="00F5057E" w:rsidRPr="005429DA">
        <w:rPr>
          <w:rFonts w:asciiTheme="minorEastAsia" w:hAnsiTheme="minorEastAsia" w:hint="eastAsia"/>
          <w:color w:val="000000" w:themeColor="text1"/>
          <w:szCs w:val="21"/>
        </w:rPr>
        <w:t>28年</w:t>
      </w:r>
      <w:r w:rsidR="002E247A">
        <w:rPr>
          <w:rFonts w:asciiTheme="minorEastAsia" w:hAnsiTheme="minorEastAsia" w:hint="eastAsia"/>
          <w:color w:val="000000" w:themeColor="text1"/>
          <w:szCs w:val="21"/>
        </w:rPr>
        <w:t>４</w:t>
      </w:r>
      <w:r w:rsidR="00F5057E" w:rsidRPr="005429DA">
        <w:rPr>
          <w:rFonts w:asciiTheme="minorEastAsia" w:hAnsiTheme="minorEastAsia" w:hint="eastAsia"/>
          <w:color w:val="000000" w:themeColor="text1"/>
          <w:szCs w:val="21"/>
        </w:rPr>
        <w:t>月</w:t>
      </w:r>
      <w:r w:rsidR="002E247A">
        <w:rPr>
          <w:rFonts w:asciiTheme="minorEastAsia" w:hAnsiTheme="minorEastAsia" w:hint="eastAsia"/>
          <w:color w:val="000000" w:themeColor="text1"/>
          <w:szCs w:val="21"/>
        </w:rPr>
        <w:t>１</w:t>
      </w:r>
      <w:r w:rsidRPr="005429DA">
        <w:rPr>
          <w:rFonts w:asciiTheme="minorEastAsia" w:hAnsiTheme="minorEastAsia" w:hint="eastAsia"/>
          <w:color w:val="000000" w:themeColor="text1"/>
          <w:szCs w:val="21"/>
        </w:rPr>
        <w:t>日から施行する。</w:t>
      </w:r>
    </w:p>
    <w:p w:rsidR="00782D02" w:rsidRPr="005429DA" w:rsidRDefault="00782D02" w:rsidP="002E247A">
      <w:pPr>
        <w:ind w:firstLineChars="200" w:firstLine="403"/>
        <w:jc w:val="left"/>
        <w:rPr>
          <w:rFonts w:asciiTheme="minorEastAsia" w:hAnsiTheme="minorEastAsia"/>
          <w:color w:val="000000" w:themeColor="text1"/>
          <w:szCs w:val="21"/>
        </w:rPr>
      </w:pPr>
    </w:p>
    <w:p w:rsidR="00782D02" w:rsidRPr="005429DA" w:rsidRDefault="00782D02" w:rsidP="002E247A">
      <w:pPr>
        <w:ind w:firstLineChars="200" w:firstLine="403"/>
        <w:jc w:val="left"/>
        <w:rPr>
          <w:rFonts w:asciiTheme="minorEastAsia" w:hAnsiTheme="minorEastAsia"/>
          <w:color w:val="000000" w:themeColor="text1"/>
          <w:szCs w:val="21"/>
        </w:rPr>
      </w:pPr>
    </w:p>
    <w:p w:rsidR="00511F63" w:rsidRPr="005429DA" w:rsidRDefault="00511F63" w:rsidP="002E247A">
      <w:pPr>
        <w:ind w:firstLineChars="200" w:firstLine="403"/>
        <w:jc w:val="left"/>
        <w:rPr>
          <w:rFonts w:asciiTheme="minorEastAsia" w:hAnsiTheme="minorEastAsia"/>
          <w:color w:val="000000" w:themeColor="text1"/>
          <w:szCs w:val="21"/>
        </w:rPr>
      </w:pPr>
    </w:p>
    <w:p w:rsidR="00511F63" w:rsidRPr="005429DA" w:rsidRDefault="00511F63" w:rsidP="002E247A">
      <w:pPr>
        <w:ind w:firstLineChars="200" w:firstLine="403"/>
        <w:jc w:val="left"/>
        <w:rPr>
          <w:rFonts w:asciiTheme="minorEastAsia" w:hAnsiTheme="minorEastAsia"/>
          <w:color w:val="000000" w:themeColor="text1"/>
          <w:szCs w:val="21"/>
        </w:rPr>
      </w:pPr>
    </w:p>
    <w:p w:rsidR="00511F63" w:rsidRPr="005429DA" w:rsidRDefault="00511F63" w:rsidP="002E247A">
      <w:pPr>
        <w:ind w:firstLineChars="200" w:firstLine="403"/>
        <w:jc w:val="left"/>
        <w:rPr>
          <w:rFonts w:asciiTheme="minorEastAsia" w:hAnsiTheme="minorEastAsia"/>
          <w:color w:val="000000" w:themeColor="text1"/>
          <w:szCs w:val="21"/>
        </w:rPr>
      </w:pPr>
    </w:p>
    <w:p w:rsidR="00511F63" w:rsidRPr="005429DA" w:rsidRDefault="00511F63" w:rsidP="002E247A">
      <w:pPr>
        <w:ind w:firstLineChars="200" w:firstLine="403"/>
        <w:jc w:val="left"/>
        <w:rPr>
          <w:rFonts w:asciiTheme="minorEastAsia" w:hAnsiTheme="minorEastAsia"/>
          <w:color w:val="000000" w:themeColor="text1"/>
          <w:szCs w:val="21"/>
        </w:rPr>
      </w:pPr>
    </w:p>
    <w:p w:rsidR="00511F63" w:rsidRPr="005429DA" w:rsidRDefault="00511F63" w:rsidP="002E247A">
      <w:pPr>
        <w:ind w:firstLineChars="200" w:firstLine="403"/>
        <w:jc w:val="left"/>
        <w:rPr>
          <w:rFonts w:asciiTheme="minorEastAsia" w:hAnsiTheme="minorEastAsia"/>
          <w:color w:val="000000" w:themeColor="text1"/>
          <w:szCs w:val="21"/>
        </w:rPr>
      </w:pPr>
    </w:p>
    <w:p w:rsidR="00B5635A" w:rsidRPr="005429DA" w:rsidRDefault="00B5635A" w:rsidP="002E247A">
      <w:pPr>
        <w:ind w:firstLineChars="200" w:firstLine="403"/>
        <w:jc w:val="left"/>
        <w:rPr>
          <w:rFonts w:asciiTheme="minorEastAsia" w:hAnsiTheme="minorEastAsia"/>
          <w:color w:val="000000" w:themeColor="text1"/>
          <w:szCs w:val="21"/>
        </w:rPr>
      </w:pPr>
      <w:r w:rsidRPr="005429DA">
        <w:rPr>
          <w:rFonts w:asciiTheme="minorEastAsia" w:hAnsiTheme="minorEastAsia"/>
          <w:color w:val="000000" w:themeColor="text1"/>
          <w:szCs w:val="21"/>
        </w:rPr>
        <w:br w:type="page"/>
      </w:r>
    </w:p>
    <w:p w:rsidR="00F96362" w:rsidRPr="005429DA" w:rsidRDefault="000E3A2F" w:rsidP="009E5BFC">
      <w:pPr>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lastRenderedPageBreak/>
        <w:t>別紙</w:t>
      </w:r>
      <w:r w:rsidR="00D018D2" w:rsidRPr="005429DA">
        <w:rPr>
          <w:rFonts w:asciiTheme="minorEastAsia" w:hAnsiTheme="minorEastAsia" w:hint="eastAsia"/>
          <w:color w:val="000000" w:themeColor="text1"/>
          <w:sz w:val="22"/>
        </w:rPr>
        <w:t xml:space="preserve">　</w:t>
      </w:r>
    </w:p>
    <w:p w:rsidR="000E3A2F" w:rsidRPr="005429DA" w:rsidRDefault="000E3A2F" w:rsidP="009E5BFC">
      <w:pPr>
        <w:jc w:val="left"/>
        <w:rPr>
          <w:rFonts w:asciiTheme="minorEastAsia" w:hAnsiTheme="minorEastAsia"/>
          <w:color w:val="000000" w:themeColor="text1"/>
          <w:sz w:val="22"/>
        </w:rPr>
      </w:pPr>
    </w:p>
    <w:p w:rsidR="00782D02" w:rsidRPr="005429DA" w:rsidRDefault="007C5F92" w:rsidP="002E247A">
      <w:pPr>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岩手県教育委員会における障がい</w:t>
      </w:r>
      <w:r w:rsidR="00F96362" w:rsidRPr="005429DA">
        <w:rPr>
          <w:rFonts w:asciiTheme="minorEastAsia" w:hAnsiTheme="minorEastAsia" w:hint="eastAsia"/>
          <w:color w:val="000000" w:themeColor="text1"/>
          <w:sz w:val="22"/>
        </w:rPr>
        <w:t>を理由とする差別の解消の推進に関する</w:t>
      </w:r>
      <w:r w:rsidR="008D0D96" w:rsidRPr="005429DA">
        <w:rPr>
          <w:rFonts w:asciiTheme="minorEastAsia" w:hAnsiTheme="minorEastAsia" w:hint="eastAsia"/>
          <w:color w:val="000000" w:themeColor="text1"/>
          <w:sz w:val="22"/>
        </w:rPr>
        <w:t>対応要領に係る留意事項</w:t>
      </w:r>
    </w:p>
    <w:p w:rsidR="00C51B1C" w:rsidRPr="005429DA" w:rsidRDefault="00C51B1C" w:rsidP="00C51B1C">
      <w:pPr>
        <w:jc w:val="center"/>
        <w:rPr>
          <w:rFonts w:asciiTheme="minorEastAsia" w:hAnsiTheme="minorEastAsia"/>
          <w:color w:val="000000" w:themeColor="text1"/>
          <w:sz w:val="22"/>
        </w:rPr>
      </w:pPr>
    </w:p>
    <w:p w:rsidR="00D54537" w:rsidRPr="005429DA" w:rsidRDefault="005C493F" w:rsidP="002E247A">
      <w:pPr>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第</w:t>
      </w:r>
      <w:r w:rsidR="002E247A">
        <w:rPr>
          <w:rFonts w:asciiTheme="minorEastAsia" w:hAnsiTheme="minorEastAsia" w:hint="eastAsia"/>
          <w:color w:val="000000" w:themeColor="text1"/>
          <w:sz w:val="22"/>
        </w:rPr>
        <w:t>１</w:t>
      </w:r>
      <w:r w:rsidR="00D54537" w:rsidRPr="005429DA">
        <w:rPr>
          <w:rFonts w:asciiTheme="minorEastAsia" w:hAnsiTheme="minorEastAsia" w:hint="eastAsia"/>
          <w:color w:val="000000" w:themeColor="text1"/>
          <w:sz w:val="22"/>
        </w:rPr>
        <w:t xml:space="preserve"> 不当な差別的取扱いの基本的な考え方</w:t>
      </w:r>
    </w:p>
    <w:p w:rsidR="00D54537" w:rsidRPr="005429DA" w:rsidRDefault="00D54537" w:rsidP="004514F4">
      <w:pPr>
        <w:ind w:firstLineChars="100" w:firstLine="212"/>
        <w:rPr>
          <w:rFonts w:asciiTheme="minorEastAsia" w:hAnsiTheme="minorEastAsia"/>
          <w:color w:val="000000" w:themeColor="text1"/>
          <w:sz w:val="22"/>
        </w:rPr>
      </w:pPr>
      <w:r w:rsidRPr="005429DA">
        <w:rPr>
          <w:rFonts w:asciiTheme="minorEastAsia" w:hAnsiTheme="minorEastAsia" w:hint="eastAsia"/>
          <w:color w:val="000000" w:themeColor="text1"/>
          <w:sz w:val="22"/>
        </w:rPr>
        <w:t>法は、障がい者に対して、正当な理由なく、障がいを理由として、財・サービスや各種機会の提供を拒否する又は提供に当たって場所・時間帯などを制限する、障がい者でない者に対しては付さない条件を付けることなどにより、障がい者の権利利益を侵害することを禁止している。</w:t>
      </w:r>
    </w:p>
    <w:p w:rsidR="00D54537" w:rsidRPr="005429DA" w:rsidRDefault="00D54537" w:rsidP="004514F4">
      <w:pPr>
        <w:ind w:firstLineChars="100" w:firstLine="212"/>
        <w:rPr>
          <w:rFonts w:asciiTheme="minorEastAsia" w:hAnsiTheme="minorEastAsia"/>
          <w:color w:val="000000" w:themeColor="text1"/>
          <w:sz w:val="22"/>
        </w:rPr>
      </w:pPr>
      <w:r w:rsidRPr="005429DA">
        <w:rPr>
          <w:rFonts w:asciiTheme="minorEastAsia" w:hAnsiTheme="minorEastAsia" w:hint="eastAsia"/>
          <w:color w:val="000000" w:themeColor="text1"/>
          <w:sz w:val="22"/>
        </w:rPr>
        <w:t>ただし、障がい者の事実上の平等を促進し、又は達成するために必要な特別の措置は、不当な差別的取扱いではない。したがって、障がい者を障がい者でない者と比べて優遇する取扱い</w:t>
      </w:r>
      <w:r w:rsidR="005429DA" w:rsidRPr="005429DA">
        <w:rPr>
          <w:rFonts w:asciiTheme="minorEastAsia" w:hAnsiTheme="minorEastAsia" w:hint="eastAsia"/>
          <w:color w:val="000000" w:themeColor="text1"/>
          <w:sz w:val="22"/>
        </w:rPr>
        <w:t>（</w:t>
      </w:r>
      <w:r w:rsidRPr="005429DA">
        <w:rPr>
          <w:rFonts w:asciiTheme="minorEastAsia" w:hAnsiTheme="minorEastAsia" w:hint="eastAsia"/>
          <w:color w:val="000000" w:themeColor="text1"/>
          <w:sz w:val="22"/>
        </w:rPr>
        <w:t>いわゆる積極的改善措置）、法に規定された障がい者に対する合理的配慮の提供による障がい者でない者との異なる取扱いや、合理的配慮を提供等するために必要な範囲で、プライバシーに配慮しつつ障がい者に障がいの状況等を確認することは、不当な差別的取扱いには当たらない。</w:t>
      </w:r>
    </w:p>
    <w:p w:rsidR="00D54537" w:rsidRPr="005429DA" w:rsidRDefault="00D54537" w:rsidP="004514F4">
      <w:pPr>
        <w:ind w:firstLineChars="100" w:firstLine="212"/>
        <w:rPr>
          <w:rFonts w:asciiTheme="minorEastAsia" w:hAnsiTheme="minorEastAsia"/>
          <w:color w:val="000000" w:themeColor="text1"/>
          <w:sz w:val="22"/>
        </w:rPr>
      </w:pPr>
      <w:r w:rsidRPr="005429DA">
        <w:rPr>
          <w:rFonts w:asciiTheme="minorEastAsia" w:hAnsiTheme="minorEastAsia" w:hint="eastAsia"/>
          <w:color w:val="000000" w:themeColor="text1"/>
          <w:sz w:val="22"/>
        </w:rPr>
        <w:t>このように、不当な差別的取扱いとは、正当な理由なく、障がい者を、問題となる事務又は事業について、本質的に関係する諸事情が同じ障がい者でない者より不利に扱うことである点に留意する必要がある。</w:t>
      </w:r>
    </w:p>
    <w:p w:rsidR="00D54537" w:rsidRPr="005429DA" w:rsidRDefault="00D54537" w:rsidP="00D54537">
      <w:pPr>
        <w:jc w:val="left"/>
        <w:rPr>
          <w:rFonts w:asciiTheme="minorEastAsia" w:hAnsiTheme="minorEastAsia"/>
          <w:color w:val="000000" w:themeColor="text1"/>
          <w:sz w:val="22"/>
        </w:rPr>
      </w:pPr>
    </w:p>
    <w:p w:rsidR="00D54537" w:rsidRPr="005429DA" w:rsidRDefault="005C493F" w:rsidP="00D54537">
      <w:pPr>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第</w:t>
      </w:r>
      <w:r w:rsidR="002E247A">
        <w:rPr>
          <w:rFonts w:asciiTheme="minorEastAsia" w:hAnsiTheme="minorEastAsia" w:hint="eastAsia"/>
          <w:color w:val="000000" w:themeColor="text1"/>
          <w:sz w:val="22"/>
        </w:rPr>
        <w:t>２</w:t>
      </w:r>
      <w:r w:rsidR="00D54537" w:rsidRPr="005429DA">
        <w:rPr>
          <w:rFonts w:asciiTheme="minorEastAsia" w:hAnsiTheme="minorEastAsia" w:hint="eastAsia"/>
          <w:color w:val="000000" w:themeColor="text1"/>
          <w:sz w:val="22"/>
        </w:rPr>
        <w:t xml:space="preserve"> 正当な理由の判断の視点</w:t>
      </w:r>
    </w:p>
    <w:p w:rsidR="00D54537" w:rsidRPr="005429DA" w:rsidRDefault="00D54537" w:rsidP="004514F4">
      <w:pPr>
        <w:ind w:firstLineChars="100" w:firstLine="212"/>
        <w:rPr>
          <w:rFonts w:asciiTheme="minorEastAsia" w:hAnsiTheme="minorEastAsia"/>
          <w:color w:val="000000" w:themeColor="text1"/>
          <w:sz w:val="22"/>
        </w:rPr>
      </w:pPr>
      <w:r w:rsidRPr="005429DA">
        <w:rPr>
          <w:rFonts w:asciiTheme="minorEastAsia" w:hAnsiTheme="minorEastAsia" w:hint="eastAsia"/>
          <w:color w:val="000000" w:themeColor="text1"/>
          <w:sz w:val="22"/>
        </w:rPr>
        <w:t>正当な理由に相当するのは、障がい者に対して、障がいを理由として、財・サービスや各種機会の提供を拒否するなどの取扱いが客観的に見て正当な目的の下に行われたものであり、その目的に照らしてやむを得ないと言える場合である。正当な理由に相当するか否かについて、具体的な検討をせずに正当な理由を拡大解釈するなどして法の趣旨を損なうことなく、個別の事案ごとに、障がい者、第三者の権利利益</w:t>
      </w:r>
      <w:r w:rsidR="005429DA" w:rsidRPr="005429DA">
        <w:rPr>
          <w:rFonts w:asciiTheme="minorEastAsia" w:hAnsiTheme="minorEastAsia" w:hint="eastAsia"/>
          <w:color w:val="000000" w:themeColor="text1"/>
          <w:sz w:val="22"/>
        </w:rPr>
        <w:t>（</w:t>
      </w:r>
      <w:r w:rsidRPr="005429DA">
        <w:rPr>
          <w:rFonts w:asciiTheme="minorEastAsia" w:hAnsiTheme="minorEastAsia" w:hint="eastAsia"/>
          <w:color w:val="000000" w:themeColor="text1"/>
          <w:sz w:val="22"/>
        </w:rPr>
        <w:t>例：安全の確保、財産の保全、損害発生の防止等）及び事務又は事業の目的・内容・機能の維持等の観点に鑑み、具体的場面や状況に応じて総合的・客観的に判断することが必要である。</w:t>
      </w:r>
    </w:p>
    <w:p w:rsidR="00D54537" w:rsidRPr="005429DA" w:rsidRDefault="00C97AFB" w:rsidP="004514F4">
      <w:pPr>
        <w:ind w:firstLineChars="100" w:firstLine="212"/>
        <w:rPr>
          <w:rFonts w:asciiTheme="minorEastAsia" w:hAnsiTheme="minorEastAsia"/>
          <w:color w:val="000000" w:themeColor="text1"/>
          <w:sz w:val="22"/>
        </w:rPr>
      </w:pPr>
      <w:r w:rsidRPr="005429DA">
        <w:rPr>
          <w:rFonts w:asciiTheme="minorEastAsia" w:hAnsiTheme="minorEastAsia" w:hint="eastAsia"/>
          <w:color w:val="000000" w:themeColor="text1"/>
          <w:sz w:val="22"/>
        </w:rPr>
        <w:t>職員</w:t>
      </w:r>
      <w:r w:rsidR="00D54537" w:rsidRPr="005429DA">
        <w:rPr>
          <w:rFonts w:asciiTheme="minorEastAsia" w:hAnsiTheme="minorEastAsia" w:hint="eastAsia"/>
          <w:color w:val="000000" w:themeColor="text1"/>
          <w:sz w:val="22"/>
        </w:rPr>
        <w:t>は、正当な理由があると判断した場合には、障がい者にその理由を説明するものとし、理解を</w:t>
      </w:r>
      <w:r w:rsidR="0062788D" w:rsidRPr="005429DA">
        <w:rPr>
          <w:rFonts w:asciiTheme="minorEastAsia" w:hAnsiTheme="minorEastAsia" w:hint="eastAsia"/>
          <w:color w:val="000000" w:themeColor="text1"/>
          <w:sz w:val="22"/>
        </w:rPr>
        <w:t>得る</w:t>
      </w:r>
      <w:r w:rsidR="00D54537" w:rsidRPr="005429DA">
        <w:rPr>
          <w:rFonts w:asciiTheme="minorEastAsia" w:hAnsiTheme="minorEastAsia" w:hint="eastAsia"/>
          <w:color w:val="000000" w:themeColor="text1"/>
          <w:sz w:val="22"/>
        </w:rPr>
        <w:t>ことが望ましい。</w:t>
      </w:r>
    </w:p>
    <w:p w:rsidR="008D0D96" w:rsidRPr="005429DA" w:rsidRDefault="008D0D96" w:rsidP="008D0D96">
      <w:pPr>
        <w:jc w:val="left"/>
        <w:rPr>
          <w:rFonts w:asciiTheme="minorEastAsia" w:hAnsiTheme="minorEastAsia"/>
          <w:color w:val="000000" w:themeColor="text1"/>
          <w:sz w:val="22"/>
        </w:rPr>
      </w:pPr>
    </w:p>
    <w:p w:rsidR="008D0D96" w:rsidRPr="005429DA" w:rsidRDefault="0056002C" w:rsidP="008D0D96">
      <w:pPr>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第</w:t>
      </w:r>
      <w:r w:rsidR="002E247A">
        <w:rPr>
          <w:rFonts w:asciiTheme="minorEastAsia" w:hAnsiTheme="minorEastAsia" w:hint="eastAsia"/>
          <w:color w:val="000000" w:themeColor="text1"/>
          <w:sz w:val="22"/>
        </w:rPr>
        <w:t>３</w:t>
      </w:r>
      <w:r w:rsidR="008D0D96" w:rsidRPr="005429DA">
        <w:rPr>
          <w:rFonts w:asciiTheme="minorEastAsia" w:hAnsiTheme="minorEastAsia" w:hint="eastAsia"/>
          <w:color w:val="000000" w:themeColor="text1"/>
          <w:sz w:val="22"/>
        </w:rPr>
        <w:t xml:space="preserve">　不当な差別的取扱いの具体例</w:t>
      </w:r>
    </w:p>
    <w:p w:rsidR="00027A10" w:rsidRPr="005429DA" w:rsidRDefault="00027A10" w:rsidP="004514F4">
      <w:pPr>
        <w:ind w:firstLineChars="100" w:firstLine="212"/>
        <w:rPr>
          <w:rFonts w:asciiTheme="minorEastAsia" w:hAnsiTheme="minorEastAsia"/>
          <w:color w:val="000000" w:themeColor="text1"/>
          <w:sz w:val="22"/>
        </w:rPr>
      </w:pPr>
      <w:r w:rsidRPr="005429DA">
        <w:rPr>
          <w:rFonts w:asciiTheme="minorEastAsia" w:hAnsiTheme="minorEastAsia" w:hint="eastAsia"/>
          <w:color w:val="000000" w:themeColor="text1"/>
          <w:sz w:val="22"/>
        </w:rPr>
        <w:t>不当な差別的取扱いに当たり得る具体例は以下のとおりである。なお、第２で示したとおり、不当な差別的取扱いになるか否かについては</w:t>
      </w:r>
      <w:r w:rsidR="003C0D26" w:rsidRPr="005429DA">
        <w:rPr>
          <w:rFonts w:asciiTheme="minorEastAsia" w:hAnsiTheme="minorEastAsia" w:hint="eastAsia"/>
          <w:color w:val="000000" w:themeColor="text1"/>
          <w:sz w:val="22"/>
        </w:rPr>
        <w:t>、個別の事案ごとに判断される</w:t>
      </w:r>
      <w:r w:rsidR="008578DA" w:rsidRPr="005429DA">
        <w:rPr>
          <w:rFonts w:asciiTheme="minorEastAsia" w:hAnsiTheme="minorEastAsia" w:hint="eastAsia"/>
          <w:color w:val="000000" w:themeColor="text1"/>
          <w:sz w:val="22"/>
        </w:rPr>
        <w:t>こととなる</w:t>
      </w:r>
      <w:r w:rsidR="003C0D26" w:rsidRPr="005429DA">
        <w:rPr>
          <w:rFonts w:asciiTheme="minorEastAsia" w:hAnsiTheme="minorEastAsia" w:hint="eastAsia"/>
          <w:color w:val="000000" w:themeColor="text1"/>
          <w:sz w:val="22"/>
        </w:rPr>
        <w:t>。また、以下に記載されている具体例に</w:t>
      </w:r>
      <w:r w:rsidRPr="005429DA">
        <w:rPr>
          <w:rFonts w:asciiTheme="minorEastAsia" w:hAnsiTheme="minorEastAsia" w:hint="eastAsia"/>
          <w:color w:val="000000" w:themeColor="text1"/>
          <w:sz w:val="22"/>
        </w:rPr>
        <w:t>ついては、正当な理由が存在しないこ</w:t>
      </w:r>
      <w:r w:rsidR="008578DA" w:rsidRPr="005429DA">
        <w:rPr>
          <w:rFonts w:asciiTheme="minorEastAsia" w:hAnsiTheme="minorEastAsia" w:hint="eastAsia"/>
          <w:color w:val="000000" w:themeColor="text1"/>
          <w:sz w:val="22"/>
        </w:rPr>
        <w:t>とを前提としていること、</w:t>
      </w:r>
      <w:r w:rsidR="00EF19DF" w:rsidRPr="005429DA">
        <w:rPr>
          <w:rFonts w:asciiTheme="minorEastAsia" w:hAnsiTheme="minorEastAsia" w:hint="eastAsia"/>
          <w:color w:val="000000" w:themeColor="text1"/>
          <w:sz w:val="22"/>
        </w:rPr>
        <w:t>さらに、それら</w:t>
      </w:r>
      <w:r w:rsidR="003C0D26" w:rsidRPr="005429DA">
        <w:rPr>
          <w:rFonts w:asciiTheme="minorEastAsia" w:hAnsiTheme="minorEastAsia" w:hint="eastAsia"/>
          <w:color w:val="000000" w:themeColor="text1"/>
          <w:sz w:val="22"/>
        </w:rPr>
        <w:t>はあくまでも例示であり、記載され</w:t>
      </w:r>
      <w:r w:rsidRPr="005429DA">
        <w:rPr>
          <w:rFonts w:asciiTheme="minorEastAsia" w:hAnsiTheme="minorEastAsia" w:hint="eastAsia"/>
          <w:color w:val="000000" w:themeColor="text1"/>
          <w:sz w:val="22"/>
        </w:rPr>
        <w:t>ている具体例だけに限られるものではないことに留意する必要がある。</w:t>
      </w:r>
    </w:p>
    <w:p w:rsidR="00F97806" w:rsidRPr="005429DA" w:rsidRDefault="00F97806" w:rsidP="002E247A">
      <w:pPr>
        <w:ind w:leftChars="200" w:left="403"/>
        <w:jc w:val="left"/>
        <w:rPr>
          <w:rFonts w:asciiTheme="minorEastAsia" w:hAnsiTheme="minorEastAsia"/>
          <w:color w:val="000000" w:themeColor="text1"/>
          <w:sz w:val="22"/>
        </w:rPr>
      </w:pPr>
    </w:p>
    <w:p w:rsidR="009B5157" w:rsidRPr="005429DA" w:rsidRDefault="005429DA" w:rsidP="00653D8A">
      <w:pPr>
        <w:ind w:firstLineChars="100" w:firstLine="212"/>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w:t>
      </w:r>
      <w:r w:rsidR="009B5157" w:rsidRPr="005429DA">
        <w:rPr>
          <w:rFonts w:asciiTheme="minorEastAsia" w:hAnsiTheme="minorEastAsia" w:hint="eastAsia"/>
          <w:color w:val="000000" w:themeColor="text1"/>
          <w:sz w:val="22"/>
        </w:rPr>
        <w:t>不当な差別的取扱い</w:t>
      </w:r>
      <w:r w:rsidR="00180BA2" w:rsidRPr="005429DA">
        <w:rPr>
          <w:rFonts w:asciiTheme="minorEastAsia" w:hAnsiTheme="minorEastAsia" w:hint="eastAsia"/>
          <w:color w:val="000000" w:themeColor="text1"/>
          <w:sz w:val="22"/>
        </w:rPr>
        <w:t>に当たり得る</w:t>
      </w:r>
      <w:r w:rsidR="009B5157" w:rsidRPr="005429DA">
        <w:rPr>
          <w:rFonts w:asciiTheme="minorEastAsia" w:hAnsiTheme="minorEastAsia" w:hint="eastAsia"/>
          <w:color w:val="000000" w:themeColor="text1"/>
          <w:sz w:val="22"/>
        </w:rPr>
        <w:t>具体例</w:t>
      </w:r>
      <w:r w:rsidR="00D54537" w:rsidRPr="005429DA">
        <w:rPr>
          <w:rFonts w:asciiTheme="minorEastAsia" w:hAnsiTheme="minorEastAsia" w:hint="eastAsia"/>
          <w:color w:val="000000" w:themeColor="text1"/>
          <w:sz w:val="22"/>
        </w:rPr>
        <w:t>）</w:t>
      </w:r>
    </w:p>
    <w:p w:rsidR="008578DA" w:rsidRPr="005429DA" w:rsidRDefault="008578DA" w:rsidP="00653D8A">
      <w:pPr>
        <w:ind w:firstLineChars="100" w:firstLine="212"/>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ア　障がいを理由に窓口対応を拒否する。</w:t>
      </w:r>
    </w:p>
    <w:p w:rsidR="008578DA" w:rsidRPr="005429DA" w:rsidRDefault="008578DA" w:rsidP="00653D8A">
      <w:pPr>
        <w:ind w:firstLineChars="100" w:firstLine="212"/>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イ　障がいを理由に対応の順序を後回しにする。</w:t>
      </w:r>
    </w:p>
    <w:p w:rsidR="008578DA" w:rsidRPr="005429DA" w:rsidRDefault="008578DA" w:rsidP="00653D8A">
      <w:pPr>
        <w:ind w:firstLineChars="100" w:firstLine="212"/>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ウ　障がいを理由に書面の交付、資料の送付、パンフレットの提供等を拒む。</w:t>
      </w:r>
    </w:p>
    <w:p w:rsidR="008578DA" w:rsidRPr="005429DA" w:rsidRDefault="008578DA" w:rsidP="00653D8A">
      <w:pPr>
        <w:ind w:firstLineChars="100" w:firstLine="212"/>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lastRenderedPageBreak/>
        <w:t>エ　障がいを理由に説明会、シンポジウム等への出席を拒む。</w:t>
      </w:r>
    </w:p>
    <w:p w:rsidR="008578DA" w:rsidRPr="005429DA" w:rsidRDefault="008578DA" w:rsidP="004514F4">
      <w:pPr>
        <w:ind w:leftChars="100" w:left="414" w:hangingChars="100" w:hanging="212"/>
        <w:rPr>
          <w:rFonts w:asciiTheme="minorEastAsia" w:hAnsiTheme="minorEastAsia"/>
          <w:color w:val="000000" w:themeColor="text1"/>
          <w:sz w:val="22"/>
        </w:rPr>
      </w:pPr>
      <w:r w:rsidRPr="005429DA">
        <w:rPr>
          <w:rFonts w:asciiTheme="minorEastAsia" w:hAnsiTheme="minorEastAsia" w:hint="eastAsia"/>
          <w:color w:val="000000" w:themeColor="text1"/>
          <w:sz w:val="22"/>
        </w:rPr>
        <w:t>オ　事務・事業の遂行上、特に必要ではないにもかかわらず、障がいを理由に、来庁</w:t>
      </w:r>
      <w:r w:rsidR="005C493F" w:rsidRPr="005429DA">
        <w:rPr>
          <w:rFonts w:asciiTheme="minorEastAsia" w:hAnsiTheme="minorEastAsia" w:hint="eastAsia"/>
          <w:color w:val="000000" w:themeColor="text1"/>
          <w:sz w:val="22"/>
        </w:rPr>
        <w:t>・来校</w:t>
      </w:r>
      <w:r w:rsidR="00AC4137">
        <w:rPr>
          <w:rFonts w:asciiTheme="minorEastAsia" w:hAnsiTheme="minorEastAsia" w:hint="eastAsia"/>
          <w:color w:val="000000" w:themeColor="text1"/>
          <w:sz w:val="22"/>
        </w:rPr>
        <w:t>等</w:t>
      </w:r>
      <w:r w:rsidRPr="005429DA">
        <w:rPr>
          <w:rFonts w:asciiTheme="minorEastAsia" w:hAnsiTheme="minorEastAsia" w:hint="eastAsia"/>
          <w:color w:val="000000" w:themeColor="text1"/>
          <w:sz w:val="22"/>
        </w:rPr>
        <w:t>の際に付き添い者の同行を求めるなどの条件を付けたり、特に支障がないにもかかわらず、付き添い者の同行を拒んだりする。</w:t>
      </w:r>
    </w:p>
    <w:p w:rsidR="00470CE8" w:rsidRPr="005429DA" w:rsidRDefault="005C493F" w:rsidP="00653D8A">
      <w:pPr>
        <w:ind w:leftChars="100" w:left="424" w:hangingChars="105" w:hanging="222"/>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カ　障がいを理由に</w:t>
      </w:r>
      <w:r w:rsidR="00470CE8" w:rsidRPr="005429DA">
        <w:rPr>
          <w:rFonts w:asciiTheme="minorEastAsia" w:hAnsiTheme="minorEastAsia" w:hint="eastAsia"/>
          <w:color w:val="000000" w:themeColor="text1"/>
          <w:sz w:val="22"/>
        </w:rPr>
        <w:t>入学の出願の受理、受験、入学、授業等の受講、校外教育活動、入寮、式典の参加を拒むことや、これらを拒まない代わりとして正当な理由のない条件を付す。</w:t>
      </w:r>
    </w:p>
    <w:p w:rsidR="00470CE8" w:rsidRPr="005429DA" w:rsidRDefault="00470CE8" w:rsidP="004514F4">
      <w:pPr>
        <w:ind w:leftChars="101" w:left="413" w:hangingChars="99" w:hanging="209"/>
        <w:rPr>
          <w:rFonts w:asciiTheme="minorEastAsia" w:hAnsiTheme="minorEastAsia"/>
          <w:color w:val="000000" w:themeColor="text1"/>
          <w:sz w:val="22"/>
        </w:rPr>
      </w:pPr>
      <w:r w:rsidRPr="005429DA">
        <w:rPr>
          <w:rFonts w:asciiTheme="minorEastAsia" w:hAnsiTheme="minorEastAsia" w:hint="eastAsia"/>
          <w:color w:val="000000" w:themeColor="text1"/>
          <w:sz w:val="22"/>
        </w:rPr>
        <w:t>キ　試験等において合理的配慮の提供</w:t>
      </w:r>
      <w:r w:rsidR="005429DA" w:rsidRPr="005429DA">
        <w:rPr>
          <w:rFonts w:asciiTheme="minorEastAsia" w:hAnsiTheme="minorEastAsia" w:hint="eastAsia"/>
          <w:color w:val="000000" w:themeColor="text1"/>
          <w:sz w:val="22"/>
        </w:rPr>
        <w:t>（</w:t>
      </w:r>
      <w:r w:rsidRPr="005429DA">
        <w:rPr>
          <w:rFonts w:asciiTheme="minorEastAsia" w:hAnsiTheme="minorEastAsia" w:hint="eastAsia"/>
          <w:color w:val="000000" w:themeColor="text1"/>
          <w:sz w:val="22"/>
        </w:rPr>
        <w:t>時間延長等）を受けたことを理由に、試験等の結果を</w:t>
      </w:r>
      <w:r w:rsidR="00653D8A">
        <w:rPr>
          <w:rFonts w:asciiTheme="minorEastAsia" w:hAnsiTheme="minorEastAsia" w:hint="eastAsia"/>
          <w:color w:val="000000" w:themeColor="text1"/>
          <w:sz w:val="22"/>
        </w:rPr>
        <w:t xml:space="preserve">　</w:t>
      </w:r>
      <w:r w:rsidRPr="005429DA">
        <w:rPr>
          <w:rFonts w:asciiTheme="minorEastAsia" w:hAnsiTheme="minorEastAsia" w:hint="eastAsia"/>
          <w:color w:val="000000" w:themeColor="text1"/>
          <w:sz w:val="22"/>
        </w:rPr>
        <w:t>学習評価の対象から除外したり、評価において差をつける。</w:t>
      </w:r>
    </w:p>
    <w:p w:rsidR="003927C2" w:rsidRPr="005429DA" w:rsidRDefault="003927C2" w:rsidP="0051067A">
      <w:pPr>
        <w:jc w:val="left"/>
        <w:rPr>
          <w:rFonts w:asciiTheme="minorEastAsia" w:hAnsiTheme="minorEastAsia"/>
          <w:color w:val="000000" w:themeColor="text1"/>
          <w:sz w:val="22"/>
        </w:rPr>
      </w:pPr>
    </w:p>
    <w:p w:rsidR="0051067A" w:rsidRPr="005429DA" w:rsidRDefault="0056002C" w:rsidP="0051067A">
      <w:pPr>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第</w:t>
      </w:r>
      <w:r w:rsidR="00653D8A">
        <w:rPr>
          <w:rFonts w:asciiTheme="minorEastAsia" w:hAnsiTheme="minorEastAsia" w:hint="eastAsia"/>
          <w:color w:val="000000" w:themeColor="text1"/>
          <w:sz w:val="22"/>
        </w:rPr>
        <w:t>４</w:t>
      </w:r>
      <w:r w:rsidR="003A07BC" w:rsidRPr="005429DA">
        <w:rPr>
          <w:rFonts w:asciiTheme="minorEastAsia" w:hAnsiTheme="minorEastAsia" w:hint="eastAsia"/>
          <w:color w:val="000000" w:themeColor="text1"/>
          <w:sz w:val="22"/>
        </w:rPr>
        <w:t xml:space="preserve">　合理的配慮の基本的</w:t>
      </w:r>
      <w:r w:rsidR="003616C9">
        <w:rPr>
          <w:rFonts w:asciiTheme="minorEastAsia" w:hAnsiTheme="minorEastAsia" w:hint="eastAsia"/>
          <w:color w:val="000000" w:themeColor="text1"/>
          <w:sz w:val="22"/>
        </w:rPr>
        <w:t>な</w:t>
      </w:r>
      <w:r w:rsidR="003A07BC" w:rsidRPr="005429DA">
        <w:rPr>
          <w:rFonts w:asciiTheme="minorEastAsia" w:hAnsiTheme="minorEastAsia" w:hint="eastAsia"/>
          <w:color w:val="000000" w:themeColor="text1"/>
          <w:sz w:val="22"/>
        </w:rPr>
        <w:t>考え方</w:t>
      </w:r>
    </w:p>
    <w:p w:rsidR="003A07BC" w:rsidRPr="005429DA" w:rsidRDefault="00653D8A" w:rsidP="004514F4">
      <w:pPr>
        <w:ind w:left="212" w:hangingChars="100" w:hanging="212"/>
        <w:rPr>
          <w:rFonts w:asciiTheme="minorEastAsia" w:hAnsiTheme="minorEastAsia"/>
          <w:color w:val="000000" w:themeColor="text1"/>
          <w:sz w:val="22"/>
        </w:rPr>
      </w:pPr>
      <w:r>
        <w:rPr>
          <w:rFonts w:asciiTheme="minorEastAsia" w:hAnsiTheme="minorEastAsia" w:hint="eastAsia"/>
          <w:color w:val="000000" w:themeColor="text1"/>
          <w:sz w:val="22"/>
        </w:rPr>
        <w:t>１</w:t>
      </w:r>
      <w:r w:rsidR="00512CA7" w:rsidRPr="005429DA">
        <w:rPr>
          <w:rFonts w:asciiTheme="minorEastAsia" w:hAnsiTheme="minorEastAsia" w:hint="eastAsia"/>
          <w:color w:val="000000" w:themeColor="text1"/>
          <w:sz w:val="22"/>
        </w:rPr>
        <w:t xml:space="preserve">　</w:t>
      </w:r>
      <w:r w:rsidR="003A07BC" w:rsidRPr="005429DA">
        <w:rPr>
          <w:rFonts w:asciiTheme="minorEastAsia" w:hAnsiTheme="minorEastAsia" w:hint="eastAsia"/>
          <w:color w:val="000000" w:themeColor="text1"/>
          <w:sz w:val="22"/>
        </w:rPr>
        <w:t>障害者の権利に関する条約</w:t>
      </w:r>
      <w:r w:rsidR="005429DA" w:rsidRPr="005429DA">
        <w:rPr>
          <w:rFonts w:asciiTheme="minorEastAsia" w:hAnsiTheme="minorEastAsia" w:hint="eastAsia"/>
          <w:color w:val="000000" w:themeColor="text1"/>
          <w:sz w:val="22"/>
        </w:rPr>
        <w:t>（</w:t>
      </w:r>
      <w:r w:rsidR="003A07BC" w:rsidRPr="005429DA">
        <w:rPr>
          <w:rFonts w:asciiTheme="minorEastAsia" w:hAnsiTheme="minorEastAsia" w:hint="eastAsia"/>
          <w:color w:val="000000" w:themeColor="text1"/>
          <w:sz w:val="22"/>
        </w:rPr>
        <w:t>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3A07BC" w:rsidRPr="005429DA" w:rsidRDefault="003A07BC" w:rsidP="004514F4">
      <w:pPr>
        <w:ind w:leftChars="100" w:left="202" w:firstLineChars="100" w:firstLine="212"/>
        <w:rPr>
          <w:rFonts w:asciiTheme="minorEastAsia" w:hAnsiTheme="minorEastAsia"/>
          <w:color w:val="000000" w:themeColor="text1"/>
          <w:sz w:val="22"/>
        </w:rPr>
      </w:pPr>
      <w:r w:rsidRPr="005429DA">
        <w:rPr>
          <w:rFonts w:asciiTheme="minorEastAsia" w:hAnsiTheme="minorEastAsia" w:hint="eastAsia"/>
          <w:color w:val="000000" w:themeColor="text1"/>
          <w:sz w:val="22"/>
        </w:rPr>
        <w:t>法は、権利条約における合理</w:t>
      </w:r>
      <w:r w:rsidR="008B01E8" w:rsidRPr="005429DA">
        <w:rPr>
          <w:rFonts w:asciiTheme="minorEastAsia" w:hAnsiTheme="minorEastAsia" w:hint="eastAsia"/>
          <w:color w:val="000000" w:themeColor="text1"/>
          <w:sz w:val="22"/>
        </w:rPr>
        <w:t>的配慮の定義を踏まえ、行政機関等に対し、その事務又は事業を行うに</w:t>
      </w:r>
      <w:r w:rsidR="00E97664" w:rsidRPr="005429DA">
        <w:rPr>
          <w:rFonts w:asciiTheme="minorEastAsia" w:hAnsiTheme="minorEastAsia" w:hint="eastAsia"/>
          <w:color w:val="000000" w:themeColor="text1"/>
          <w:sz w:val="22"/>
        </w:rPr>
        <w:t>当たり、個々の場面において、障がい者</w:t>
      </w:r>
      <w:r w:rsidRPr="005429DA">
        <w:rPr>
          <w:rFonts w:asciiTheme="minorEastAsia" w:hAnsiTheme="minorEastAsia" w:hint="eastAsia"/>
          <w:color w:val="000000" w:themeColor="text1"/>
          <w:sz w:val="22"/>
        </w:rPr>
        <w:t>から現に社会的障壁</w:t>
      </w:r>
      <w:r w:rsidR="00D11991" w:rsidRPr="005429DA">
        <w:rPr>
          <w:rFonts w:asciiTheme="minorEastAsia" w:hAnsiTheme="minorEastAsia" w:hint="eastAsia"/>
          <w:color w:val="000000" w:themeColor="text1"/>
          <w:sz w:val="22"/>
        </w:rPr>
        <w:t>の除去を必要としている旨の意思の表明があった場合において、その実施に伴う負担が過重でないときは</w:t>
      </w:r>
      <w:r w:rsidR="00E82D24" w:rsidRPr="005429DA">
        <w:rPr>
          <w:rFonts w:asciiTheme="minorEastAsia" w:hAnsiTheme="minorEastAsia" w:hint="eastAsia"/>
          <w:color w:val="000000" w:themeColor="text1"/>
          <w:sz w:val="22"/>
        </w:rPr>
        <w:t>、障がい者の権利利益を侵害することとならないよう、社会的障壁の除去の実施について、合理的配慮を行うことを求めている。</w:t>
      </w:r>
      <w:r w:rsidR="0092300E" w:rsidRPr="005429DA">
        <w:rPr>
          <w:rFonts w:asciiTheme="minorEastAsia" w:hAnsiTheme="minorEastAsia" w:hint="eastAsia"/>
          <w:color w:val="000000" w:themeColor="text1"/>
          <w:sz w:val="22"/>
        </w:rPr>
        <w:t>合理的配慮は、障がい者が受ける制限は、障がい</w:t>
      </w:r>
      <w:r w:rsidRPr="005429DA">
        <w:rPr>
          <w:rFonts w:asciiTheme="minorEastAsia" w:hAnsiTheme="minorEastAsia" w:hint="eastAsia"/>
          <w:color w:val="000000" w:themeColor="text1"/>
          <w:sz w:val="22"/>
        </w:rPr>
        <w:t>のみに起因するものではなく、社会における様々な障壁と相対することによって</w:t>
      </w:r>
      <w:r w:rsidR="00956CBE" w:rsidRPr="005429DA">
        <w:rPr>
          <w:rFonts w:asciiTheme="minorEastAsia" w:hAnsiTheme="minorEastAsia" w:hint="eastAsia"/>
          <w:color w:val="000000" w:themeColor="text1"/>
          <w:sz w:val="22"/>
        </w:rPr>
        <w:t>生ずるも</w:t>
      </w:r>
      <w:r w:rsidR="0092300E" w:rsidRPr="005429DA">
        <w:rPr>
          <w:rFonts w:asciiTheme="minorEastAsia" w:hAnsiTheme="minorEastAsia" w:hint="eastAsia"/>
          <w:color w:val="000000" w:themeColor="text1"/>
          <w:sz w:val="22"/>
        </w:rPr>
        <w:t>のとのいわゆ</w:t>
      </w:r>
      <w:r w:rsidR="00A56AC7" w:rsidRPr="005429DA">
        <w:rPr>
          <w:rFonts w:asciiTheme="minorEastAsia" w:hAnsiTheme="minorEastAsia" w:hint="eastAsia"/>
          <w:color w:val="000000" w:themeColor="text1"/>
          <w:sz w:val="22"/>
        </w:rPr>
        <w:t>る「社会モデル」の考え方を踏まえたものであり、障がい者の権利利益</w:t>
      </w:r>
      <w:r w:rsidR="0092300E" w:rsidRPr="005429DA">
        <w:rPr>
          <w:rFonts w:asciiTheme="minorEastAsia" w:hAnsiTheme="minorEastAsia" w:hint="eastAsia"/>
          <w:color w:val="000000" w:themeColor="text1"/>
          <w:sz w:val="22"/>
        </w:rPr>
        <w:t>を侵害することとならないよう、障がい者</w:t>
      </w:r>
      <w:r w:rsidR="00956CBE" w:rsidRPr="005429DA">
        <w:rPr>
          <w:rFonts w:asciiTheme="minorEastAsia" w:hAnsiTheme="minorEastAsia" w:hint="eastAsia"/>
          <w:color w:val="000000" w:themeColor="text1"/>
          <w:sz w:val="22"/>
        </w:rPr>
        <w:t>が個々の場面において必要としている社会的障壁を除去するための必要かつ合理的な取組であり、その実施に伴う負担が過重でないものである。</w:t>
      </w:r>
    </w:p>
    <w:p w:rsidR="003A07BC" w:rsidRPr="005429DA" w:rsidRDefault="00EF4F67" w:rsidP="004514F4">
      <w:pPr>
        <w:ind w:leftChars="100" w:left="202" w:firstLineChars="100" w:firstLine="212"/>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合理的配慮は、</w:t>
      </w:r>
      <w:r w:rsidR="00956CBE" w:rsidRPr="005429DA">
        <w:rPr>
          <w:rFonts w:asciiTheme="minorEastAsia" w:hAnsiTheme="minorEastAsia" w:hint="eastAsia"/>
          <w:color w:val="000000" w:themeColor="text1"/>
          <w:sz w:val="22"/>
        </w:rPr>
        <w:t>事務又は事業の目的・内容・機能に照らし、必要とされる範囲で本来の業務に付随するものに限られること、障がい者でない者との比較において同等の機会の提供を受けるためのものであること、事務又は事業の目的・内容・機能の本質的な変更には及ばないことに留意する必要がある。</w:t>
      </w:r>
    </w:p>
    <w:p w:rsidR="003A07BC" w:rsidRPr="005429DA" w:rsidRDefault="00653D8A" w:rsidP="004514F4">
      <w:pPr>
        <w:ind w:left="212" w:hangingChars="100" w:hanging="212"/>
        <w:rPr>
          <w:rFonts w:asciiTheme="minorEastAsia" w:hAnsiTheme="minorEastAsia"/>
          <w:color w:val="000000" w:themeColor="text1"/>
          <w:sz w:val="22"/>
        </w:rPr>
      </w:pPr>
      <w:r>
        <w:rPr>
          <w:rFonts w:asciiTheme="minorEastAsia" w:hAnsiTheme="minorEastAsia" w:hint="eastAsia"/>
          <w:color w:val="000000" w:themeColor="text1"/>
          <w:sz w:val="22"/>
        </w:rPr>
        <w:t>２</w:t>
      </w:r>
      <w:r w:rsidR="0092300E" w:rsidRPr="005429DA">
        <w:rPr>
          <w:rFonts w:asciiTheme="minorEastAsia" w:hAnsiTheme="minorEastAsia" w:hint="eastAsia"/>
          <w:color w:val="000000" w:themeColor="text1"/>
          <w:sz w:val="22"/>
        </w:rPr>
        <w:t xml:space="preserve">　合理的配慮は、障がい</w:t>
      </w:r>
      <w:r w:rsidR="0060301C" w:rsidRPr="005429DA">
        <w:rPr>
          <w:rFonts w:asciiTheme="minorEastAsia" w:hAnsiTheme="minorEastAsia" w:hint="eastAsia"/>
          <w:color w:val="000000" w:themeColor="text1"/>
          <w:sz w:val="22"/>
        </w:rPr>
        <w:t>の特性や社会的障壁の除去が求められる具体的場面</w:t>
      </w:r>
      <w:r w:rsidR="00F96362" w:rsidRPr="005429DA">
        <w:rPr>
          <w:rFonts w:asciiTheme="minorEastAsia" w:hAnsiTheme="minorEastAsia" w:hint="eastAsia"/>
          <w:color w:val="000000" w:themeColor="text1"/>
          <w:sz w:val="22"/>
        </w:rPr>
        <w:t>や状況に応じて異なり、多様かつ個別性の高いものであり、当該障がい者</w:t>
      </w:r>
      <w:r w:rsidR="0060301C" w:rsidRPr="005429DA">
        <w:rPr>
          <w:rFonts w:asciiTheme="minorEastAsia" w:hAnsiTheme="minorEastAsia" w:hint="eastAsia"/>
          <w:color w:val="000000" w:themeColor="text1"/>
          <w:sz w:val="22"/>
        </w:rPr>
        <w:t>が現に置かれている状況を踏まえ、社会的障壁の除去のた</w:t>
      </w:r>
      <w:r w:rsidR="00F86A69" w:rsidRPr="005429DA">
        <w:rPr>
          <w:rFonts w:asciiTheme="minorEastAsia" w:hAnsiTheme="minorEastAsia" w:hint="eastAsia"/>
          <w:color w:val="000000" w:themeColor="text1"/>
          <w:sz w:val="22"/>
        </w:rPr>
        <w:t>めの手段及び方法について、「第５</w:t>
      </w:r>
      <w:r w:rsidR="0060301C" w:rsidRPr="005429DA">
        <w:rPr>
          <w:rFonts w:asciiTheme="minorEastAsia" w:hAnsiTheme="minorEastAsia" w:hint="eastAsia"/>
          <w:color w:val="000000" w:themeColor="text1"/>
          <w:sz w:val="22"/>
        </w:rPr>
        <w:t xml:space="preserve">　過重な負担の基本的</w:t>
      </w:r>
      <w:r w:rsidR="003616C9">
        <w:rPr>
          <w:rFonts w:asciiTheme="minorEastAsia" w:hAnsiTheme="minorEastAsia" w:hint="eastAsia"/>
          <w:color w:val="000000" w:themeColor="text1"/>
          <w:sz w:val="22"/>
        </w:rPr>
        <w:t>な</w:t>
      </w:r>
      <w:r w:rsidR="0060301C" w:rsidRPr="005429DA">
        <w:rPr>
          <w:rFonts w:asciiTheme="minorEastAsia" w:hAnsiTheme="minorEastAsia" w:hint="eastAsia"/>
          <w:color w:val="000000" w:themeColor="text1"/>
          <w:sz w:val="22"/>
        </w:rPr>
        <w:t>考え方」</w:t>
      </w:r>
      <w:r w:rsidR="008F2276" w:rsidRPr="005429DA">
        <w:rPr>
          <w:rFonts w:asciiTheme="minorEastAsia" w:hAnsiTheme="minorEastAsia" w:hint="eastAsia"/>
          <w:color w:val="000000" w:themeColor="text1"/>
          <w:sz w:val="22"/>
        </w:rPr>
        <w:t>に掲げる要素を考慮し、代替措置の選択も含め、双方の建設的対話による相互理解を通じて、必要かつ合理的な範囲で、柔軟に対応がなされるものである。さらに、合理的配慮の内容は、技</w:t>
      </w:r>
      <w:r w:rsidR="00F96362" w:rsidRPr="005429DA">
        <w:rPr>
          <w:rFonts w:asciiTheme="minorEastAsia" w:hAnsiTheme="minorEastAsia" w:hint="eastAsia"/>
          <w:color w:val="000000" w:themeColor="text1"/>
          <w:sz w:val="22"/>
        </w:rPr>
        <w:t>術の進展、社会情勢の変化等に応じて変わり得るものである。合理的配慮の提供に当たっては、障がい者</w:t>
      </w:r>
      <w:r w:rsidR="008F2276" w:rsidRPr="005429DA">
        <w:rPr>
          <w:rFonts w:asciiTheme="minorEastAsia" w:hAnsiTheme="minorEastAsia" w:hint="eastAsia"/>
          <w:color w:val="000000" w:themeColor="text1"/>
          <w:sz w:val="22"/>
        </w:rPr>
        <w:t>の性別、年齢、状態等に配慮するものとする。</w:t>
      </w:r>
    </w:p>
    <w:p w:rsidR="008F2276" w:rsidRPr="005429DA" w:rsidRDefault="0072509B" w:rsidP="004514F4">
      <w:pPr>
        <w:ind w:left="212" w:hangingChars="100" w:hanging="212"/>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w:t>
      </w:r>
      <w:r w:rsidR="00F96362" w:rsidRPr="005429DA">
        <w:rPr>
          <w:rFonts w:asciiTheme="minorEastAsia" w:hAnsiTheme="minorEastAsia" w:hint="eastAsia"/>
          <w:color w:val="000000" w:themeColor="text1"/>
          <w:sz w:val="22"/>
        </w:rPr>
        <w:t>なお、合理的配慮を必要とする障がい者が多数見込まれる場合、障がい者</w:t>
      </w:r>
      <w:r w:rsidR="008F2276" w:rsidRPr="005429DA">
        <w:rPr>
          <w:rFonts w:asciiTheme="minorEastAsia" w:hAnsiTheme="minorEastAsia" w:hint="eastAsia"/>
          <w:color w:val="000000" w:themeColor="text1"/>
          <w:sz w:val="22"/>
        </w:rPr>
        <w:t>との関係性が長期にわたる場合等には、その都度の合理的配慮とは別に、後述する環境の整備を考慮に入れることにより、中・長期的なコストの削減・効率化につながる点は重要である。</w:t>
      </w:r>
    </w:p>
    <w:p w:rsidR="008F2276" w:rsidRPr="005429DA" w:rsidRDefault="00653D8A" w:rsidP="004514F4">
      <w:pPr>
        <w:ind w:left="212" w:hangingChars="100" w:hanging="212"/>
        <w:rPr>
          <w:rFonts w:asciiTheme="minorEastAsia" w:hAnsiTheme="minorEastAsia"/>
          <w:color w:val="000000" w:themeColor="text1"/>
          <w:sz w:val="22"/>
        </w:rPr>
      </w:pPr>
      <w:r>
        <w:rPr>
          <w:rFonts w:asciiTheme="minorEastAsia" w:hAnsiTheme="minorEastAsia" w:hint="eastAsia"/>
          <w:color w:val="000000" w:themeColor="text1"/>
          <w:sz w:val="22"/>
        </w:rPr>
        <w:t>３</w:t>
      </w:r>
      <w:r w:rsidR="008F2276" w:rsidRPr="005429DA">
        <w:rPr>
          <w:rFonts w:asciiTheme="minorEastAsia" w:hAnsiTheme="minorEastAsia" w:hint="eastAsia"/>
          <w:color w:val="000000" w:themeColor="text1"/>
          <w:sz w:val="22"/>
        </w:rPr>
        <w:t xml:space="preserve">　意思の表明に当たっては、具体的場面において、社会的障壁の除去に関する配慮を必要としている状況にあるこ</w:t>
      </w:r>
      <w:r w:rsidR="00216DFF" w:rsidRPr="005429DA">
        <w:rPr>
          <w:rFonts w:asciiTheme="minorEastAsia" w:hAnsiTheme="minorEastAsia" w:hint="eastAsia"/>
          <w:color w:val="000000" w:themeColor="text1"/>
          <w:sz w:val="22"/>
        </w:rPr>
        <w:t>とを言語</w:t>
      </w:r>
      <w:r w:rsidR="005429DA" w:rsidRPr="005429DA">
        <w:rPr>
          <w:rFonts w:asciiTheme="minorEastAsia" w:hAnsiTheme="minorEastAsia" w:hint="eastAsia"/>
          <w:color w:val="000000" w:themeColor="text1"/>
          <w:sz w:val="22"/>
        </w:rPr>
        <w:t>（</w:t>
      </w:r>
      <w:r w:rsidR="00216DFF" w:rsidRPr="005429DA">
        <w:rPr>
          <w:rFonts w:asciiTheme="minorEastAsia" w:hAnsiTheme="minorEastAsia" w:hint="eastAsia"/>
          <w:color w:val="000000" w:themeColor="text1"/>
          <w:sz w:val="22"/>
        </w:rPr>
        <w:t>手話を含む。）のほか、点字、拡大文字、筆談、実物の提示</w:t>
      </w:r>
      <w:r w:rsidR="008F2276" w:rsidRPr="005429DA">
        <w:rPr>
          <w:rFonts w:asciiTheme="minorEastAsia" w:hAnsiTheme="minorEastAsia" w:hint="eastAsia"/>
          <w:color w:val="000000" w:themeColor="text1"/>
          <w:sz w:val="22"/>
        </w:rPr>
        <w:t>や身振りやサイン等による合</w:t>
      </w:r>
      <w:r w:rsidR="00E97664" w:rsidRPr="005429DA">
        <w:rPr>
          <w:rFonts w:asciiTheme="minorEastAsia" w:hAnsiTheme="minorEastAsia" w:hint="eastAsia"/>
          <w:color w:val="000000" w:themeColor="text1"/>
          <w:sz w:val="22"/>
        </w:rPr>
        <w:t>図、触覚による意思伝達など、障がい者</w:t>
      </w:r>
      <w:r w:rsidR="008F2276" w:rsidRPr="005429DA">
        <w:rPr>
          <w:rFonts w:asciiTheme="minorEastAsia" w:hAnsiTheme="minorEastAsia" w:hint="eastAsia"/>
          <w:color w:val="000000" w:themeColor="text1"/>
          <w:sz w:val="22"/>
        </w:rPr>
        <w:t>が他人とコミュニケーショ</w:t>
      </w:r>
      <w:r w:rsidR="008F2276" w:rsidRPr="005429DA">
        <w:rPr>
          <w:rFonts w:asciiTheme="minorEastAsia" w:hAnsiTheme="minorEastAsia" w:hint="eastAsia"/>
          <w:color w:val="000000" w:themeColor="text1"/>
          <w:sz w:val="22"/>
        </w:rPr>
        <w:lastRenderedPageBreak/>
        <w:t>ンを図る際に必要な手段</w:t>
      </w:r>
      <w:r w:rsidR="005429DA" w:rsidRPr="005429DA">
        <w:rPr>
          <w:rFonts w:asciiTheme="minorEastAsia" w:hAnsiTheme="minorEastAsia" w:hint="eastAsia"/>
          <w:color w:val="000000" w:themeColor="text1"/>
          <w:sz w:val="22"/>
        </w:rPr>
        <w:t>（</w:t>
      </w:r>
      <w:r w:rsidR="008F2276" w:rsidRPr="005429DA">
        <w:rPr>
          <w:rFonts w:asciiTheme="minorEastAsia" w:hAnsiTheme="minorEastAsia" w:hint="eastAsia"/>
          <w:color w:val="000000" w:themeColor="text1"/>
          <w:sz w:val="22"/>
        </w:rPr>
        <w:t>通訳を介するものを含む。）により伝えられる。</w:t>
      </w:r>
    </w:p>
    <w:p w:rsidR="008F2276" w:rsidRPr="005429DA" w:rsidRDefault="008F2276" w:rsidP="004514F4">
      <w:pPr>
        <w:ind w:leftChars="100" w:left="202"/>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w:t>
      </w:r>
      <w:r w:rsidR="00F96362" w:rsidRPr="005429DA">
        <w:rPr>
          <w:rFonts w:asciiTheme="minorEastAsia" w:hAnsiTheme="minorEastAsia" w:hint="eastAsia"/>
          <w:color w:val="000000" w:themeColor="text1"/>
          <w:sz w:val="22"/>
        </w:rPr>
        <w:t>また、障がい者からの意思表明のみでなく、知的障がいや精神障がい</w:t>
      </w:r>
      <w:r w:rsidR="005429DA" w:rsidRPr="005429DA">
        <w:rPr>
          <w:rFonts w:asciiTheme="minorEastAsia" w:hAnsiTheme="minorEastAsia" w:hint="eastAsia"/>
          <w:color w:val="000000" w:themeColor="text1"/>
          <w:sz w:val="22"/>
        </w:rPr>
        <w:t>（</w:t>
      </w:r>
      <w:r w:rsidR="00F96362" w:rsidRPr="005429DA">
        <w:rPr>
          <w:rFonts w:asciiTheme="minorEastAsia" w:hAnsiTheme="minorEastAsia" w:hint="eastAsia"/>
          <w:color w:val="000000" w:themeColor="text1"/>
          <w:sz w:val="22"/>
        </w:rPr>
        <w:t>発達障がいを含む。）等により本人の意思表明が困難な場合には、障がい者</w:t>
      </w:r>
      <w:r w:rsidR="00EC1FB9" w:rsidRPr="005429DA">
        <w:rPr>
          <w:rFonts w:asciiTheme="minorEastAsia" w:hAnsiTheme="minorEastAsia" w:hint="eastAsia"/>
          <w:color w:val="000000" w:themeColor="text1"/>
          <w:sz w:val="22"/>
        </w:rPr>
        <w:t>の家族、支援者・介助者、法定代理人等</w:t>
      </w:r>
      <w:r w:rsidR="00650A29" w:rsidRPr="005429DA">
        <w:rPr>
          <w:rFonts w:asciiTheme="minorEastAsia" w:hAnsiTheme="minorEastAsia" w:hint="eastAsia"/>
          <w:color w:val="000000" w:themeColor="text1"/>
          <w:sz w:val="22"/>
        </w:rPr>
        <w:t>、コミュニケーションを支援する者が本人を補佐して行う意思の表明も含む。</w:t>
      </w:r>
    </w:p>
    <w:p w:rsidR="00650A29" w:rsidRPr="005429DA" w:rsidRDefault="00653D8A" w:rsidP="004514F4">
      <w:pPr>
        <w:ind w:leftChars="100" w:left="202"/>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F96362" w:rsidRPr="005429DA">
        <w:rPr>
          <w:rFonts w:asciiTheme="minorEastAsia" w:hAnsiTheme="minorEastAsia" w:hint="eastAsia"/>
          <w:color w:val="000000" w:themeColor="text1"/>
          <w:sz w:val="22"/>
        </w:rPr>
        <w:t>なお、意思の表明が困難な障がい者</w:t>
      </w:r>
      <w:r w:rsidR="00EF4F67" w:rsidRPr="005429DA">
        <w:rPr>
          <w:rFonts w:asciiTheme="minorEastAsia" w:hAnsiTheme="minorEastAsia" w:hint="eastAsia"/>
          <w:color w:val="000000" w:themeColor="text1"/>
          <w:sz w:val="22"/>
        </w:rPr>
        <w:t>が、家族、支援者・介助者、法定代理人</w:t>
      </w:r>
      <w:r w:rsidR="00650A29" w:rsidRPr="005429DA">
        <w:rPr>
          <w:rFonts w:asciiTheme="minorEastAsia" w:hAnsiTheme="minorEastAsia" w:hint="eastAsia"/>
          <w:color w:val="000000" w:themeColor="text1"/>
          <w:sz w:val="22"/>
        </w:rPr>
        <w:t>等を</w:t>
      </w:r>
      <w:r w:rsidR="00F96362" w:rsidRPr="005429DA">
        <w:rPr>
          <w:rFonts w:asciiTheme="minorEastAsia" w:hAnsiTheme="minorEastAsia" w:hint="eastAsia"/>
          <w:color w:val="000000" w:themeColor="text1"/>
          <w:sz w:val="22"/>
        </w:rPr>
        <w:t>伴っていない場合など、意思の表明がない場合であっても、当該障がい者</w:t>
      </w:r>
      <w:r w:rsidR="00650A29" w:rsidRPr="005429DA">
        <w:rPr>
          <w:rFonts w:asciiTheme="minorEastAsia" w:hAnsiTheme="minorEastAsia" w:hint="eastAsia"/>
          <w:color w:val="000000" w:themeColor="text1"/>
          <w:sz w:val="22"/>
        </w:rPr>
        <w:t>が社会的障壁の除去を必要と</w:t>
      </w:r>
      <w:r w:rsidR="00F96362" w:rsidRPr="005429DA">
        <w:rPr>
          <w:rFonts w:asciiTheme="minorEastAsia" w:hAnsiTheme="minorEastAsia" w:hint="eastAsia"/>
          <w:color w:val="000000" w:themeColor="text1"/>
          <w:sz w:val="22"/>
        </w:rPr>
        <w:t>していることが明白である場合には、法の趣旨を鑑みれば、当該障がい者</w:t>
      </w:r>
      <w:r w:rsidR="0046125E" w:rsidRPr="005429DA">
        <w:rPr>
          <w:rFonts w:asciiTheme="minorEastAsia" w:hAnsiTheme="minorEastAsia" w:hint="eastAsia"/>
          <w:color w:val="000000" w:themeColor="text1"/>
          <w:sz w:val="22"/>
        </w:rPr>
        <w:t>に対して適切と思われる配慮を提案</w:t>
      </w:r>
      <w:r w:rsidR="00650A29" w:rsidRPr="005429DA">
        <w:rPr>
          <w:rFonts w:asciiTheme="minorEastAsia" w:hAnsiTheme="minorEastAsia" w:hint="eastAsia"/>
          <w:color w:val="000000" w:themeColor="text1"/>
          <w:sz w:val="22"/>
        </w:rPr>
        <w:t>するために</w:t>
      </w:r>
      <w:r w:rsidR="00AF5890" w:rsidRPr="005429DA">
        <w:rPr>
          <w:rFonts w:asciiTheme="minorEastAsia" w:hAnsiTheme="minorEastAsia" w:hint="eastAsia"/>
          <w:color w:val="000000" w:themeColor="text1"/>
          <w:sz w:val="22"/>
        </w:rPr>
        <w:t>建設的対話を働きかけるなど、自主的に</w:t>
      </w:r>
      <w:r w:rsidR="00F14FBE" w:rsidRPr="005429DA">
        <w:rPr>
          <w:rFonts w:asciiTheme="minorEastAsia" w:hAnsiTheme="minorEastAsia" w:hint="eastAsia"/>
          <w:color w:val="000000" w:themeColor="text1"/>
          <w:sz w:val="22"/>
        </w:rPr>
        <w:t>取り組むことが望ましい。</w:t>
      </w:r>
    </w:p>
    <w:p w:rsidR="00650A29" w:rsidRPr="005429DA" w:rsidRDefault="00653D8A" w:rsidP="004514F4">
      <w:pPr>
        <w:ind w:left="212" w:hangingChars="100" w:hanging="212"/>
        <w:rPr>
          <w:rFonts w:asciiTheme="minorEastAsia" w:hAnsiTheme="minorEastAsia"/>
          <w:color w:val="000000" w:themeColor="text1"/>
          <w:sz w:val="22"/>
        </w:rPr>
      </w:pPr>
      <w:r>
        <w:rPr>
          <w:rFonts w:asciiTheme="minorEastAsia" w:hAnsiTheme="minorEastAsia" w:hint="eastAsia"/>
          <w:color w:val="000000" w:themeColor="text1"/>
          <w:sz w:val="22"/>
        </w:rPr>
        <w:t>４</w:t>
      </w:r>
      <w:r w:rsidR="00F96362" w:rsidRPr="005429DA">
        <w:rPr>
          <w:rFonts w:asciiTheme="minorEastAsia" w:hAnsiTheme="minorEastAsia" w:hint="eastAsia"/>
          <w:color w:val="000000" w:themeColor="text1"/>
          <w:sz w:val="22"/>
        </w:rPr>
        <w:t xml:space="preserve">　合理的配慮は、障がい者</w:t>
      </w:r>
      <w:r w:rsidR="00650A29" w:rsidRPr="005429DA">
        <w:rPr>
          <w:rFonts w:asciiTheme="minorEastAsia" w:hAnsiTheme="minorEastAsia" w:hint="eastAsia"/>
          <w:color w:val="000000" w:themeColor="text1"/>
          <w:sz w:val="22"/>
        </w:rPr>
        <w:t>等の利用を想定して事前に行われる建築物のバリアフリー化、介助者等の人的支援、</w:t>
      </w:r>
      <w:r w:rsidR="00F96362" w:rsidRPr="005429DA">
        <w:rPr>
          <w:rFonts w:asciiTheme="minorEastAsia" w:hAnsiTheme="minorEastAsia" w:hint="eastAsia"/>
          <w:color w:val="000000" w:themeColor="text1"/>
          <w:sz w:val="22"/>
        </w:rPr>
        <w:t>情報アクセシビリティの向上等の環境</w:t>
      </w:r>
      <w:r w:rsidR="002C2F2B" w:rsidRPr="005429DA">
        <w:rPr>
          <w:rFonts w:asciiTheme="minorEastAsia" w:hAnsiTheme="minorEastAsia" w:hint="eastAsia"/>
          <w:color w:val="000000" w:themeColor="text1"/>
          <w:sz w:val="22"/>
        </w:rPr>
        <w:t>の</w:t>
      </w:r>
      <w:r w:rsidR="00F96362" w:rsidRPr="005429DA">
        <w:rPr>
          <w:rFonts w:asciiTheme="minorEastAsia" w:hAnsiTheme="minorEastAsia" w:hint="eastAsia"/>
          <w:color w:val="000000" w:themeColor="text1"/>
          <w:sz w:val="22"/>
        </w:rPr>
        <w:t>整備を基礎として、個々の障がい者</w:t>
      </w:r>
      <w:r w:rsidR="00650A29" w:rsidRPr="005429DA">
        <w:rPr>
          <w:rFonts w:asciiTheme="minorEastAsia" w:hAnsiTheme="minorEastAsia" w:hint="eastAsia"/>
          <w:color w:val="000000" w:themeColor="text1"/>
          <w:sz w:val="22"/>
        </w:rPr>
        <w:t>に対して、その状況に応じて個別に実施される措置である。したがって、各場面における環境の</w:t>
      </w:r>
      <w:r w:rsidR="00F96362" w:rsidRPr="005429DA">
        <w:rPr>
          <w:rFonts w:asciiTheme="minorEastAsia" w:hAnsiTheme="minorEastAsia" w:hint="eastAsia"/>
          <w:color w:val="000000" w:themeColor="text1"/>
          <w:sz w:val="22"/>
        </w:rPr>
        <w:t>整備の状況により、合理的配慮の内容は異なることとなる。また、障がい</w:t>
      </w:r>
      <w:r w:rsidR="00650A29" w:rsidRPr="005429DA">
        <w:rPr>
          <w:rFonts w:asciiTheme="minorEastAsia" w:hAnsiTheme="minorEastAsia" w:hint="eastAsia"/>
          <w:color w:val="000000" w:themeColor="text1"/>
          <w:sz w:val="22"/>
        </w:rPr>
        <w:t>の状態等が変化すること</w:t>
      </w:r>
      <w:r w:rsidR="00F96362" w:rsidRPr="005429DA">
        <w:rPr>
          <w:rFonts w:asciiTheme="minorEastAsia" w:hAnsiTheme="minorEastAsia" w:hint="eastAsia"/>
          <w:color w:val="000000" w:themeColor="text1"/>
          <w:sz w:val="22"/>
        </w:rPr>
        <w:t>もあるため、特に、障がい者</w:t>
      </w:r>
      <w:r w:rsidR="00650A29" w:rsidRPr="005429DA">
        <w:rPr>
          <w:rFonts w:asciiTheme="minorEastAsia" w:hAnsiTheme="minorEastAsia" w:hint="eastAsia"/>
          <w:color w:val="000000" w:themeColor="text1"/>
          <w:sz w:val="22"/>
        </w:rPr>
        <w:t>との関係性が長期にわたる場合等には、提供する合理的配慮について、適宜、見直しを行うことが重要である。</w:t>
      </w:r>
    </w:p>
    <w:p w:rsidR="007C1F55" w:rsidRPr="005429DA" w:rsidRDefault="00653D8A" w:rsidP="004514F4">
      <w:pPr>
        <w:ind w:left="212" w:hangingChars="100" w:hanging="212"/>
        <w:rPr>
          <w:rFonts w:asciiTheme="minorEastAsia" w:hAnsiTheme="minorEastAsia"/>
          <w:color w:val="000000" w:themeColor="text1"/>
          <w:sz w:val="22"/>
        </w:rPr>
      </w:pPr>
      <w:r>
        <w:rPr>
          <w:rFonts w:asciiTheme="minorEastAsia" w:hAnsiTheme="minorEastAsia" w:hint="eastAsia"/>
          <w:color w:val="000000" w:themeColor="text1"/>
          <w:sz w:val="22"/>
        </w:rPr>
        <w:t xml:space="preserve">５　</w:t>
      </w:r>
      <w:r w:rsidR="00650A29" w:rsidRPr="005429DA">
        <w:rPr>
          <w:rFonts w:asciiTheme="minorEastAsia" w:hAnsiTheme="minorEastAsia" w:hint="eastAsia"/>
          <w:color w:val="000000" w:themeColor="text1"/>
          <w:sz w:val="22"/>
        </w:rPr>
        <w:t>教育委員会がその事務又は事業の一環として</w:t>
      </w:r>
      <w:r w:rsidR="00667747" w:rsidRPr="005429DA">
        <w:rPr>
          <w:rFonts w:asciiTheme="minorEastAsia" w:hAnsiTheme="minorEastAsia" w:hint="eastAsia"/>
          <w:color w:val="000000" w:themeColor="text1"/>
          <w:sz w:val="22"/>
        </w:rPr>
        <w:t>実施する業務を事業者に委託</w:t>
      </w:r>
      <w:r w:rsidR="002C2F2B" w:rsidRPr="005429DA">
        <w:rPr>
          <w:rFonts w:asciiTheme="minorEastAsia" w:hAnsiTheme="minorEastAsia" w:hint="eastAsia"/>
          <w:color w:val="000000" w:themeColor="text1"/>
          <w:sz w:val="22"/>
        </w:rPr>
        <w:t>等する場合は、提供される</w:t>
      </w:r>
      <w:r w:rsidR="00272EA9" w:rsidRPr="005429DA">
        <w:rPr>
          <w:rFonts w:asciiTheme="minorEastAsia" w:hAnsiTheme="minorEastAsia" w:hint="eastAsia"/>
          <w:color w:val="000000" w:themeColor="text1"/>
          <w:sz w:val="22"/>
        </w:rPr>
        <w:t>合</w:t>
      </w:r>
      <w:r w:rsidR="00F96362" w:rsidRPr="005429DA">
        <w:rPr>
          <w:rFonts w:asciiTheme="minorEastAsia" w:hAnsiTheme="minorEastAsia" w:hint="eastAsia"/>
          <w:color w:val="000000" w:themeColor="text1"/>
          <w:sz w:val="22"/>
        </w:rPr>
        <w:t>理的配慮の内容に大きな差異が生ずることにより障がい者が不利益を</w:t>
      </w:r>
      <w:r w:rsidR="003616C9">
        <w:rPr>
          <w:rFonts w:asciiTheme="minorEastAsia" w:hAnsiTheme="minorEastAsia" w:hint="eastAsia"/>
          <w:color w:val="000000" w:themeColor="text1"/>
          <w:sz w:val="22"/>
        </w:rPr>
        <w:t>受け</w:t>
      </w:r>
      <w:r w:rsidR="00F96362" w:rsidRPr="005429DA">
        <w:rPr>
          <w:rFonts w:asciiTheme="minorEastAsia" w:hAnsiTheme="minorEastAsia" w:hint="eastAsia"/>
          <w:color w:val="000000" w:themeColor="text1"/>
          <w:sz w:val="22"/>
        </w:rPr>
        <w:t>ることのないよう</w:t>
      </w:r>
      <w:r w:rsidR="00C424BF" w:rsidRPr="005429DA">
        <w:rPr>
          <w:rFonts w:asciiTheme="minorEastAsia" w:hAnsiTheme="minorEastAsia" w:hint="eastAsia"/>
          <w:color w:val="000000" w:themeColor="text1"/>
          <w:sz w:val="22"/>
        </w:rPr>
        <w:t>、</w:t>
      </w:r>
      <w:r w:rsidR="00667747" w:rsidRPr="005429DA">
        <w:rPr>
          <w:rFonts w:asciiTheme="minorEastAsia" w:hAnsiTheme="minorEastAsia" w:hint="eastAsia"/>
          <w:color w:val="000000" w:themeColor="text1"/>
          <w:sz w:val="22"/>
        </w:rPr>
        <w:t>委託等の条件</w:t>
      </w:r>
      <w:r w:rsidR="00C424BF" w:rsidRPr="005429DA">
        <w:rPr>
          <w:rFonts w:asciiTheme="minorEastAsia" w:hAnsiTheme="minorEastAsia" w:hint="eastAsia"/>
          <w:color w:val="000000" w:themeColor="text1"/>
          <w:sz w:val="22"/>
        </w:rPr>
        <w:t>に</w:t>
      </w:r>
      <w:r w:rsidR="003616C9">
        <w:rPr>
          <w:rFonts w:asciiTheme="minorEastAsia" w:hAnsiTheme="minorEastAsia" w:hint="eastAsia"/>
          <w:color w:val="000000" w:themeColor="text1"/>
          <w:sz w:val="22"/>
        </w:rPr>
        <w:t>、</w:t>
      </w:r>
      <w:r w:rsidR="00C424BF" w:rsidRPr="005429DA">
        <w:rPr>
          <w:rFonts w:asciiTheme="minorEastAsia" w:hAnsiTheme="minorEastAsia" w:hint="eastAsia"/>
          <w:color w:val="000000" w:themeColor="text1"/>
          <w:sz w:val="22"/>
        </w:rPr>
        <w:t>対応要領を踏まえた合理的配慮の提供について盛り込む</w:t>
      </w:r>
      <w:r w:rsidR="00F14FBE" w:rsidRPr="005429DA">
        <w:rPr>
          <w:rFonts w:asciiTheme="minorEastAsia" w:hAnsiTheme="minorEastAsia" w:hint="eastAsia"/>
          <w:color w:val="000000" w:themeColor="text1"/>
          <w:sz w:val="22"/>
        </w:rPr>
        <w:t>ことが望ましい。</w:t>
      </w:r>
    </w:p>
    <w:p w:rsidR="002C2F2B" w:rsidRPr="005429DA" w:rsidRDefault="002C2F2B" w:rsidP="002E247A">
      <w:pPr>
        <w:ind w:leftChars="100" w:left="202"/>
        <w:jc w:val="left"/>
        <w:rPr>
          <w:rFonts w:asciiTheme="minorEastAsia" w:hAnsiTheme="minorEastAsia"/>
          <w:color w:val="000000" w:themeColor="text1"/>
          <w:sz w:val="22"/>
        </w:rPr>
      </w:pPr>
    </w:p>
    <w:p w:rsidR="00C424BF" w:rsidRPr="005429DA" w:rsidRDefault="0056002C" w:rsidP="00C424BF">
      <w:pPr>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第</w:t>
      </w:r>
      <w:r w:rsidR="00653D8A">
        <w:rPr>
          <w:rFonts w:asciiTheme="minorEastAsia" w:hAnsiTheme="minorEastAsia" w:hint="eastAsia"/>
          <w:color w:val="000000" w:themeColor="text1"/>
          <w:sz w:val="22"/>
        </w:rPr>
        <w:t>５</w:t>
      </w:r>
      <w:r w:rsidR="00C424BF" w:rsidRPr="005429DA">
        <w:rPr>
          <w:rFonts w:asciiTheme="minorEastAsia" w:hAnsiTheme="minorEastAsia" w:hint="eastAsia"/>
          <w:color w:val="000000" w:themeColor="text1"/>
          <w:sz w:val="22"/>
        </w:rPr>
        <w:t xml:space="preserve">　</w:t>
      </w:r>
      <w:r w:rsidR="00782D02" w:rsidRPr="005429DA">
        <w:rPr>
          <w:rFonts w:asciiTheme="minorEastAsia" w:hAnsiTheme="minorEastAsia" w:hint="eastAsia"/>
          <w:color w:val="000000" w:themeColor="text1"/>
          <w:sz w:val="22"/>
        </w:rPr>
        <w:t>過重な負担</w:t>
      </w:r>
      <w:r w:rsidR="00C424BF" w:rsidRPr="005429DA">
        <w:rPr>
          <w:rFonts w:asciiTheme="minorEastAsia" w:hAnsiTheme="minorEastAsia" w:hint="eastAsia"/>
          <w:color w:val="000000" w:themeColor="text1"/>
          <w:sz w:val="22"/>
        </w:rPr>
        <w:t>の基本的</w:t>
      </w:r>
      <w:r w:rsidR="00DC4663" w:rsidRPr="005429DA">
        <w:rPr>
          <w:rFonts w:asciiTheme="minorEastAsia" w:hAnsiTheme="minorEastAsia" w:hint="eastAsia"/>
          <w:color w:val="000000" w:themeColor="text1"/>
          <w:sz w:val="22"/>
        </w:rPr>
        <w:t>な</w:t>
      </w:r>
      <w:r w:rsidR="00C424BF" w:rsidRPr="005429DA">
        <w:rPr>
          <w:rFonts w:asciiTheme="minorEastAsia" w:hAnsiTheme="minorEastAsia" w:hint="eastAsia"/>
          <w:color w:val="000000" w:themeColor="text1"/>
          <w:sz w:val="22"/>
        </w:rPr>
        <w:t>考え方</w:t>
      </w:r>
    </w:p>
    <w:p w:rsidR="001874D8" w:rsidRPr="005429DA" w:rsidRDefault="00C424BF" w:rsidP="004514F4">
      <w:pPr>
        <w:ind w:firstLineChars="100" w:firstLine="212"/>
        <w:rPr>
          <w:rFonts w:asciiTheme="minorEastAsia" w:hAnsiTheme="minorEastAsia"/>
          <w:color w:val="000000" w:themeColor="text1"/>
          <w:sz w:val="22"/>
        </w:rPr>
      </w:pPr>
      <w:r w:rsidRPr="005429DA">
        <w:rPr>
          <w:rFonts w:asciiTheme="minorEastAsia" w:hAnsiTheme="minorEastAsia" w:hint="eastAsia"/>
          <w:color w:val="000000" w:themeColor="text1"/>
          <w:sz w:val="22"/>
        </w:rPr>
        <w:t>過重な負担については、具体的な検討をせずに過重な負担を拡大解釈するなどして法の趣旨を損な</w:t>
      </w:r>
      <w:r w:rsidR="003616C9">
        <w:rPr>
          <w:rFonts w:asciiTheme="minorEastAsia" w:hAnsiTheme="minorEastAsia" w:hint="eastAsia"/>
          <w:color w:val="000000" w:themeColor="text1"/>
          <w:sz w:val="22"/>
        </w:rPr>
        <w:t>う</w:t>
      </w:r>
      <w:r w:rsidR="0072509B" w:rsidRPr="005429DA">
        <w:rPr>
          <w:rFonts w:asciiTheme="minorEastAsia" w:hAnsiTheme="minorEastAsia" w:hint="eastAsia"/>
          <w:color w:val="000000" w:themeColor="text1"/>
          <w:sz w:val="22"/>
        </w:rPr>
        <w:t>こ</w:t>
      </w:r>
      <w:r w:rsidR="00C51B1C" w:rsidRPr="005429DA">
        <w:rPr>
          <w:rFonts w:asciiTheme="minorEastAsia" w:hAnsiTheme="minorEastAsia" w:hint="eastAsia"/>
          <w:color w:val="000000" w:themeColor="text1"/>
          <w:sz w:val="22"/>
        </w:rPr>
        <w:t>と</w:t>
      </w:r>
      <w:r w:rsidR="00534E34" w:rsidRPr="005429DA">
        <w:rPr>
          <w:rFonts w:asciiTheme="minorEastAsia" w:hAnsiTheme="minorEastAsia" w:hint="eastAsia"/>
          <w:color w:val="000000" w:themeColor="text1"/>
          <w:sz w:val="22"/>
        </w:rPr>
        <w:t>なく、個別の事案ごとに、以下</w:t>
      </w:r>
      <w:r w:rsidRPr="005429DA">
        <w:rPr>
          <w:rFonts w:asciiTheme="minorEastAsia" w:hAnsiTheme="minorEastAsia" w:hint="eastAsia"/>
          <w:color w:val="000000" w:themeColor="text1"/>
          <w:sz w:val="22"/>
        </w:rPr>
        <w:t>の要素等を考慮し、具体的場面や状況に応じて総合的・客観的に判断</w:t>
      </w:r>
      <w:r w:rsidR="0072509B" w:rsidRPr="005429DA">
        <w:rPr>
          <w:rFonts w:asciiTheme="minorEastAsia" w:hAnsiTheme="minorEastAsia" w:hint="eastAsia"/>
          <w:color w:val="000000" w:themeColor="text1"/>
          <w:sz w:val="22"/>
        </w:rPr>
        <w:t>する</w:t>
      </w:r>
      <w:r w:rsidR="004415F2" w:rsidRPr="005429DA">
        <w:rPr>
          <w:rFonts w:asciiTheme="minorEastAsia" w:hAnsiTheme="minorEastAsia" w:hint="eastAsia"/>
          <w:color w:val="000000" w:themeColor="text1"/>
          <w:sz w:val="22"/>
        </w:rPr>
        <w:t>こと</w:t>
      </w:r>
      <w:r w:rsidR="00C51B1C" w:rsidRPr="005429DA">
        <w:rPr>
          <w:rFonts w:asciiTheme="minorEastAsia" w:hAnsiTheme="minorEastAsia" w:hint="eastAsia"/>
          <w:color w:val="000000" w:themeColor="text1"/>
          <w:sz w:val="22"/>
        </w:rPr>
        <w:t>が</w:t>
      </w:r>
      <w:r w:rsidR="00F96362" w:rsidRPr="005429DA">
        <w:rPr>
          <w:rFonts w:asciiTheme="minorEastAsia" w:hAnsiTheme="minorEastAsia" w:hint="eastAsia"/>
          <w:color w:val="000000" w:themeColor="text1"/>
          <w:sz w:val="22"/>
        </w:rPr>
        <w:t>必要である。</w:t>
      </w:r>
      <w:r w:rsidR="00C97AFB" w:rsidRPr="005429DA">
        <w:rPr>
          <w:rFonts w:asciiTheme="minorEastAsia" w:hAnsiTheme="minorEastAsia" w:hint="eastAsia"/>
          <w:color w:val="000000" w:themeColor="text1"/>
          <w:sz w:val="22"/>
        </w:rPr>
        <w:t>職員</w:t>
      </w:r>
      <w:r w:rsidR="00F96362" w:rsidRPr="005429DA">
        <w:rPr>
          <w:rFonts w:asciiTheme="minorEastAsia" w:hAnsiTheme="minorEastAsia" w:hint="eastAsia"/>
          <w:color w:val="000000" w:themeColor="text1"/>
          <w:sz w:val="22"/>
        </w:rPr>
        <w:t>は、過重な負担に当たると判断した場合は、障がい者にその理由</w:t>
      </w:r>
      <w:r w:rsidR="00C51B1C" w:rsidRPr="005429DA">
        <w:rPr>
          <w:rFonts w:asciiTheme="minorEastAsia" w:hAnsiTheme="minorEastAsia" w:hint="eastAsia"/>
          <w:color w:val="000000" w:themeColor="text1"/>
          <w:sz w:val="22"/>
        </w:rPr>
        <w:t>を説明するもの</w:t>
      </w:r>
      <w:r w:rsidR="004415F2" w:rsidRPr="005429DA">
        <w:rPr>
          <w:rFonts w:asciiTheme="minorEastAsia" w:hAnsiTheme="minorEastAsia" w:hint="eastAsia"/>
          <w:color w:val="000000" w:themeColor="text1"/>
          <w:sz w:val="22"/>
        </w:rPr>
        <w:t>と</w:t>
      </w:r>
      <w:r w:rsidR="0056002C" w:rsidRPr="005429DA">
        <w:rPr>
          <w:rFonts w:asciiTheme="minorEastAsia" w:hAnsiTheme="minorEastAsia" w:hint="eastAsia"/>
          <w:color w:val="000000" w:themeColor="text1"/>
          <w:sz w:val="22"/>
        </w:rPr>
        <w:t>し、理解を得ることが望ましい。</w:t>
      </w:r>
      <w:r w:rsidR="00780375" w:rsidRPr="005429DA">
        <w:rPr>
          <w:rFonts w:asciiTheme="minorEastAsia" w:hAnsiTheme="minorEastAsia" w:hint="eastAsia"/>
          <w:color w:val="000000" w:themeColor="text1"/>
          <w:sz w:val="22"/>
        </w:rPr>
        <w:t xml:space="preserve">　　</w:t>
      </w:r>
    </w:p>
    <w:p w:rsidR="001874D8" w:rsidRPr="005429DA" w:rsidRDefault="002C2F2B" w:rsidP="00653D8A">
      <w:pPr>
        <w:ind w:firstLineChars="100" w:firstLine="212"/>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ア　</w:t>
      </w:r>
      <w:r w:rsidR="00C424BF" w:rsidRPr="005429DA">
        <w:rPr>
          <w:rFonts w:asciiTheme="minorEastAsia" w:hAnsiTheme="minorEastAsia" w:hint="eastAsia"/>
          <w:color w:val="000000" w:themeColor="text1"/>
          <w:sz w:val="22"/>
        </w:rPr>
        <w:t>事務又は事業への影響の程度</w:t>
      </w:r>
      <w:r w:rsidR="005429DA" w:rsidRPr="005429DA">
        <w:rPr>
          <w:rFonts w:asciiTheme="minorEastAsia" w:hAnsiTheme="minorEastAsia" w:hint="eastAsia"/>
          <w:color w:val="000000" w:themeColor="text1"/>
          <w:sz w:val="22"/>
        </w:rPr>
        <w:t>（</w:t>
      </w:r>
      <w:r w:rsidR="00AB4F29" w:rsidRPr="005429DA">
        <w:rPr>
          <w:rFonts w:asciiTheme="minorEastAsia" w:hAnsiTheme="minorEastAsia" w:hint="eastAsia"/>
          <w:color w:val="000000" w:themeColor="text1"/>
          <w:sz w:val="22"/>
        </w:rPr>
        <w:t>事務又は事業の</w:t>
      </w:r>
      <w:r w:rsidR="002C5788" w:rsidRPr="005429DA">
        <w:rPr>
          <w:rFonts w:asciiTheme="minorEastAsia" w:hAnsiTheme="minorEastAsia" w:hint="eastAsia"/>
          <w:color w:val="000000" w:themeColor="text1"/>
          <w:sz w:val="22"/>
        </w:rPr>
        <w:t>目的、</w:t>
      </w:r>
      <w:r w:rsidR="00C424BF" w:rsidRPr="005429DA">
        <w:rPr>
          <w:rFonts w:asciiTheme="minorEastAsia" w:hAnsiTheme="minorEastAsia" w:hint="eastAsia"/>
          <w:color w:val="000000" w:themeColor="text1"/>
          <w:sz w:val="22"/>
        </w:rPr>
        <w:t>内容、機能を損なうか否か）</w:t>
      </w:r>
    </w:p>
    <w:p w:rsidR="00C424BF" w:rsidRPr="005429DA" w:rsidRDefault="002C2F2B" w:rsidP="002E247A">
      <w:pPr>
        <w:ind w:left="212" w:hangingChars="100" w:hanging="212"/>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イ　</w:t>
      </w:r>
      <w:r w:rsidR="00C424BF" w:rsidRPr="005429DA">
        <w:rPr>
          <w:rFonts w:asciiTheme="minorEastAsia" w:hAnsiTheme="minorEastAsia" w:hint="eastAsia"/>
          <w:color w:val="000000" w:themeColor="text1"/>
          <w:sz w:val="22"/>
        </w:rPr>
        <w:t>実現可能性の程度</w:t>
      </w:r>
      <w:r w:rsidR="005429DA" w:rsidRPr="005429DA">
        <w:rPr>
          <w:rFonts w:asciiTheme="minorEastAsia" w:hAnsiTheme="minorEastAsia" w:hint="eastAsia"/>
          <w:color w:val="000000" w:themeColor="text1"/>
          <w:sz w:val="22"/>
        </w:rPr>
        <w:t>（</w:t>
      </w:r>
      <w:r w:rsidR="00C424BF" w:rsidRPr="005429DA">
        <w:rPr>
          <w:rFonts w:asciiTheme="minorEastAsia" w:hAnsiTheme="minorEastAsia" w:hint="eastAsia"/>
          <w:color w:val="000000" w:themeColor="text1"/>
          <w:sz w:val="22"/>
        </w:rPr>
        <w:t>物理的・技術的制約、人的・体制上の</w:t>
      </w:r>
      <w:r w:rsidR="007C1F55" w:rsidRPr="005429DA">
        <w:rPr>
          <w:rFonts w:asciiTheme="minorEastAsia" w:hAnsiTheme="minorEastAsia" w:hint="eastAsia"/>
          <w:color w:val="000000" w:themeColor="text1"/>
          <w:sz w:val="22"/>
        </w:rPr>
        <w:t>制約）</w:t>
      </w:r>
    </w:p>
    <w:p w:rsidR="007C1F55" w:rsidRPr="005429DA" w:rsidRDefault="002C2F2B" w:rsidP="002E247A">
      <w:pPr>
        <w:ind w:left="212" w:hangingChars="100" w:hanging="212"/>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ウ　</w:t>
      </w:r>
      <w:r w:rsidR="007C1F55" w:rsidRPr="005429DA">
        <w:rPr>
          <w:rFonts w:asciiTheme="minorEastAsia" w:hAnsiTheme="minorEastAsia" w:hint="eastAsia"/>
          <w:color w:val="000000" w:themeColor="text1"/>
          <w:sz w:val="22"/>
        </w:rPr>
        <w:t>費用・負担の程度</w:t>
      </w:r>
    </w:p>
    <w:p w:rsidR="007C1F55" w:rsidRPr="005429DA" w:rsidRDefault="007C1F55" w:rsidP="001874D8">
      <w:pPr>
        <w:jc w:val="left"/>
        <w:rPr>
          <w:rFonts w:asciiTheme="minorEastAsia" w:hAnsiTheme="minorEastAsia"/>
          <w:color w:val="000000" w:themeColor="text1"/>
          <w:sz w:val="22"/>
        </w:rPr>
      </w:pPr>
    </w:p>
    <w:p w:rsidR="001874D8" w:rsidRPr="005429DA" w:rsidRDefault="00F86A69" w:rsidP="001874D8">
      <w:pPr>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第</w:t>
      </w:r>
      <w:r w:rsidR="00653D8A">
        <w:rPr>
          <w:rFonts w:asciiTheme="minorEastAsia" w:hAnsiTheme="minorEastAsia" w:hint="eastAsia"/>
          <w:color w:val="000000" w:themeColor="text1"/>
          <w:sz w:val="22"/>
        </w:rPr>
        <w:t>６</w:t>
      </w:r>
      <w:r w:rsidR="007C1F55" w:rsidRPr="005429DA">
        <w:rPr>
          <w:rFonts w:asciiTheme="minorEastAsia" w:hAnsiTheme="minorEastAsia" w:hint="eastAsia"/>
          <w:color w:val="000000" w:themeColor="text1"/>
          <w:sz w:val="22"/>
        </w:rPr>
        <w:t xml:space="preserve">　</w:t>
      </w:r>
      <w:r w:rsidR="001874D8" w:rsidRPr="005429DA">
        <w:rPr>
          <w:rFonts w:asciiTheme="minorEastAsia" w:hAnsiTheme="minorEastAsia" w:hint="eastAsia"/>
          <w:color w:val="000000" w:themeColor="text1"/>
          <w:sz w:val="22"/>
        </w:rPr>
        <w:t>合理的配慮の具体例</w:t>
      </w:r>
    </w:p>
    <w:p w:rsidR="007C1F55" w:rsidRPr="005429DA" w:rsidRDefault="0056002C" w:rsidP="004514F4">
      <w:pPr>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第</w:t>
      </w:r>
      <w:r w:rsidR="00653D8A">
        <w:rPr>
          <w:rFonts w:asciiTheme="minorEastAsia" w:hAnsiTheme="minorEastAsia" w:hint="eastAsia"/>
          <w:color w:val="000000" w:themeColor="text1"/>
          <w:sz w:val="22"/>
        </w:rPr>
        <w:t>４</w:t>
      </w:r>
      <w:r w:rsidR="007C1F55" w:rsidRPr="005429DA">
        <w:rPr>
          <w:rFonts w:asciiTheme="minorEastAsia" w:hAnsiTheme="minorEastAsia" w:hint="eastAsia"/>
          <w:color w:val="000000" w:themeColor="text1"/>
          <w:sz w:val="22"/>
        </w:rPr>
        <w:t>で示したとおり、合理的配慮は、具体的場面や状況に応じて異なり、多様かつ個別性の高いものであるが、具体例としては</w:t>
      </w:r>
      <w:r w:rsidR="003616C9">
        <w:rPr>
          <w:rFonts w:asciiTheme="minorEastAsia" w:hAnsiTheme="minorEastAsia" w:hint="eastAsia"/>
          <w:color w:val="000000" w:themeColor="text1"/>
          <w:sz w:val="22"/>
        </w:rPr>
        <w:t>、</w:t>
      </w:r>
      <w:r w:rsidR="007C1F55" w:rsidRPr="005429DA">
        <w:rPr>
          <w:rFonts w:asciiTheme="minorEastAsia" w:hAnsiTheme="minorEastAsia" w:hint="eastAsia"/>
          <w:color w:val="000000" w:themeColor="text1"/>
          <w:sz w:val="22"/>
        </w:rPr>
        <w:t>次のようなものがある。</w:t>
      </w:r>
    </w:p>
    <w:p w:rsidR="007C1F55" w:rsidRPr="005429DA" w:rsidRDefault="0056002C" w:rsidP="004514F4">
      <w:pPr>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なお、記載した具体例については、第</w:t>
      </w:r>
      <w:r w:rsidR="004514F4">
        <w:rPr>
          <w:rFonts w:asciiTheme="minorEastAsia" w:hAnsiTheme="minorEastAsia" w:hint="eastAsia"/>
          <w:color w:val="000000" w:themeColor="text1"/>
          <w:sz w:val="22"/>
        </w:rPr>
        <w:t>５</w:t>
      </w:r>
      <w:r w:rsidR="007C1F55" w:rsidRPr="005429DA">
        <w:rPr>
          <w:rFonts w:asciiTheme="minorEastAsia" w:hAnsiTheme="minorEastAsia" w:hint="eastAsia"/>
          <w:color w:val="000000" w:themeColor="text1"/>
          <w:sz w:val="22"/>
        </w:rPr>
        <w:t>で示した過重な負担が存在しないことを前提としていること、また、これらはあくまでも例示であり、記載されている具体例だけに限られるものではないことに留意する必要がある。</w:t>
      </w:r>
    </w:p>
    <w:p w:rsidR="00916B38" w:rsidRPr="005429DA" w:rsidRDefault="00916B38" w:rsidP="001874D8">
      <w:pPr>
        <w:jc w:val="left"/>
        <w:rPr>
          <w:rFonts w:asciiTheme="minorEastAsia" w:hAnsiTheme="minorEastAsia"/>
          <w:color w:val="000000" w:themeColor="text1"/>
          <w:sz w:val="22"/>
        </w:rPr>
      </w:pPr>
    </w:p>
    <w:p w:rsidR="001874D8" w:rsidRPr="005429DA" w:rsidRDefault="00DC5CCE" w:rsidP="001874D8">
      <w:pPr>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w:t>
      </w:r>
      <w:r w:rsidR="005429DA" w:rsidRPr="005429DA">
        <w:rPr>
          <w:rFonts w:asciiTheme="minorEastAsia" w:hAnsiTheme="minorEastAsia" w:hint="eastAsia"/>
          <w:color w:val="000000" w:themeColor="text1"/>
          <w:sz w:val="22"/>
        </w:rPr>
        <w:t>（</w:t>
      </w:r>
      <w:r w:rsidRPr="005429DA">
        <w:rPr>
          <w:rFonts w:asciiTheme="minorEastAsia" w:hAnsiTheme="minorEastAsia" w:hint="eastAsia"/>
          <w:color w:val="000000" w:themeColor="text1"/>
          <w:sz w:val="22"/>
        </w:rPr>
        <w:t>合理的配慮に当たり得る</w:t>
      </w:r>
      <w:r w:rsidR="005C7598" w:rsidRPr="005429DA">
        <w:rPr>
          <w:rFonts w:asciiTheme="minorEastAsia" w:hAnsiTheme="minorEastAsia" w:hint="eastAsia"/>
          <w:color w:val="000000" w:themeColor="text1"/>
          <w:sz w:val="22"/>
        </w:rPr>
        <w:t>物理的環境</w:t>
      </w:r>
      <w:r w:rsidR="009053A7" w:rsidRPr="005429DA">
        <w:rPr>
          <w:rFonts w:asciiTheme="minorEastAsia" w:hAnsiTheme="minorEastAsia" w:hint="eastAsia"/>
          <w:color w:val="000000" w:themeColor="text1"/>
          <w:sz w:val="22"/>
        </w:rPr>
        <w:t>への</w:t>
      </w:r>
      <w:r w:rsidR="005C7598" w:rsidRPr="005429DA">
        <w:rPr>
          <w:rFonts w:asciiTheme="minorEastAsia" w:hAnsiTheme="minorEastAsia" w:hint="eastAsia"/>
          <w:color w:val="000000" w:themeColor="text1"/>
          <w:sz w:val="22"/>
        </w:rPr>
        <w:t>配慮の具体例</w:t>
      </w:r>
      <w:r w:rsidRPr="005429DA">
        <w:rPr>
          <w:rFonts w:asciiTheme="minorEastAsia" w:hAnsiTheme="minorEastAsia" w:hint="eastAsia"/>
          <w:color w:val="000000" w:themeColor="text1"/>
          <w:sz w:val="22"/>
        </w:rPr>
        <w:t>）</w:t>
      </w:r>
    </w:p>
    <w:p w:rsidR="00E15C36" w:rsidRPr="005429DA" w:rsidRDefault="00E15C36" w:rsidP="00EC4148">
      <w:pPr>
        <w:ind w:leftChars="100" w:left="414" w:hangingChars="100" w:hanging="212"/>
        <w:rPr>
          <w:rFonts w:asciiTheme="minorEastAsia" w:hAnsiTheme="minorEastAsia"/>
          <w:color w:val="000000" w:themeColor="text1"/>
          <w:sz w:val="22"/>
        </w:rPr>
      </w:pPr>
      <w:r w:rsidRPr="005429DA">
        <w:rPr>
          <w:rFonts w:asciiTheme="minorEastAsia" w:hAnsiTheme="minorEastAsia" w:hint="eastAsia"/>
          <w:color w:val="000000" w:themeColor="text1"/>
          <w:sz w:val="22"/>
        </w:rPr>
        <w:t>ア　段差がある場合に、車椅子利用者にキャスター上げ等の補助をする、携帯スロープを渡すなどする。</w:t>
      </w:r>
    </w:p>
    <w:p w:rsidR="00E15C36" w:rsidRPr="005429DA" w:rsidRDefault="00E15C36" w:rsidP="00EC4148">
      <w:pPr>
        <w:ind w:left="423" w:hangingChars="200" w:hanging="423"/>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イ　配架棚の高い所に置かれ</w:t>
      </w:r>
      <w:r w:rsidR="000D2CF6" w:rsidRPr="005429DA">
        <w:rPr>
          <w:rFonts w:asciiTheme="minorEastAsia" w:hAnsiTheme="minorEastAsia" w:hint="eastAsia"/>
          <w:color w:val="000000" w:themeColor="text1"/>
          <w:sz w:val="22"/>
        </w:rPr>
        <w:t>たパンフレット等を取って渡す。パンフレット等の位置を分りやすく</w:t>
      </w:r>
      <w:r w:rsidRPr="005429DA">
        <w:rPr>
          <w:rFonts w:asciiTheme="minorEastAsia" w:hAnsiTheme="minorEastAsia" w:hint="eastAsia"/>
          <w:color w:val="000000" w:themeColor="text1"/>
          <w:sz w:val="22"/>
        </w:rPr>
        <w:t>伝える。</w:t>
      </w:r>
    </w:p>
    <w:p w:rsidR="00E15C36" w:rsidRPr="005429DA" w:rsidRDefault="00E15C36" w:rsidP="00EC4148">
      <w:pPr>
        <w:ind w:left="423" w:hangingChars="200" w:hanging="423"/>
        <w:rPr>
          <w:rFonts w:asciiTheme="minorEastAsia" w:hAnsiTheme="minorEastAsia"/>
          <w:color w:val="000000" w:themeColor="text1"/>
          <w:sz w:val="22"/>
        </w:rPr>
      </w:pPr>
      <w:r w:rsidRPr="005429DA">
        <w:rPr>
          <w:rFonts w:asciiTheme="minorEastAsia" w:hAnsiTheme="minorEastAsia" w:hint="eastAsia"/>
          <w:color w:val="000000" w:themeColor="text1"/>
          <w:sz w:val="22"/>
        </w:rPr>
        <w:lastRenderedPageBreak/>
        <w:t xml:space="preserve">　ウ　目的の場所までの案内の際に、障がい者の歩行速度に合わせた速度で歩いたり、前後・左右・距離の位置取りについて、障がい者の希望を聞いたりする。</w:t>
      </w:r>
    </w:p>
    <w:p w:rsidR="00E15C36" w:rsidRPr="005429DA" w:rsidRDefault="00E15C36" w:rsidP="00E15C36">
      <w:pPr>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エ　障がいの特性により、頻繁に離席の必要がある場合に、会場の座席位置を扉付近にする。</w:t>
      </w:r>
    </w:p>
    <w:p w:rsidR="00E15C36" w:rsidRPr="005429DA" w:rsidRDefault="00E15C36" w:rsidP="00E15C36">
      <w:pPr>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オ　疲労を感じやすい障がい者から別室での休憩の申し出があった際、休憩スペースを設ける。</w:t>
      </w:r>
    </w:p>
    <w:p w:rsidR="00E15C36" w:rsidRPr="005429DA" w:rsidRDefault="00E15C36" w:rsidP="00EC4148">
      <w:pPr>
        <w:ind w:left="423" w:hangingChars="200" w:hanging="423"/>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カ　不随意運動等により書類等を押さえることが難しい障がい者に対し、職員が書類を押さえたり、バインダー等の固定器具を提供したりする。</w:t>
      </w:r>
    </w:p>
    <w:p w:rsidR="00E15C36" w:rsidRPr="005429DA" w:rsidRDefault="00E15C36" w:rsidP="00EC4148">
      <w:pPr>
        <w:ind w:left="423" w:hangingChars="200" w:hanging="423"/>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キ　災害や事故が発生した際、館内放送で避難情報等の緊急情報を聞くことが難しい聴覚障がい者に対し、手書きのボード等を用いて、分かりやすく案内し誘導を図る。</w:t>
      </w:r>
    </w:p>
    <w:p w:rsidR="00C91EA1" w:rsidRPr="005429DA" w:rsidRDefault="00C91EA1" w:rsidP="004514F4">
      <w:pPr>
        <w:ind w:leftChars="101" w:left="384" w:hangingChars="85" w:hanging="180"/>
        <w:rPr>
          <w:rFonts w:asciiTheme="minorEastAsia" w:hAnsiTheme="minorEastAsia"/>
          <w:color w:val="000000" w:themeColor="text1"/>
          <w:sz w:val="22"/>
        </w:rPr>
      </w:pPr>
      <w:r w:rsidRPr="005429DA">
        <w:rPr>
          <w:rFonts w:asciiTheme="minorEastAsia" w:hAnsiTheme="minorEastAsia" w:hint="eastAsia"/>
          <w:color w:val="000000" w:themeColor="text1"/>
          <w:sz w:val="22"/>
        </w:rPr>
        <w:t>ク　聴覚過敏の児童生徒等のために教室の机・椅子の脚に緩衝材を付けて雑音を軽減する、視覚情報処理が苦手な児童生徒等のために黒板周りの掲示物等の情報</w:t>
      </w:r>
      <w:r w:rsidR="0056002C" w:rsidRPr="005429DA">
        <w:rPr>
          <w:rFonts w:asciiTheme="minorEastAsia" w:hAnsiTheme="minorEastAsia" w:hint="eastAsia"/>
          <w:color w:val="000000" w:themeColor="text1"/>
          <w:sz w:val="22"/>
        </w:rPr>
        <w:t>量を減らすなど、個別の事案ごとに特性に応じて</w:t>
      </w:r>
      <w:r w:rsidR="003616C9">
        <w:rPr>
          <w:rFonts w:asciiTheme="minorEastAsia" w:hAnsiTheme="minorEastAsia" w:hint="eastAsia"/>
          <w:color w:val="000000" w:themeColor="text1"/>
          <w:sz w:val="22"/>
        </w:rPr>
        <w:t>教育</w:t>
      </w:r>
      <w:r w:rsidR="0056002C" w:rsidRPr="005429DA">
        <w:rPr>
          <w:rFonts w:asciiTheme="minorEastAsia" w:hAnsiTheme="minorEastAsia" w:hint="eastAsia"/>
          <w:color w:val="000000" w:themeColor="text1"/>
          <w:sz w:val="22"/>
        </w:rPr>
        <w:t>環境を整える。</w:t>
      </w:r>
    </w:p>
    <w:p w:rsidR="00916B38" w:rsidRPr="005429DA" w:rsidRDefault="000D2CF6" w:rsidP="004514F4">
      <w:pPr>
        <w:ind w:leftChars="-1" w:left="427" w:hangingChars="203" w:hanging="429"/>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w:t>
      </w:r>
      <w:r w:rsidR="00C91EA1" w:rsidRPr="005429DA">
        <w:rPr>
          <w:rFonts w:asciiTheme="minorEastAsia" w:hAnsiTheme="minorEastAsia" w:hint="eastAsia"/>
          <w:color w:val="000000" w:themeColor="text1"/>
          <w:sz w:val="22"/>
        </w:rPr>
        <w:t xml:space="preserve">ケ　</w:t>
      </w:r>
      <w:r w:rsidR="0056002C" w:rsidRPr="005429DA">
        <w:rPr>
          <w:rFonts w:asciiTheme="minorEastAsia" w:hAnsiTheme="minorEastAsia" w:hint="eastAsia"/>
          <w:color w:val="000000" w:themeColor="text1"/>
          <w:sz w:val="22"/>
        </w:rPr>
        <w:t>介助を行う</w:t>
      </w:r>
      <w:r w:rsidR="00C91EA1" w:rsidRPr="005429DA">
        <w:rPr>
          <w:rFonts w:asciiTheme="minorEastAsia" w:hAnsiTheme="minorEastAsia" w:hint="eastAsia"/>
          <w:color w:val="000000" w:themeColor="text1"/>
          <w:sz w:val="22"/>
        </w:rPr>
        <w:t xml:space="preserve">保護者、支援員等の教室への入室、授業や試験でのパソコン入力支援、移動支援を行う者の待合室での待機を許可する。　　　</w:t>
      </w:r>
    </w:p>
    <w:p w:rsidR="008B38FC" w:rsidRPr="005429DA" w:rsidRDefault="008B38FC" w:rsidP="002E247A">
      <w:pPr>
        <w:ind w:leftChars="-67" w:left="9" w:hangingChars="68" w:hanging="144"/>
        <w:jc w:val="left"/>
        <w:rPr>
          <w:rFonts w:asciiTheme="minorEastAsia" w:hAnsiTheme="minorEastAsia"/>
          <w:color w:val="000000" w:themeColor="text1"/>
          <w:sz w:val="22"/>
        </w:rPr>
      </w:pPr>
    </w:p>
    <w:p w:rsidR="001874D8" w:rsidRPr="005429DA" w:rsidRDefault="005429DA" w:rsidP="002E247A">
      <w:pPr>
        <w:ind w:firstLineChars="100" w:firstLine="212"/>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w:t>
      </w:r>
      <w:r w:rsidR="00DC5CCE" w:rsidRPr="005429DA">
        <w:rPr>
          <w:rFonts w:asciiTheme="minorEastAsia" w:hAnsiTheme="minorEastAsia" w:hint="eastAsia"/>
          <w:color w:val="000000" w:themeColor="text1"/>
          <w:sz w:val="22"/>
        </w:rPr>
        <w:t>合理的配慮に当たり得る</w:t>
      </w:r>
      <w:r w:rsidR="001874D8" w:rsidRPr="005429DA">
        <w:rPr>
          <w:rFonts w:asciiTheme="minorEastAsia" w:hAnsiTheme="minorEastAsia" w:hint="eastAsia"/>
          <w:color w:val="000000" w:themeColor="text1"/>
          <w:sz w:val="22"/>
        </w:rPr>
        <w:t>意思疎通の配慮の具体例</w:t>
      </w:r>
      <w:r w:rsidR="00DC5CCE" w:rsidRPr="005429DA">
        <w:rPr>
          <w:rFonts w:asciiTheme="minorEastAsia" w:hAnsiTheme="minorEastAsia" w:hint="eastAsia"/>
          <w:color w:val="000000" w:themeColor="text1"/>
          <w:sz w:val="22"/>
        </w:rPr>
        <w:t>）</w:t>
      </w:r>
    </w:p>
    <w:p w:rsidR="00977CD7" w:rsidRPr="005429DA" w:rsidRDefault="00977CD7" w:rsidP="004514F4">
      <w:pPr>
        <w:ind w:leftChars="99" w:left="376" w:hangingChars="83" w:hanging="176"/>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ア　</w:t>
      </w:r>
      <w:r w:rsidR="000F6F7D" w:rsidRPr="005429DA">
        <w:rPr>
          <w:rFonts w:asciiTheme="minorEastAsia" w:hAnsiTheme="minorEastAsia" w:hint="eastAsia"/>
          <w:color w:val="000000" w:themeColor="text1"/>
          <w:sz w:val="22"/>
        </w:rPr>
        <w:t>筆談、</w:t>
      </w:r>
      <w:r w:rsidRPr="005429DA">
        <w:rPr>
          <w:rFonts w:asciiTheme="minorEastAsia" w:hAnsiTheme="minorEastAsia" w:hint="eastAsia"/>
          <w:color w:val="000000" w:themeColor="text1"/>
          <w:sz w:val="22"/>
        </w:rPr>
        <w:t xml:space="preserve">読み上げ、手話、点字など多様なコミュニケーション手段や分かりやすい表現を使って説明をするなどの意思疎通を行う。　　　　　　</w:t>
      </w:r>
    </w:p>
    <w:p w:rsidR="00977CD7" w:rsidRPr="005429DA" w:rsidRDefault="000F6F7D" w:rsidP="004514F4">
      <w:pPr>
        <w:ind w:leftChars="99" w:left="422" w:hangingChars="105" w:hanging="222"/>
        <w:rPr>
          <w:rFonts w:asciiTheme="minorEastAsia" w:hAnsiTheme="minorEastAsia"/>
          <w:color w:val="000000" w:themeColor="text1"/>
          <w:sz w:val="22"/>
        </w:rPr>
      </w:pPr>
      <w:r w:rsidRPr="005429DA">
        <w:rPr>
          <w:rFonts w:asciiTheme="minorEastAsia" w:hAnsiTheme="minorEastAsia" w:hint="eastAsia"/>
          <w:color w:val="000000" w:themeColor="text1"/>
          <w:sz w:val="22"/>
        </w:rPr>
        <w:t>イ　情報保障</w:t>
      </w:r>
      <w:r w:rsidR="00977CD7" w:rsidRPr="005429DA">
        <w:rPr>
          <w:rFonts w:asciiTheme="minorEastAsia" w:hAnsiTheme="minorEastAsia" w:hint="eastAsia"/>
          <w:color w:val="000000" w:themeColor="text1"/>
          <w:sz w:val="22"/>
        </w:rPr>
        <w:t>の観点から、見えにくさに応じた情報の提供</w:t>
      </w:r>
      <w:r w:rsidR="005429DA" w:rsidRPr="005429DA">
        <w:rPr>
          <w:rFonts w:asciiTheme="minorEastAsia" w:hAnsiTheme="minorEastAsia" w:hint="eastAsia"/>
          <w:color w:val="000000" w:themeColor="text1"/>
          <w:sz w:val="22"/>
        </w:rPr>
        <w:t>（</w:t>
      </w:r>
      <w:r w:rsidR="00977CD7" w:rsidRPr="005429DA">
        <w:rPr>
          <w:rFonts w:asciiTheme="minorEastAsia" w:hAnsiTheme="minorEastAsia" w:hint="eastAsia"/>
          <w:color w:val="000000" w:themeColor="text1"/>
          <w:sz w:val="22"/>
        </w:rPr>
        <w:t>聞くことで内容が理解できる説明・資料や、拡大コピー、拡大文字又は点字を用いた資料、遠くのものや動きの速いものなど触ることができないものを確認できる模型や写真等の提供）、聞こえにくさに応じた視覚的な情報の提供、見えにくさと聞こえにくさの両</w:t>
      </w:r>
      <w:r w:rsidR="00977CD7" w:rsidRPr="00AC4137">
        <w:rPr>
          <w:rFonts w:asciiTheme="minorEastAsia" w:hAnsiTheme="minorEastAsia" w:hint="eastAsia"/>
          <w:sz w:val="22"/>
        </w:rPr>
        <w:t>方</w:t>
      </w:r>
      <w:r w:rsidR="00A02831" w:rsidRPr="00AC4137">
        <w:rPr>
          <w:rFonts w:asciiTheme="minorEastAsia" w:hAnsiTheme="minorEastAsia" w:hint="eastAsia"/>
          <w:sz w:val="22"/>
        </w:rPr>
        <w:t>がある場合</w:t>
      </w:r>
      <w:r w:rsidR="00977CD7" w:rsidRPr="00AC4137">
        <w:rPr>
          <w:rFonts w:asciiTheme="minorEastAsia" w:hAnsiTheme="minorEastAsia" w:hint="eastAsia"/>
          <w:sz w:val="22"/>
        </w:rPr>
        <w:t>に応じた</w:t>
      </w:r>
      <w:r w:rsidR="00977CD7" w:rsidRPr="005429DA">
        <w:rPr>
          <w:rFonts w:asciiTheme="minorEastAsia" w:hAnsiTheme="minorEastAsia" w:hint="eastAsia"/>
          <w:color w:val="000000" w:themeColor="text1"/>
          <w:sz w:val="22"/>
        </w:rPr>
        <w:t>情報の提供</w:t>
      </w:r>
      <w:r w:rsidR="005429DA" w:rsidRPr="005429DA">
        <w:rPr>
          <w:rFonts w:asciiTheme="minorEastAsia" w:hAnsiTheme="minorEastAsia" w:hint="eastAsia"/>
          <w:color w:val="000000" w:themeColor="text1"/>
          <w:sz w:val="22"/>
        </w:rPr>
        <w:t>（</w:t>
      </w:r>
      <w:r w:rsidR="00977CD7" w:rsidRPr="005429DA">
        <w:rPr>
          <w:rFonts w:asciiTheme="minorEastAsia" w:hAnsiTheme="minorEastAsia" w:hint="eastAsia"/>
          <w:color w:val="000000" w:themeColor="text1"/>
          <w:sz w:val="22"/>
        </w:rPr>
        <w:t>手のひらに文字を書いて伝える等）、知的障がいに配慮した情報の提供</w:t>
      </w:r>
      <w:r w:rsidR="005429DA" w:rsidRPr="005429DA">
        <w:rPr>
          <w:rFonts w:asciiTheme="minorEastAsia" w:hAnsiTheme="minorEastAsia" w:hint="eastAsia"/>
          <w:color w:val="000000" w:themeColor="text1"/>
          <w:sz w:val="22"/>
        </w:rPr>
        <w:t>（</w:t>
      </w:r>
      <w:r w:rsidR="00977CD7" w:rsidRPr="005429DA">
        <w:rPr>
          <w:rFonts w:asciiTheme="minorEastAsia" w:hAnsiTheme="minorEastAsia" w:hint="eastAsia"/>
          <w:color w:val="000000" w:themeColor="text1"/>
          <w:sz w:val="22"/>
        </w:rPr>
        <w:t>伝える内容の要点を筆記する、漢字にルビを振る、単語や文節の区切りに空白を挟んで記述する「分かち書き」にする、なじみのない外来語は避ける等）を行う。</w:t>
      </w:r>
    </w:p>
    <w:p w:rsidR="00977CD7" w:rsidRPr="005429DA" w:rsidRDefault="00977CD7" w:rsidP="004514F4">
      <w:pPr>
        <w:ind w:leftChars="99" w:left="422" w:hangingChars="105" w:hanging="222"/>
        <w:rPr>
          <w:rFonts w:asciiTheme="minorEastAsia" w:hAnsiTheme="minorEastAsia"/>
          <w:color w:val="000000" w:themeColor="text1"/>
          <w:sz w:val="22"/>
        </w:rPr>
      </w:pPr>
      <w:r w:rsidRPr="005429DA">
        <w:rPr>
          <w:rFonts w:asciiTheme="minorEastAsia" w:hAnsiTheme="minorEastAsia" w:hint="eastAsia"/>
          <w:color w:val="000000" w:themeColor="text1"/>
          <w:sz w:val="22"/>
        </w:rPr>
        <w:t>ウ　知的障がいのある利用者等に対し、抽象的な言葉ではなく、具体的な言葉を使う。</w:t>
      </w:r>
    </w:p>
    <w:p w:rsidR="00977CD7" w:rsidRPr="005429DA" w:rsidRDefault="00977CD7" w:rsidP="004514F4">
      <w:pPr>
        <w:ind w:leftChars="98" w:left="403" w:hangingChars="97" w:hanging="205"/>
        <w:rPr>
          <w:rFonts w:asciiTheme="minorEastAsia" w:hAnsiTheme="minorEastAsia"/>
          <w:color w:val="000000" w:themeColor="text1"/>
          <w:sz w:val="22"/>
        </w:rPr>
      </w:pPr>
      <w:r w:rsidRPr="005429DA">
        <w:rPr>
          <w:rFonts w:asciiTheme="minorEastAsia" w:hAnsiTheme="minorEastAsia" w:hint="eastAsia"/>
          <w:color w:val="000000" w:themeColor="text1"/>
          <w:sz w:val="22"/>
        </w:rPr>
        <w:t>エ　言葉だけを聞いて理解することや意思疎通が困難な障がい者に対し、絵や写真カード、コミュニケーションボード、タブレット端末等ＩＣＴ機器の活用、視覚的に伝えるための情報の文字化、質問内容を「はい」又は「いいえ」で端的に答えられるようにすることなどにより意思を確認したり、本人の自己選択・自己決定を支援したりする。</w:t>
      </w:r>
    </w:p>
    <w:p w:rsidR="00977CD7" w:rsidRPr="005429DA" w:rsidRDefault="00E15C36" w:rsidP="004514F4">
      <w:pPr>
        <w:ind w:left="404" w:hangingChars="191" w:hanging="404"/>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w:t>
      </w:r>
      <w:r w:rsidR="00977CD7" w:rsidRPr="005429DA">
        <w:rPr>
          <w:rFonts w:asciiTheme="minorEastAsia" w:hAnsiTheme="minorEastAsia" w:hint="eastAsia"/>
          <w:color w:val="000000" w:themeColor="text1"/>
          <w:sz w:val="22"/>
        </w:rPr>
        <w:t>オ　書類記入の依頼時に、記入方法等を本人の目の前で示したり、分かりやすい記述で伝達したりする。本人の依頼がある場合には、代読や代筆といった配慮を行う。</w:t>
      </w:r>
    </w:p>
    <w:p w:rsidR="00810B12" w:rsidRDefault="00977CD7" w:rsidP="004514F4">
      <w:pPr>
        <w:ind w:left="404" w:hangingChars="191" w:hanging="404"/>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w:t>
      </w:r>
      <w:r w:rsidR="00810B12">
        <w:rPr>
          <w:rFonts w:hint="eastAsia"/>
        </w:rPr>
        <w:t>カ　障がい者から申し出があった際に、ゆっくり、丁寧に、繰り返し説明し、内容が理解されたことを確認しながら応対する。</w:t>
      </w:r>
    </w:p>
    <w:p w:rsidR="00977CD7" w:rsidRPr="005429DA" w:rsidRDefault="00810B12" w:rsidP="00810B12">
      <w:pPr>
        <w:ind w:leftChars="100" w:left="395" w:hangingChars="91" w:hanging="193"/>
        <w:rPr>
          <w:rFonts w:asciiTheme="minorEastAsia" w:hAnsiTheme="minorEastAsia"/>
          <w:color w:val="000000" w:themeColor="text1"/>
          <w:sz w:val="22"/>
        </w:rPr>
      </w:pPr>
      <w:r>
        <w:rPr>
          <w:rFonts w:asciiTheme="minorEastAsia" w:hAnsiTheme="minorEastAsia" w:hint="eastAsia"/>
          <w:color w:val="000000" w:themeColor="text1"/>
          <w:sz w:val="22"/>
        </w:rPr>
        <w:t>キ</w:t>
      </w:r>
      <w:r w:rsidR="000F6F7D" w:rsidRPr="005429DA">
        <w:rPr>
          <w:rFonts w:asciiTheme="minorEastAsia" w:hAnsiTheme="minorEastAsia" w:hint="eastAsia"/>
          <w:color w:val="000000" w:themeColor="text1"/>
          <w:sz w:val="22"/>
        </w:rPr>
        <w:t xml:space="preserve">　資料を見な</w:t>
      </w:r>
      <w:r w:rsidR="00A522B5" w:rsidRPr="005429DA">
        <w:rPr>
          <w:rFonts w:asciiTheme="minorEastAsia" w:hAnsiTheme="minorEastAsia" w:hint="eastAsia"/>
          <w:color w:val="000000" w:themeColor="text1"/>
          <w:sz w:val="22"/>
        </w:rPr>
        <w:t>がら説明を聞くことが困難な視覚又は聴覚に障がいのある者や知的障がい</w:t>
      </w:r>
      <w:r w:rsidR="000F6F7D" w:rsidRPr="005429DA">
        <w:rPr>
          <w:rFonts w:asciiTheme="minorEastAsia" w:hAnsiTheme="minorEastAsia" w:hint="eastAsia"/>
          <w:color w:val="000000" w:themeColor="text1"/>
          <w:sz w:val="22"/>
        </w:rPr>
        <w:t>のある者に対し、</w:t>
      </w:r>
      <w:r w:rsidR="00977CD7" w:rsidRPr="005429DA">
        <w:rPr>
          <w:rFonts w:asciiTheme="minorEastAsia" w:hAnsiTheme="minorEastAsia" w:hint="eastAsia"/>
          <w:color w:val="000000" w:themeColor="text1"/>
          <w:sz w:val="22"/>
        </w:rPr>
        <w:t>ゆっくり、丁寧な進行を心がけるなどの配慮を行う。</w:t>
      </w:r>
    </w:p>
    <w:p w:rsidR="00977CD7" w:rsidRPr="005429DA" w:rsidRDefault="00810B12" w:rsidP="004514F4">
      <w:pPr>
        <w:ind w:leftChars="104" w:left="403" w:hangingChars="91" w:hanging="193"/>
        <w:rPr>
          <w:rFonts w:asciiTheme="minorEastAsia" w:hAnsiTheme="minorEastAsia"/>
          <w:color w:val="000000" w:themeColor="text1"/>
          <w:sz w:val="22"/>
        </w:rPr>
      </w:pPr>
      <w:r>
        <w:rPr>
          <w:rFonts w:asciiTheme="minorEastAsia" w:hAnsiTheme="minorEastAsia" w:hint="eastAsia"/>
          <w:color w:val="000000" w:themeColor="text1"/>
          <w:sz w:val="22"/>
        </w:rPr>
        <w:t>ク</w:t>
      </w:r>
      <w:r w:rsidR="000F6F7D" w:rsidRPr="005429DA">
        <w:rPr>
          <w:rFonts w:asciiTheme="minorEastAsia" w:hAnsiTheme="minorEastAsia" w:hint="eastAsia"/>
          <w:color w:val="000000" w:themeColor="text1"/>
          <w:sz w:val="22"/>
        </w:rPr>
        <w:t xml:space="preserve">　職員等が障がい者</w:t>
      </w:r>
      <w:r w:rsidR="00977CD7" w:rsidRPr="005429DA">
        <w:rPr>
          <w:rFonts w:asciiTheme="minorEastAsia" w:hAnsiTheme="minorEastAsia" w:hint="eastAsia"/>
          <w:color w:val="000000" w:themeColor="text1"/>
          <w:sz w:val="22"/>
        </w:rPr>
        <w:t>の特性に合ったサポートを行う等、可能な範囲での配慮を行う。</w:t>
      </w:r>
    </w:p>
    <w:p w:rsidR="00A9479C" w:rsidRPr="005429DA" w:rsidRDefault="00A9479C" w:rsidP="002E247A">
      <w:pPr>
        <w:ind w:leftChars="100" w:left="625" w:hangingChars="200" w:hanging="423"/>
        <w:rPr>
          <w:rFonts w:asciiTheme="minorEastAsia" w:hAnsiTheme="minorEastAsia"/>
          <w:color w:val="000000" w:themeColor="text1"/>
          <w:sz w:val="22"/>
        </w:rPr>
      </w:pPr>
    </w:p>
    <w:p w:rsidR="001874D8" w:rsidRPr="005429DA" w:rsidRDefault="00B86CE1" w:rsidP="00364AF1">
      <w:pPr>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w:t>
      </w:r>
      <w:r w:rsidR="00EC4148">
        <w:rPr>
          <w:rFonts w:asciiTheme="minorEastAsia" w:hAnsiTheme="minorEastAsia" w:hint="eastAsia"/>
          <w:color w:val="000000" w:themeColor="text1"/>
          <w:sz w:val="22"/>
        </w:rPr>
        <w:t>（</w:t>
      </w:r>
      <w:r w:rsidR="001874D8" w:rsidRPr="005429DA">
        <w:rPr>
          <w:rFonts w:asciiTheme="minorEastAsia" w:hAnsiTheme="minorEastAsia" w:hint="eastAsia"/>
          <w:color w:val="000000" w:themeColor="text1"/>
          <w:sz w:val="22"/>
        </w:rPr>
        <w:t>ルール・慣行の柔軟な変更の具体例</w:t>
      </w:r>
      <w:r w:rsidR="00DC5CCE" w:rsidRPr="005429DA">
        <w:rPr>
          <w:rFonts w:asciiTheme="minorEastAsia" w:hAnsiTheme="minorEastAsia" w:hint="eastAsia"/>
          <w:color w:val="000000" w:themeColor="text1"/>
          <w:sz w:val="22"/>
        </w:rPr>
        <w:t>）</w:t>
      </w:r>
    </w:p>
    <w:p w:rsidR="00E15C36" w:rsidRPr="005429DA" w:rsidRDefault="00E15C36" w:rsidP="004514F4">
      <w:pPr>
        <w:ind w:leftChars="105" w:left="424" w:hangingChars="100" w:hanging="212"/>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ア　順番を待つことが苦手な障がい者に対し、周囲の者の理解を得た上で、手続き順を入れ替える。</w:t>
      </w:r>
    </w:p>
    <w:p w:rsidR="00E15C36" w:rsidRPr="005429DA" w:rsidRDefault="00E15C36" w:rsidP="004514F4">
      <w:pPr>
        <w:ind w:leftChars="1" w:left="404" w:hangingChars="190" w:hanging="402"/>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lastRenderedPageBreak/>
        <w:t xml:space="preserve">　イ　立って列に並んで順番を待っている場合に、周囲の者の理解を得た上で、当該障がい者の順番が来るまで別室や席を用意する。</w:t>
      </w:r>
    </w:p>
    <w:p w:rsidR="00E15C36" w:rsidRPr="005429DA" w:rsidRDefault="00E15C36" w:rsidP="004514F4">
      <w:pPr>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ウ　スクリーン、手話通訳者、板書等がよく見えるように、スクリーン等に近い席を確保する。</w:t>
      </w:r>
    </w:p>
    <w:p w:rsidR="00E15C36" w:rsidRPr="005429DA" w:rsidRDefault="00E15C36" w:rsidP="004514F4">
      <w:pPr>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エ　車両乗降場所を施設出入口に近い場所へ変更する。</w:t>
      </w:r>
    </w:p>
    <w:p w:rsidR="00E15C36" w:rsidRPr="005429DA" w:rsidRDefault="00E15C36" w:rsidP="004514F4">
      <w:pPr>
        <w:ind w:left="377" w:hangingChars="178" w:hanging="377"/>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オ　施設敷地内の駐車場等において、障がい者の来庁が多数見込まれる場合、通常、障がい者専用とされていない区画を障がい者専用の区画に変更する</w:t>
      </w:r>
      <w:r w:rsidR="00B4403D">
        <w:rPr>
          <w:rFonts w:asciiTheme="minorEastAsia" w:hAnsiTheme="minorEastAsia" w:hint="eastAsia"/>
          <w:color w:val="000000" w:themeColor="text1"/>
          <w:sz w:val="22"/>
        </w:rPr>
        <w:t>。</w:t>
      </w:r>
    </w:p>
    <w:p w:rsidR="00E15C36" w:rsidRPr="005429DA" w:rsidRDefault="00E15C36" w:rsidP="004514F4">
      <w:pPr>
        <w:ind w:left="377" w:hangingChars="178" w:hanging="377"/>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カ　他人との接触、多人数の中にいることによる緊張等により、発作等がある場合、当該障がい者に説明の上、障がいの特性や施設の状況に応じて別室を準備する。</w:t>
      </w:r>
    </w:p>
    <w:p w:rsidR="00EC4148" w:rsidRDefault="00622CCA" w:rsidP="004514F4">
      <w:pPr>
        <w:ind w:left="377" w:hangingChars="178" w:hanging="377"/>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 xml:space="preserve">　キ　非公表又は未公表情報を扱う会議等において、情報管理</w:t>
      </w:r>
      <w:r w:rsidR="00E15C36" w:rsidRPr="005429DA">
        <w:rPr>
          <w:rFonts w:asciiTheme="minorEastAsia" w:hAnsiTheme="minorEastAsia" w:hint="eastAsia"/>
          <w:color w:val="000000" w:themeColor="text1"/>
          <w:sz w:val="22"/>
        </w:rPr>
        <w:t>に係る担保が得られることを前提に、障</w:t>
      </w:r>
      <w:r w:rsidR="00C35529" w:rsidRPr="005429DA">
        <w:rPr>
          <w:rFonts w:asciiTheme="minorEastAsia" w:hAnsiTheme="minorEastAsia" w:hint="eastAsia"/>
          <w:color w:val="000000" w:themeColor="text1"/>
          <w:sz w:val="22"/>
        </w:rPr>
        <w:t>がいのある者</w:t>
      </w:r>
      <w:r w:rsidR="00E15C36" w:rsidRPr="005429DA">
        <w:rPr>
          <w:rFonts w:asciiTheme="minorEastAsia" w:hAnsiTheme="minorEastAsia" w:hint="eastAsia"/>
          <w:color w:val="000000" w:themeColor="text1"/>
          <w:sz w:val="22"/>
        </w:rPr>
        <w:t>の理解を援助する者の同席を認める。</w:t>
      </w:r>
    </w:p>
    <w:p w:rsidR="00775917" w:rsidRPr="005429DA" w:rsidRDefault="00775917" w:rsidP="004514F4">
      <w:pPr>
        <w:ind w:leftChars="100" w:left="414" w:hangingChars="100" w:hanging="212"/>
        <w:jc w:val="left"/>
        <w:rPr>
          <w:rFonts w:asciiTheme="minorEastAsia" w:hAnsiTheme="minorEastAsia"/>
          <w:color w:val="000000" w:themeColor="text1"/>
          <w:sz w:val="22"/>
        </w:rPr>
      </w:pPr>
      <w:r w:rsidRPr="005429DA">
        <w:rPr>
          <w:rFonts w:asciiTheme="minorEastAsia" w:hAnsiTheme="minorEastAsia" w:hint="eastAsia"/>
          <w:color w:val="000000" w:themeColor="text1"/>
          <w:sz w:val="22"/>
        </w:rPr>
        <w:t>ク　事務手続きの際に、職員や教員等が必要書類の代筆を行う。</w:t>
      </w:r>
    </w:p>
    <w:p w:rsidR="00775917" w:rsidRPr="005429DA" w:rsidRDefault="000F7BD9" w:rsidP="004514F4">
      <w:pPr>
        <w:ind w:leftChars="98" w:left="374" w:hangingChars="83" w:hanging="176"/>
        <w:rPr>
          <w:rFonts w:asciiTheme="minorEastAsia" w:hAnsiTheme="minorEastAsia"/>
          <w:color w:val="000000" w:themeColor="text1"/>
          <w:sz w:val="22"/>
        </w:rPr>
      </w:pPr>
      <w:r w:rsidRPr="005429DA">
        <w:rPr>
          <w:rFonts w:asciiTheme="minorEastAsia" w:hAnsiTheme="minorEastAsia" w:hint="eastAsia"/>
          <w:color w:val="000000" w:themeColor="text1"/>
          <w:sz w:val="22"/>
        </w:rPr>
        <w:t>ケ</w:t>
      </w:r>
      <w:r w:rsidR="00EC4148">
        <w:rPr>
          <w:rFonts w:asciiTheme="minorEastAsia" w:hAnsiTheme="minorEastAsia" w:hint="eastAsia"/>
          <w:color w:val="000000" w:themeColor="text1"/>
          <w:sz w:val="22"/>
        </w:rPr>
        <w:t xml:space="preserve">　</w:t>
      </w:r>
      <w:r w:rsidR="00775917" w:rsidRPr="005429DA">
        <w:rPr>
          <w:rFonts w:asciiTheme="minorEastAsia" w:hAnsiTheme="minorEastAsia" w:hint="eastAsia"/>
          <w:color w:val="000000" w:themeColor="text1"/>
          <w:sz w:val="22"/>
        </w:rPr>
        <w:t>入学試験や検定試験において、本人・保護者の希望、障がいの状況等を踏まえ、別室での受験、試験時間の延長、点字や拡大文字、音声読み上げ機能の使用等を許可する。</w:t>
      </w:r>
    </w:p>
    <w:p w:rsidR="00775917" w:rsidRPr="005429DA" w:rsidRDefault="00775917" w:rsidP="004514F4">
      <w:pPr>
        <w:ind w:leftChars="98" w:left="361" w:hangingChars="77" w:hanging="163"/>
        <w:rPr>
          <w:rFonts w:asciiTheme="minorEastAsia" w:hAnsiTheme="minorEastAsia"/>
          <w:color w:val="000000" w:themeColor="text1"/>
          <w:sz w:val="22"/>
        </w:rPr>
      </w:pPr>
      <w:r w:rsidRPr="005429DA">
        <w:rPr>
          <w:rFonts w:asciiTheme="minorEastAsia" w:hAnsiTheme="minorEastAsia" w:hint="eastAsia"/>
          <w:color w:val="000000" w:themeColor="text1"/>
          <w:sz w:val="22"/>
        </w:rPr>
        <w:t>コ　点字や拡大文字、音声読み上げ機能を使用して学習する児童生徒等のために、授業で使用する教科書、資料、問題文を点訳又は拡大したものやテキストデータを事前に渡す。</w:t>
      </w:r>
    </w:p>
    <w:p w:rsidR="00775917" w:rsidRPr="005429DA" w:rsidRDefault="00775917" w:rsidP="004514F4">
      <w:pPr>
        <w:ind w:leftChars="101" w:left="390" w:hangingChars="88" w:hanging="186"/>
        <w:rPr>
          <w:rFonts w:asciiTheme="minorEastAsia" w:hAnsiTheme="minorEastAsia"/>
          <w:color w:val="000000" w:themeColor="text1"/>
          <w:sz w:val="22"/>
        </w:rPr>
      </w:pPr>
      <w:r w:rsidRPr="005429DA">
        <w:rPr>
          <w:rFonts w:asciiTheme="minorEastAsia" w:hAnsiTheme="minorEastAsia" w:hint="eastAsia"/>
          <w:color w:val="000000" w:themeColor="text1"/>
          <w:sz w:val="22"/>
        </w:rPr>
        <w:t>サ　肢体不自由のある児童生徒等に対し、体育の授業の際に、上・下肢の機能に応じてボール運動におけるボールの大きさや投げる距離を変えたり、走運動における</w:t>
      </w:r>
      <w:r w:rsidR="00C35529" w:rsidRPr="005429DA">
        <w:rPr>
          <w:rFonts w:asciiTheme="minorEastAsia" w:hAnsiTheme="minorEastAsia" w:hint="eastAsia"/>
          <w:color w:val="000000" w:themeColor="text1"/>
          <w:sz w:val="22"/>
        </w:rPr>
        <w:t>走る距離を短くしたり、スポーツ用車椅子の使用を許可したりする</w:t>
      </w:r>
      <w:r w:rsidRPr="005429DA">
        <w:rPr>
          <w:rFonts w:asciiTheme="minorEastAsia" w:hAnsiTheme="minorEastAsia" w:hint="eastAsia"/>
          <w:color w:val="000000" w:themeColor="text1"/>
          <w:sz w:val="22"/>
        </w:rPr>
        <w:t>。</w:t>
      </w:r>
    </w:p>
    <w:p w:rsidR="00775917" w:rsidRPr="005429DA" w:rsidRDefault="00775917" w:rsidP="004514F4">
      <w:pPr>
        <w:ind w:leftChars="100" w:left="407" w:hangingChars="97" w:hanging="205"/>
        <w:rPr>
          <w:rFonts w:asciiTheme="minorEastAsia" w:hAnsiTheme="minorEastAsia"/>
          <w:color w:val="000000" w:themeColor="text1"/>
          <w:sz w:val="22"/>
        </w:rPr>
      </w:pPr>
      <w:r w:rsidRPr="005429DA">
        <w:rPr>
          <w:rFonts w:asciiTheme="minorEastAsia" w:hAnsiTheme="minorEastAsia" w:hint="eastAsia"/>
          <w:color w:val="000000" w:themeColor="text1"/>
          <w:sz w:val="22"/>
        </w:rPr>
        <w:t>シ　日常的に医療的ケアを要する児童生徒等に対し、本人が対応可能な場合もあることなどを含め、配慮を要する程度には個人差があることに留意して、医療機関や本人が日常的に支援を受けている介助者等との連携を図り、個々の状態や必要な支援を丁寧に確認し、過剰に活動の制限等をしないようにする。</w:t>
      </w:r>
    </w:p>
    <w:p w:rsidR="00775917" w:rsidRPr="005429DA" w:rsidRDefault="00775917" w:rsidP="004514F4">
      <w:pPr>
        <w:ind w:leftChars="100" w:left="414" w:hangingChars="100" w:hanging="212"/>
        <w:rPr>
          <w:rFonts w:asciiTheme="minorEastAsia" w:hAnsiTheme="minorEastAsia"/>
          <w:color w:val="000000" w:themeColor="text1"/>
          <w:sz w:val="22"/>
        </w:rPr>
      </w:pPr>
      <w:r w:rsidRPr="005429DA">
        <w:rPr>
          <w:rFonts w:asciiTheme="minorEastAsia" w:hAnsiTheme="minorEastAsia" w:hint="eastAsia"/>
          <w:color w:val="000000" w:themeColor="text1"/>
          <w:sz w:val="22"/>
        </w:rPr>
        <w:t>ス</w:t>
      </w:r>
      <w:r w:rsidR="00EC4148">
        <w:rPr>
          <w:rFonts w:asciiTheme="minorEastAsia" w:hAnsiTheme="minorEastAsia" w:hint="eastAsia"/>
          <w:color w:val="000000" w:themeColor="text1"/>
          <w:sz w:val="22"/>
        </w:rPr>
        <w:t xml:space="preserve">　</w:t>
      </w:r>
      <w:r w:rsidRPr="005429DA">
        <w:rPr>
          <w:rFonts w:asciiTheme="minorEastAsia" w:hAnsiTheme="minorEastAsia" w:hint="eastAsia"/>
          <w:color w:val="000000" w:themeColor="text1"/>
          <w:sz w:val="22"/>
        </w:rPr>
        <w:t>慢性的な病気等のために他の児童生徒等と同じように運動ができない児童生徒等に対し、運動量を軽減したり、代替できる運動を用意したりするなど、病気等の特性を理解し、過度に予防又は排除することなく、参加するための工夫をする。</w:t>
      </w:r>
    </w:p>
    <w:p w:rsidR="00775917" w:rsidRPr="005429DA" w:rsidRDefault="00775917" w:rsidP="004514F4">
      <w:pPr>
        <w:ind w:leftChars="100" w:left="403" w:hangingChars="95" w:hanging="201"/>
        <w:rPr>
          <w:rFonts w:asciiTheme="minorEastAsia" w:hAnsiTheme="minorEastAsia"/>
          <w:color w:val="000000" w:themeColor="text1"/>
          <w:sz w:val="22"/>
        </w:rPr>
      </w:pPr>
      <w:r w:rsidRPr="005429DA">
        <w:rPr>
          <w:rFonts w:asciiTheme="minorEastAsia" w:hAnsiTheme="minorEastAsia" w:hint="eastAsia"/>
          <w:color w:val="000000" w:themeColor="text1"/>
          <w:sz w:val="22"/>
        </w:rPr>
        <w:t>セ</w:t>
      </w:r>
      <w:r w:rsidR="00EC4148">
        <w:rPr>
          <w:rFonts w:asciiTheme="minorEastAsia" w:hAnsiTheme="minorEastAsia" w:hint="eastAsia"/>
          <w:color w:val="000000" w:themeColor="text1"/>
          <w:sz w:val="22"/>
        </w:rPr>
        <w:t xml:space="preserve">　</w:t>
      </w:r>
      <w:r w:rsidRPr="005429DA">
        <w:rPr>
          <w:rFonts w:asciiTheme="minorEastAsia" w:hAnsiTheme="minorEastAsia" w:hint="eastAsia"/>
          <w:color w:val="000000" w:themeColor="text1"/>
          <w:sz w:val="22"/>
        </w:rPr>
        <w:t>治療等のため学習できない期間が生じる児童生徒等に対し、補講を行うなど、学習機会を確保する方法を工夫する。</w:t>
      </w:r>
    </w:p>
    <w:p w:rsidR="00775917" w:rsidRPr="005429DA" w:rsidRDefault="00775917" w:rsidP="004514F4">
      <w:pPr>
        <w:ind w:leftChars="99" w:left="388" w:hangingChars="89" w:hanging="188"/>
        <w:rPr>
          <w:rFonts w:asciiTheme="minorEastAsia" w:hAnsiTheme="minorEastAsia"/>
          <w:color w:val="000000" w:themeColor="text1"/>
          <w:sz w:val="22"/>
        </w:rPr>
      </w:pPr>
      <w:r w:rsidRPr="005429DA">
        <w:rPr>
          <w:rFonts w:asciiTheme="minorEastAsia" w:hAnsiTheme="minorEastAsia" w:hint="eastAsia"/>
          <w:color w:val="000000" w:themeColor="text1"/>
          <w:sz w:val="22"/>
        </w:rPr>
        <w:t>ソ　読み・書き等に困難のある児童生徒等のために、授業や試験でのタブレット端末等のＩＣＴ機器使用を許可したり、筆記に代えて口頭試問による学習評価を行ったりする。</w:t>
      </w:r>
    </w:p>
    <w:p w:rsidR="007A4E4E" w:rsidRPr="005429DA" w:rsidRDefault="00775917" w:rsidP="004514F4">
      <w:pPr>
        <w:ind w:leftChars="100" w:left="414" w:hangingChars="100" w:hanging="212"/>
        <w:rPr>
          <w:rFonts w:asciiTheme="minorEastAsia" w:hAnsiTheme="minorEastAsia"/>
          <w:color w:val="000000" w:themeColor="text1"/>
          <w:sz w:val="22"/>
        </w:rPr>
      </w:pPr>
      <w:r w:rsidRPr="005429DA">
        <w:rPr>
          <w:rFonts w:asciiTheme="minorEastAsia" w:hAnsiTheme="minorEastAsia" w:hint="eastAsia"/>
          <w:color w:val="000000" w:themeColor="text1"/>
          <w:sz w:val="22"/>
        </w:rPr>
        <w:t>タ</w:t>
      </w:r>
      <w:r w:rsidR="004514F4">
        <w:rPr>
          <w:rFonts w:asciiTheme="minorEastAsia" w:hAnsiTheme="minorEastAsia" w:hint="eastAsia"/>
          <w:color w:val="000000" w:themeColor="text1"/>
          <w:sz w:val="22"/>
        </w:rPr>
        <w:t xml:space="preserve">　</w:t>
      </w:r>
      <w:r w:rsidRPr="005429DA">
        <w:rPr>
          <w:rFonts w:asciiTheme="minorEastAsia" w:hAnsiTheme="minorEastAsia" w:hint="eastAsia"/>
          <w:color w:val="000000" w:themeColor="text1"/>
          <w:sz w:val="22"/>
        </w:rPr>
        <w:t>学校生活全般において、適切な対人関係の形成に困難がある児童生徒等のために、能動的な学習活動などにおいてグループを編成する時には、事前に伝えたり、場合によっては本人の意向を確認したりする。また、こだわりのある児童生徒等のために、話し合いや発表などの場面において、意思を伝えることに時間を要する場合があることを配慮して、時間を十分に確保したり個別に対応したりする。</w:t>
      </w:r>
    </w:p>
    <w:p w:rsidR="00DB2A05" w:rsidRPr="005429DA" w:rsidRDefault="00DB2A05" w:rsidP="004514F4">
      <w:pPr>
        <w:ind w:leftChars="100" w:left="414" w:hangingChars="100" w:hanging="212"/>
        <w:rPr>
          <w:rFonts w:asciiTheme="minorEastAsia" w:hAnsiTheme="minorEastAsia"/>
          <w:color w:val="000000" w:themeColor="text1"/>
          <w:sz w:val="22"/>
        </w:rPr>
      </w:pPr>
      <w:r w:rsidRPr="005429DA">
        <w:rPr>
          <w:rFonts w:asciiTheme="minorEastAsia" w:hAnsiTheme="minorEastAsia" w:hint="eastAsia"/>
          <w:color w:val="000000" w:themeColor="text1"/>
          <w:sz w:val="22"/>
        </w:rPr>
        <w:t>チ　発達障がい等のため人前での発表が困難な児童生徒等に対し、代替措置としてレポートを課したり、発表を録画したもので学習評価を行ったりする。</w:t>
      </w:r>
    </w:p>
    <w:p w:rsidR="000F7BD9" w:rsidRPr="005429DA" w:rsidRDefault="000F7BD9" w:rsidP="004514F4">
      <w:pPr>
        <w:ind w:leftChars="150" w:left="408" w:hangingChars="50" w:hanging="106"/>
        <w:rPr>
          <w:rFonts w:asciiTheme="minorEastAsia" w:hAnsiTheme="minorEastAsia"/>
          <w:color w:val="000000" w:themeColor="text1"/>
          <w:sz w:val="22"/>
        </w:rPr>
      </w:pPr>
    </w:p>
    <w:p w:rsidR="000F7BD9" w:rsidRPr="005429DA" w:rsidRDefault="000F7BD9" w:rsidP="002E247A">
      <w:pPr>
        <w:ind w:leftChars="150" w:left="408" w:hangingChars="50" w:hanging="106"/>
        <w:jc w:val="left"/>
        <w:rPr>
          <w:rFonts w:asciiTheme="minorEastAsia" w:hAnsiTheme="minorEastAsia"/>
          <w:color w:val="000000" w:themeColor="text1"/>
          <w:sz w:val="22"/>
        </w:rPr>
      </w:pPr>
    </w:p>
    <w:p w:rsidR="000F7BD9" w:rsidRPr="005429DA" w:rsidRDefault="000F7BD9" w:rsidP="004514F4">
      <w:pPr>
        <w:ind w:leftChars="150" w:left="408" w:hangingChars="50" w:hanging="106"/>
        <w:jc w:val="left"/>
        <w:rPr>
          <w:rFonts w:asciiTheme="minorEastAsia" w:hAnsiTheme="minorEastAsia"/>
          <w:color w:val="000000" w:themeColor="text1"/>
          <w:sz w:val="22"/>
        </w:rPr>
      </w:pPr>
    </w:p>
    <w:sectPr w:rsidR="000F7BD9" w:rsidRPr="005429DA" w:rsidSect="002E247A">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00" w:rsidRDefault="00053700" w:rsidP="00CB0603">
      <w:r>
        <w:separator/>
      </w:r>
    </w:p>
  </w:endnote>
  <w:endnote w:type="continuationSeparator" w:id="0">
    <w:p w:rsidR="00053700" w:rsidRDefault="00053700" w:rsidP="00CB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00" w:rsidRDefault="00053700" w:rsidP="00CB0603">
      <w:r>
        <w:separator/>
      </w:r>
    </w:p>
  </w:footnote>
  <w:footnote w:type="continuationSeparator" w:id="0">
    <w:p w:rsidR="00053700" w:rsidRDefault="00053700" w:rsidP="00CB0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FA"/>
    <w:rsid w:val="00016908"/>
    <w:rsid w:val="00027A10"/>
    <w:rsid w:val="00043218"/>
    <w:rsid w:val="00043CBD"/>
    <w:rsid w:val="0004683D"/>
    <w:rsid w:val="00052318"/>
    <w:rsid w:val="00053700"/>
    <w:rsid w:val="0006135D"/>
    <w:rsid w:val="00062CA6"/>
    <w:rsid w:val="000652E0"/>
    <w:rsid w:val="000757F4"/>
    <w:rsid w:val="000936B0"/>
    <w:rsid w:val="0009559F"/>
    <w:rsid w:val="0009578E"/>
    <w:rsid w:val="000A2B08"/>
    <w:rsid w:val="000B463B"/>
    <w:rsid w:val="000B73D4"/>
    <w:rsid w:val="000B7AE5"/>
    <w:rsid w:val="000C65AF"/>
    <w:rsid w:val="000D2CF6"/>
    <w:rsid w:val="000D73C9"/>
    <w:rsid w:val="000D798C"/>
    <w:rsid w:val="000E3A2F"/>
    <w:rsid w:val="000E6F03"/>
    <w:rsid w:val="000F15D4"/>
    <w:rsid w:val="000F4784"/>
    <w:rsid w:val="000F6F7D"/>
    <w:rsid w:val="000F7BD9"/>
    <w:rsid w:val="0011718D"/>
    <w:rsid w:val="001240DA"/>
    <w:rsid w:val="00125A21"/>
    <w:rsid w:val="0014011F"/>
    <w:rsid w:val="00144DD6"/>
    <w:rsid w:val="00147A0F"/>
    <w:rsid w:val="00155DB3"/>
    <w:rsid w:val="00156276"/>
    <w:rsid w:val="00162A53"/>
    <w:rsid w:val="00177ECD"/>
    <w:rsid w:val="00180BA2"/>
    <w:rsid w:val="0018367D"/>
    <w:rsid w:val="001874D8"/>
    <w:rsid w:val="00193B23"/>
    <w:rsid w:val="001B7106"/>
    <w:rsid w:val="001D3DB0"/>
    <w:rsid w:val="001E65F0"/>
    <w:rsid w:val="001F6A6D"/>
    <w:rsid w:val="00202C61"/>
    <w:rsid w:val="00211608"/>
    <w:rsid w:val="00216DFF"/>
    <w:rsid w:val="002179B4"/>
    <w:rsid w:val="0022329E"/>
    <w:rsid w:val="002246CF"/>
    <w:rsid w:val="00231E8C"/>
    <w:rsid w:val="00241D6E"/>
    <w:rsid w:val="0027089A"/>
    <w:rsid w:val="00272436"/>
    <w:rsid w:val="00272804"/>
    <w:rsid w:val="00272EA9"/>
    <w:rsid w:val="002848C3"/>
    <w:rsid w:val="002A0C09"/>
    <w:rsid w:val="002A5059"/>
    <w:rsid w:val="002B4EDB"/>
    <w:rsid w:val="002B67EA"/>
    <w:rsid w:val="002C2F2B"/>
    <w:rsid w:val="002C5788"/>
    <w:rsid w:val="002E247A"/>
    <w:rsid w:val="002E249B"/>
    <w:rsid w:val="002E6647"/>
    <w:rsid w:val="002E6AB1"/>
    <w:rsid w:val="0031300A"/>
    <w:rsid w:val="003242C0"/>
    <w:rsid w:val="003246F1"/>
    <w:rsid w:val="00334FFE"/>
    <w:rsid w:val="00347EB6"/>
    <w:rsid w:val="0036165C"/>
    <w:rsid w:val="003616C9"/>
    <w:rsid w:val="00364AF1"/>
    <w:rsid w:val="0037070B"/>
    <w:rsid w:val="00386F03"/>
    <w:rsid w:val="003927C2"/>
    <w:rsid w:val="003959AB"/>
    <w:rsid w:val="003976BD"/>
    <w:rsid w:val="003A07BC"/>
    <w:rsid w:val="003A19FC"/>
    <w:rsid w:val="003C0D26"/>
    <w:rsid w:val="003E21F7"/>
    <w:rsid w:val="004012D8"/>
    <w:rsid w:val="00423A45"/>
    <w:rsid w:val="00436282"/>
    <w:rsid w:val="00440EF9"/>
    <w:rsid w:val="004415F2"/>
    <w:rsid w:val="00445AA6"/>
    <w:rsid w:val="004514F4"/>
    <w:rsid w:val="004515CC"/>
    <w:rsid w:val="004533AD"/>
    <w:rsid w:val="00455FA4"/>
    <w:rsid w:val="004575A7"/>
    <w:rsid w:val="0046125E"/>
    <w:rsid w:val="00470CE8"/>
    <w:rsid w:val="00480917"/>
    <w:rsid w:val="004918B9"/>
    <w:rsid w:val="004A67BF"/>
    <w:rsid w:val="004B0554"/>
    <w:rsid w:val="004B67B6"/>
    <w:rsid w:val="004C4AE8"/>
    <w:rsid w:val="004C7073"/>
    <w:rsid w:val="004D206C"/>
    <w:rsid w:val="004D74B8"/>
    <w:rsid w:val="004E3351"/>
    <w:rsid w:val="004F4816"/>
    <w:rsid w:val="0051067A"/>
    <w:rsid w:val="00511F63"/>
    <w:rsid w:val="00512CA7"/>
    <w:rsid w:val="005224B0"/>
    <w:rsid w:val="00534E34"/>
    <w:rsid w:val="005406AC"/>
    <w:rsid w:val="005429DA"/>
    <w:rsid w:val="0054557C"/>
    <w:rsid w:val="00552F53"/>
    <w:rsid w:val="00554532"/>
    <w:rsid w:val="005559D9"/>
    <w:rsid w:val="0056002C"/>
    <w:rsid w:val="005605C3"/>
    <w:rsid w:val="005610FA"/>
    <w:rsid w:val="0057264C"/>
    <w:rsid w:val="0057451C"/>
    <w:rsid w:val="00590A30"/>
    <w:rsid w:val="00592558"/>
    <w:rsid w:val="00595524"/>
    <w:rsid w:val="005B0EE3"/>
    <w:rsid w:val="005B6882"/>
    <w:rsid w:val="005C14D3"/>
    <w:rsid w:val="005C1A92"/>
    <w:rsid w:val="005C493F"/>
    <w:rsid w:val="005C70F7"/>
    <w:rsid w:val="005C7598"/>
    <w:rsid w:val="005E1200"/>
    <w:rsid w:val="005E13CA"/>
    <w:rsid w:val="005E7E50"/>
    <w:rsid w:val="005F31BF"/>
    <w:rsid w:val="0060301C"/>
    <w:rsid w:val="00617F4E"/>
    <w:rsid w:val="00622CCA"/>
    <w:rsid w:val="0062788D"/>
    <w:rsid w:val="0064096D"/>
    <w:rsid w:val="00642057"/>
    <w:rsid w:val="00650A29"/>
    <w:rsid w:val="00653D8A"/>
    <w:rsid w:val="00667747"/>
    <w:rsid w:val="006820FB"/>
    <w:rsid w:val="00696EE4"/>
    <w:rsid w:val="006B32E3"/>
    <w:rsid w:val="006B3776"/>
    <w:rsid w:val="006B4B56"/>
    <w:rsid w:val="006C7B2D"/>
    <w:rsid w:val="006E08E3"/>
    <w:rsid w:val="006E56EC"/>
    <w:rsid w:val="006F51C0"/>
    <w:rsid w:val="00710161"/>
    <w:rsid w:val="007216A9"/>
    <w:rsid w:val="0072509B"/>
    <w:rsid w:val="00743306"/>
    <w:rsid w:val="007540CA"/>
    <w:rsid w:val="0075571D"/>
    <w:rsid w:val="00760DD0"/>
    <w:rsid w:val="00760E27"/>
    <w:rsid w:val="00764113"/>
    <w:rsid w:val="007715D0"/>
    <w:rsid w:val="00775917"/>
    <w:rsid w:val="00777B08"/>
    <w:rsid w:val="00780375"/>
    <w:rsid w:val="00780C2D"/>
    <w:rsid w:val="00782D02"/>
    <w:rsid w:val="00792A6A"/>
    <w:rsid w:val="007A12B1"/>
    <w:rsid w:val="007A33FC"/>
    <w:rsid w:val="007A4E4E"/>
    <w:rsid w:val="007B24FD"/>
    <w:rsid w:val="007B617C"/>
    <w:rsid w:val="007C0324"/>
    <w:rsid w:val="007C1F55"/>
    <w:rsid w:val="007C27F0"/>
    <w:rsid w:val="007C46AC"/>
    <w:rsid w:val="007C5F92"/>
    <w:rsid w:val="007D2C8C"/>
    <w:rsid w:val="007F011E"/>
    <w:rsid w:val="007F0134"/>
    <w:rsid w:val="007F0DFB"/>
    <w:rsid w:val="00802ABF"/>
    <w:rsid w:val="00810B12"/>
    <w:rsid w:val="00816ADD"/>
    <w:rsid w:val="008320CA"/>
    <w:rsid w:val="008363AD"/>
    <w:rsid w:val="00844289"/>
    <w:rsid w:val="00847C3C"/>
    <w:rsid w:val="008521FC"/>
    <w:rsid w:val="008578DA"/>
    <w:rsid w:val="008628F2"/>
    <w:rsid w:val="008660BA"/>
    <w:rsid w:val="00871727"/>
    <w:rsid w:val="00872D9A"/>
    <w:rsid w:val="008925CE"/>
    <w:rsid w:val="0089314C"/>
    <w:rsid w:val="008935DA"/>
    <w:rsid w:val="008A025F"/>
    <w:rsid w:val="008B01E8"/>
    <w:rsid w:val="008B36B3"/>
    <w:rsid w:val="008B38FC"/>
    <w:rsid w:val="008B6B78"/>
    <w:rsid w:val="008B74A3"/>
    <w:rsid w:val="008D0D96"/>
    <w:rsid w:val="008E6133"/>
    <w:rsid w:val="008F2276"/>
    <w:rsid w:val="008F23E8"/>
    <w:rsid w:val="008F3EE9"/>
    <w:rsid w:val="008F5095"/>
    <w:rsid w:val="00902744"/>
    <w:rsid w:val="009053A7"/>
    <w:rsid w:val="00906D5B"/>
    <w:rsid w:val="00906DC6"/>
    <w:rsid w:val="00912832"/>
    <w:rsid w:val="00916B38"/>
    <w:rsid w:val="00917AAF"/>
    <w:rsid w:val="0092300E"/>
    <w:rsid w:val="00944090"/>
    <w:rsid w:val="009457E8"/>
    <w:rsid w:val="00952681"/>
    <w:rsid w:val="00954D81"/>
    <w:rsid w:val="00956CBE"/>
    <w:rsid w:val="00965505"/>
    <w:rsid w:val="00975030"/>
    <w:rsid w:val="00976540"/>
    <w:rsid w:val="00977CD7"/>
    <w:rsid w:val="009808D0"/>
    <w:rsid w:val="00987788"/>
    <w:rsid w:val="009A57AD"/>
    <w:rsid w:val="009B5157"/>
    <w:rsid w:val="009C3303"/>
    <w:rsid w:val="009D3895"/>
    <w:rsid w:val="009D52A6"/>
    <w:rsid w:val="009D61CF"/>
    <w:rsid w:val="009E116A"/>
    <w:rsid w:val="009E5BFC"/>
    <w:rsid w:val="009F21E5"/>
    <w:rsid w:val="00A02831"/>
    <w:rsid w:val="00A177A3"/>
    <w:rsid w:val="00A265EE"/>
    <w:rsid w:val="00A2710E"/>
    <w:rsid w:val="00A4186F"/>
    <w:rsid w:val="00A51500"/>
    <w:rsid w:val="00A522B5"/>
    <w:rsid w:val="00A56AC7"/>
    <w:rsid w:val="00A80EF6"/>
    <w:rsid w:val="00A83952"/>
    <w:rsid w:val="00A84DDB"/>
    <w:rsid w:val="00A91A8E"/>
    <w:rsid w:val="00A9479C"/>
    <w:rsid w:val="00AA5FE1"/>
    <w:rsid w:val="00AA6F8E"/>
    <w:rsid w:val="00AA7D2E"/>
    <w:rsid w:val="00AB4F29"/>
    <w:rsid w:val="00AC3071"/>
    <w:rsid w:val="00AC4137"/>
    <w:rsid w:val="00AD4156"/>
    <w:rsid w:val="00AD4338"/>
    <w:rsid w:val="00AE57D2"/>
    <w:rsid w:val="00AF583F"/>
    <w:rsid w:val="00AF5890"/>
    <w:rsid w:val="00B02BF4"/>
    <w:rsid w:val="00B0690D"/>
    <w:rsid w:val="00B14281"/>
    <w:rsid w:val="00B217DD"/>
    <w:rsid w:val="00B33300"/>
    <w:rsid w:val="00B34BFF"/>
    <w:rsid w:val="00B3637A"/>
    <w:rsid w:val="00B378C3"/>
    <w:rsid w:val="00B4403D"/>
    <w:rsid w:val="00B54B5E"/>
    <w:rsid w:val="00B5635A"/>
    <w:rsid w:val="00B8273D"/>
    <w:rsid w:val="00B83AEF"/>
    <w:rsid w:val="00B86CE1"/>
    <w:rsid w:val="00B870FE"/>
    <w:rsid w:val="00B91145"/>
    <w:rsid w:val="00B94D6B"/>
    <w:rsid w:val="00BA14F1"/>
    <w:rsid w:val="00BB4839"/>
    <w:rsid w:val="00BE118B"/>
    <w:rsid w:val="00BE5D06"/>
    <w:rsid w:val="00C0237F"/>
    <w:rsid w:val="00C05A92"/>
    <w:rsid w:val="00C072A5"/>
    <w:rsid w:val="00C33D85"/>
    <w:rsid w:val="00C35529"/>
    <w:rsid w:val="00C409EA"/>
    <w:rsid w:val="00C424BF"/>
    <w:rsid w:val="00C44CAF"/>
    <w:rsid w:val="00C50334"/>
    <w:rsid w:val="00C51B1C"/>
    <w:rsid w:val="00C7160D"/>
    <w:rsid w:val="00C72A78"/>
    <w:rsid w:val="00C91EA1"/>
    <w:rsid w:val="00C9557E"/>
    <w:rsid w:val="00C97AFB"/>
    <w:rsid w:val="00CB0603"/>
    <w:rsid w:val="00CC44E4"/>
    <w:rsid w:val="00CE08E3"/>
    <w:rsid w:val="00CE4027"/>
    <w:rsid w:val="00CE4480"/>
    <w:rsid w:val="00CE776B"/>
    <w:rsid w:val="00CF354B"/>
    <w:rsid w:val="00D018D2"/>
    <w:rsid w:val="00D06672"/>
    <w:rsid w:val="00D11991"/>
    <w:rsid w:val="00D139A7"/>
    <w:rsid w:val="00D232A0"/>
    <w:rsid w:val="00D24994"/>
    <w:rsid w:val="00D277E8"/>
    <w:rsid w:val="00D32C7C"/>
    <w:rsid w:val="00D33BAF"/>
    <w:rsid w:val="00D365E2"/>
    <w:rsid w:val="00D37D27"/>
    <w:rsid w:val="00D53692"/>
    <w:rsid w:val="00D54537"/>
    <w:rsid w:val="00D55661"/>
    <w:rsid w:val="00D57F46"/>
    <w:rsid w:val="00D60EE0"/>
    <w:rsid w:val="00D612E6"/>
    <w:rsid w:val="00D63F10"/>
    <w:rsid w:val="00D747F9"/>
    <w:rsid w:val="00D75E1D"/>
    <w:rsid w:val="00D83F4F"/>
    <w:rsid w:val="00D92D9F"/>
    <w:rsid w:val="00D96D7E"/>
    <w:rsid w:val="00DA6756"/>
    <w:rsid w:val="00DA7AA1"/>
    <w:rsid w:val="00DB2A05"/>
    <w:rsid w:val="00DB4079"/>
    <w:rsid w:val="00DC4663"/>
    <w:rsid w:val="00DC5CCE"/>
    <w:rsid w:val="00DD5560"/>
    <w:rsid w:val="00DD5E4A"/>
    <w:rsid w:val="00DE200E"/>
    <w:rsid w:val="00DE299B"/>
    <w:rsid w:val="00DF122A"/>
    <w:rsid w:val="00E02D72"/>
    <w:rsid w:val="00E061F7"/>
    <w:rsid w:val="00E1116B"/>
    <w:rsid w:val="00E15C36"/>
    <w:rsid w:val="00E20293"/>
    <w:rsid w:val="00E22474"/>
    <w:rsid w:val="00E25ADC"/>
    <w:rsid w:val="00E41C7D"/>
    <w:rsid w:val="00E5437C"/>
    <w:rsid w:val="00E55376"/>
    <w:rsid w:val="00E668CE"/>
    <w:rsid w:val="00E7568A"/>
    <w:rsid w:val="00E82D24"/>
    <w:rsid w:val="00E8302E"/>
    <w:rsid w:val="00E859C9"/>
    <w:rsid w:val="00E948D7"/>
    <w:rsid w:val="00E97664"/>
    <w:rsid w:val="00EC1FB9"/>
    <w:rsid w:val="00EC4148"/>
    <w:rsid w:val="00ED7E50"/>
    <w:rsid w:val="00EE36AB"/>
    <w:rsid w:val="00EF19DF"/>
    <w:rsid w:val="00EF4F67"/>
    <w:rsid w:val="00F03248"/>
    <w:rsid w:val="00F13B66"/>
    <w:rsid w:val="00F14FBE"/>
    <w:rsid w:val="00F17835"/>
    <w:rsid w:val="00F330DF"/>
    <w:rsid w:val="00F40C29"/>
    <w:rsid w:val="00F4581B"/>
    <w:rsid w:val="00F5057E"/>
    <w:rsid w:val="00F54BF6"/>
    <w:rsid w:val="00F635F7"/>
    <w:rsid w:val="00F74288"/>
    <w:rsid w:val="00F80671"/>
    <w:rsid w:val="00F83D64"/>
    <w:rsid w:val="00F86A69"/>
    <w:rsid w:val="00F925B5"/>
    <w:rsid w:val="00F96362"/>
    <w:rsid w:val="00F97806"/>
    <w:rsid w:val="00FB0D12"/>
    <w:rsid w:val="00FB5607"/>
    <w:rsid w:val="00FB7265"/>
    <w:rsid w:val="00FE032C"/>
    <w:rsid w:val="00FE1831"/>
    <w:rsid w:val="00FF264E"/>
    <w:rsid w:val="00FF38CA"/>
    <w:rsid w:val="00FF5C65"/>
    <w:rsid w:val="00FF6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10FA"/>
  </w:style>
  <w:style w:type="character" w:customStyle="1" w:styleId="a4">
    <w:name w:val="日付 (文字)"/>
    <w:basedOn w:val="a0"/>
    <w:link w:val="a3"/>
    <w:uiPriority w:val="99"/>
    <w:semiHidden/>
    <w:rsid w:val="005610FA"/>
  </w:style>
  <w:style w:type="paragraph" w:styleId="a5">
    <w:name w:val="header"/>
    <w:basedOn w:val="a"/>
    <w:link w:val="a6"/>
    <w:uiPriority w:val="99"/>
    <w:unhideWhenUsed/>
    <w:rsid w:val="00CB0603"/>
    <w:pPr>
      <w:tabs>
        <w:tab w:val="center" w:pos="4252"/>
        <w:tab w:val="right" w:pos="8504"/>
      </w:tabs>
      <w:snapToGrid w:val="0"/>
    </w:pPr>
  </w:style>
  <w:style w:type="character" w:customStyle="1" w:styleId="a6">
    <w:name w:val="ヘッダー (文字)"/>
    <w:basedOn w:val="a0"/>
    <w:link w:val="a5"/>
    <w:uiPriority w:val="99"/>
    <w:rsid w:val="00CB0603"/>
  </w:style>
  <w:style w:type="paragraph" w:styleId="a7">
    <w:name w:val="footer"/>
    <w:basedOn w:val="a"/>
    <w:link w:val="a8"/>
    <w:uiPriority w:val="99"/>
    <w:unhideWhenUsed/>
    <w:rsid w:val="00CB0603"/>
    <w:pPr>
      <w:tabs>
        <w:tab w:val="center" w:pos="4252"/>
        <w:tab w:val="right" w:pos="8504"/>
      </w:tabs>
      <w:snapToGrid w:val="0"/>
    </w:pPr>
  </w:style>
  <w:style w:type="character" w:customStyle="1" w:styleId="a8">
    <w:name w:val="フッター (文字)"/>
    <w:basedOn w:val="a0"/>
    <w:link w:val="a7"/>
    <w:uiPriority w:val="99"/>
    <w:rsid w:val="00CB0603"/>
  </w:style>
  <w:style w:type="table" w:styleId="a9">
    <w:name w:val="Table Grid"/>
    <w:basedOn w:val="a1"/>
    <w:uiPriority w:val="59"/>
    <w:rsid w:val="007A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7B0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Balloon Text"/>
    <w:basedOn w:val="a"/>
    <w:link w:val="ab"/>
    <w:uiPriority w:val="99"/>
    <w:semiHidden/>
    <w:unhideWhenUsed/>
    <w:rsid w:val="008F23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F23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10FA"/>
  </w:style>
  <w:style w:type="character" w:customStyle="1" w:styleId="a4">
    <w:name w:val="日付 (文字)"/>
    <w:basedOn w:val="a0"/>
    <w:link w:val="a3"/>
    <w:uiPriority w:val="99"/>
    <w:semiHidden/>
    <w:rsid w:val="005610FA"/>
  </w:style>
  <w:style w:type="paragraph" w:styleId="a5">
    <w:name w:val="header"/>
    <w:basedOn w:val="a"/>
    <w:link w:val="a6"/>
    <w:uiPriority w:val="99"/>
    <w:unhideWhenUsed/>
    <w:rsid w:val="00CB0603"/>
    <w:pPr>
      <w:tabs>
        <w:tab w:val="center" w:pos="4252"/>
        <w:tab w:val="right" w:pos="8504"/>
      </w:tabs>
      <w:snapToGrid w:val="0"/>
    </w:pPr>
  </w:style>
  <w:style w:type="character" w:customStyle="1" w:styleId="a6">
    <w:name w:val="ヘッダー (文字)"/>
    <w:basedOn w:val="a0"/>
    <w:link w:val="a5"/>
    <w:uiPriority w:val="99"/>
    <w:rsid w:val="00CB0603"/>
  </w:style>
  <w:style w:type="paragraph" w:styleId="a7">
    <w:name w:val="footer"/>
    <w:basedOn w:val="a"/>
    <w:link w:val="a8"/>
    <w:uiPriority w:val="99"/>
    <w:unhideWhenUsed/>
    <w:rsid w:val="00CB0603"/>
    <w:pPr>
      <w:tabs>
        <w:tab w:val="center" w:pos="4252"/>
        <w:tab w:val="right" w:pos="8504"/>
      </w:tabs>
      <w:snapToGrid w:val="0"/>
    </w:pPr>
  </w:style>
  <w:style w:type="character" w:customStyle="1" w:styleId="a8">
    <w:name w:val="フッター (文字)"/>
    <w:basedOn w:val="a0"/>
    <w:link w:val="a7"/>
    <w:uiPriority w:val="99"/>
    <w:rsid w:val="00CB0603"/>
  </w:style>
  <w:style w:type="table" w:styleId="a9">
    <w:name w:val="Table Grid"/>
    <w:basedOn w:val="a1"/>
    <w:uiPriority w:val="59"/>
    <w:rsid w:val="007A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7B0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Balloon Text"/>
    <w:basedOn w:val="a"/>
    <w:link w:val="ab"/>
    <w:uiPriority w:val="99"/>
    <w:semiHidden/>
    <w:unhideWhenUsed/>
    <w:rsid w:val="008F23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F2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72066">
      <w:bodyDiv w:val="1"/>
      <w:marLeft w:val="0"/>
      <w:marRight w:val="0"/>
      <w:marTop w:val="0"/>
      <w:marBottom w:val="0"/>
      <w:divBdr>
        <w:top w:val="none" w:sz="0" w:space="0" w:color="auto"/>
        <w:left w:val="none" w:sz="0" w:space="0" w:color="auto"/>
        <w:bottom w:val="none" w:sz="0" w:space="0" w:color="auto"/>
        <w:right w:val="none" w:sz="0" w:space="0" w:color="auto"/>
      </w:divBdr>
    </w:div>
    <w:div w:id="206533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7B405-C7B3-46D2-92C5-240EB36C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1229</Words>
  <Characters>7006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教育企画室</dc:creator>
  <cp:lastModifiedBy>教職員課</cp:lastModifiedBy>
  <cp:revision>24</cp:revision>
  <cp:lastPrinted>2016-03-17T08:23:00Z</cp:lastPrinted>
  <dcterms:created xsi:type="dcterms:W3CDTF">2016-02-16T00:29:00Z</dcterms:created>
  <dcterms:modified xsi:type="dcterms:W3CDTF">2016-03-17T08:23:00Z</dcterms:modified>
</cp:coreProperties>
</file>