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16" w:rsidRDefault="00BA7C16" w:rsidP="00A741CC">
      <w:pPr>
        <w:jc w:val="center"/>
        <w:rPr>
          <w:rFonts w:ascii="ＭＳ 明朝" w:eastAsia="ＭＳ 明朝" w:hAnsi="ＭＳ 明朝"/>
          <w:sz w:val="24"/>
          <w:szCs w:val="24"/>
        </w:rPr>
      </w:pPr>
      <w:bookmarkStart w:id="0" w:name="_GoBack"/>
      <w:bookmarkEnd w:id="0"/>
    </w:p>
    <w:p w:rsidR="00A741CC" w:rsidRDefault="00404686" w:rsidP="00A741CC">
      <w:pPr>
        <w:jc w:val="center"/>
        <w:rPr>
          <w:rFonts w:ascii="ＭＳ 明朝" w:eastAsia="ＭＳ 明朝" w:hAnsi="ＭＳ 明朝"/>
          <w:sz w:val="24"/>
          <w:szCs w:val="24"/>
        </w:rPr>
      </w:pPr>
      <w:r w:rsidRPr="00404686">
        <w:rPr>
          <w:rFonts w:ascii="ＭＳ 明朝" w:eastAsia="ＭＳ 明朝" w:hAnsi="ＭＳ 明朝" w:hint="eastAsia"/>
          <w:sz w:val="24"/>
          <w:szCs w:val="24"/>
        </w:rPr>
        <w:t>社会福祉士及び介護福祉士法附則第４条第３項第１号に該当する旨の届出書</w:t>
      </w:r>
    </w:p>
    <w:p w:rsidR="00404686" w:rsidRDefault="00404686" w:rsidP="00A741CC">
      <w:pPr>
        <w:jc w:val="center"/>
        <w:rPr>
          <w:rFonts w:ascii="ＭＳ 明朝" w:eastAsia="ＭＳ 明朝" w:hAnsi="ＭＳ 明朝"/>
          <w:sz w:val="24"/>
          <w:szCs w:val="24"/>
        </w:rPr>
      </w:pP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283B98" w:rsidP="00835CA6">
      <w:pPr>
        <w:rPr>
          <w:rFonts w:ascii="ＭＳ 明朝" w:eastAsia="ＭＳ 明朝" w:hAnsi="ＭＳ 明朝"/>
          <w:kern w:val="0"/>
          <w:sz w:val="24"/>
          <w:szCs w:val="24"/>
        </w:rPr>
      </w:pPr>
      <w:r w:rsidRPr="00283B98">
        <w:rPr>
          <w:rFonts w:ascii="ＭＳ 明朝" w:eastAsia="ＭＳ 明朝" w:hAnsi="ＭＳ 明朝" w:hint="eastAsia"/>
          <w:spacing w:val="67"/>
          <w:w w:val="75"/>
          <w:kern w:val="0"/>
          <w:sz w:val="24"/>
          <w:szCs w:val="24"/>
          <w:fitText w:val="1440" w:id="2085950208"/>
        </w:rPr>
        <w:t>岩手</w:t>
      </w:r>
      <w:r w:rsidR="00835CA6" w:rsidRPr="00283B98">
        <w:rPr>
          <w:rFonts w:ascii="ＭＳ 明朝" w:eastAsia="ＭＳ 明朝" w:hAnsi="ＭＳ 明朝" w:hint="eastAsia"/>
          <w:spacing w:val="67"/>
          <w:w w:val="75"/>
          <w:kern w:val="0"/>
          <w:sz w:val="24"/>
          <w:szCs w:val="24"/>
          <w:fitText w:val="1440" w:id="2085950208"/>
        </w:rPr>
        <w:t>県知</w:t>
      </w:r>
      <w:r w:rsidR="00835CA6" w:rsidRPr="00283B98">
        <w:rPr>
          <w:rFonts w:ascii="ＭＳ 明朝" w:eastAsia="ＭＳ 明朝" w:hAnsi="ＭＳ 明朝" w:hint="eastAsia"/>
          <w:spacing w:val="2"/>
          <w:w w:val="75"/>
          <w:kern w:val="0"/>
          <w:sz w:val="24"/>
          <w:szCs w:val="24"/>
          <w:fitText w:val="1440" w:id="2085950208"/>
        </w:rPr>
        <w:t>事</w:t>
      </w:r>
      <w:r w:rsidR="00835CA6">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D6445">
        <w:rPr>
          <w:rFonts w:ascii="ＭＳ 明朝" w:eastAsia="ＭＳ 明朝" w:hAnsi="ＭＳ 明朝" w:hint="eastAsia"/>
          <w:sz w:val="24"/>
          <w:szCs w:val="24"/>
          <w:u w:val="single"/>
        </w:rPr>
        <w:t>㊞</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D68E8"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7"/>
      <w:footerReference w:type="default" r:id="rId8"/>
      <w:headerReference w:type="first" r:id="rId9"/>
      <w:footerReference w:type="first" r:id="rId10"/>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277643" w:rsidRPr="00277643">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277643" w:rsidRPr="00277643">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A6" w:rsidRPr="00F32DA7" w:rsidRDefault="00F32DA7" w:rsidP="00F32DA7">
    <w:pPr>
      <w:rPr>
        <w:rFonts w:ascii="ＭＳ ゴシック" w:eastAsia="ＭＳ ゴシック" w:hAnsi="ＭＳ ゴシック"/>
        <w:color w:val="000000"/>
        <w:kern w:val="0"/>
        <w:sz w:val="22"/>
      </w:rPr>
    </w:pPr>
    <w:r w:rsidRPr="00CF751A">
      <w:rPr>
        <w:rFonts w:ascii="ＭＳ ゴシック" w:eastAsia="ＭＳ ゴシック" w:hAnsi="ＭＳ ゴシック" w:hint="eastAsia"/>
        <w:color w:val="000000"/>
        <w:kern w:val="0"/>
        <w:sz w:val="22"/>
      </w:rPr>
      <w:t>様式</w:t>
    </w:r>
    <w:r w:rsidR="00075331">
      <w:rPr>
        <w:rFonts w:ascii="ＭＳ ゴシック" w:eastAsia="ＭＳ ゴシック" w:hAnsi="ＭＳ ゴシック" w:hint="eastAsia"/>
        <w:color w:val="000000"/>
        <w:kern w:val="0"/>
        <w:sz w:val="22"/>
      </w:rPr>
      <w:t>第８－２</w:t>
    </w:r>
    <w:r>
      <w:rPr>
        <w:rFonts w:ascii="ＭＳ ゴシック" w:eastAsia="ＭＳ ゴシック" w:hAnsi="ＭＳ ゴシック" w:hint="eastAsia"/>
        <w:color w:val="000000"/>
        <w:kern w:val="0"/>
        <w:sz w:val="22"/>
      </w:rPr>
      <w:t>号</w:t>
    </w:r>
    <w:r w:rsidR="00277643">
      <w:rPr>
        <w:rFonts w:ascii="ＭＳ ゴシック" w:eastAsia="ＭＳ ゴシック" w:hAnsi="ＭＳ ゴシック" w:hint="eastAsia"/>
        <w:color w:val="000000"/>
        <w:kern w:val="0"/>
        <w:sz w:val="22"/>
      </w:rPr>
      <w:t>（第９条関係）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CC"/>
    <w:rsid w:val="00023C61"/>
    <w:rsid w:val="00075331"/>
    <w:rsid w:val="000A3563"/>
    <w:rsid w:val="000B2543"/>
    <w:rsid w:val="000C388D"/>
    <w:rsid w:val="000F4B17"/>
    <w:rsid w:val="001712E6"/>
    <w:rsid w:val="001E4DC1"/>
    <w:rsid w:val="00247C12"/>
    <w:rsid w:val="00272658"/>
    <w:rsid w:val="00273955"/>
    <w:rsid w:val="00277643"/>
    <w:rsid w:val="00283B98"/>
    <w:rsid w:val="00332FE8"/>
    <w:rsid w:val="0034768C"/>
    <w:rsid w:val="00404686"/>
    <w:rsid w:val="004167B0"/>
    <w:rsid w:val="005A2A50"/>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CE5F33"/>
    <w:rsid w:val="00CF703A"/>
    <w:rsid w:val="00D77E23"/>
    <w:rsid w:val="00EA230C"/>
    <w:rsid w:val="00ED68E8"/>
    <w:rsid w:val="00EF0148"/>
    <w:rsid w:val="00F11024"/>
    <w:rsid w:val="00F32DA7"/>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SS14030009</cp:lastModifiedBy>
  <cp:revision>6</cp:revision>
  <cp:lastPrinted>2019-12-10T06:03:00Z</cp:lastPrinted>
  <dcterms:created xsi:type="dcterms:W3CDTF">2019-12-02T02:48:00Z</dcterms:created>
  <dcterms:modified xsi:type="dcterms:W3CDTF">2019-12-25T08:05:00Z</dcterms:modified>
</cp:coreProperties>
</file>