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4C" w:rsidRPr="007A04B8" w:rsidRDefault="002A6F4C" w:rsidP="002A6F4C">
      <w:pPr>
        <w:jc w:val="center"/>
        <w:rPr>
          <w:rFonts w:ascii="HGP創英ﾌﾟﾚｾﾞﾝｽEB" w:eastAsia="HGP創英ﾌﾟﾚｾﾞﾝｽEB"/>
          <w:sz w:val="32"/>
          <w:szCs w:val="32"/>
        </w:rPr>
      </w:pPr>
      <w:r w:rsidRPr="007A04B8">
        <w:rPr>
          <w:rFonts w:ascii="HGP創英ﾌﾟﾚｾﾞﾝｽEB" w:eastAsia="HGP創英ﾌﾟﾚｾﾞﾝｽEB" w:hint="eastAsia"/>
          <w:sz w:val="32"/>
          <w:szCs w:val="32"/>
        </w:rPr>
        <w:t>介護就職デイ</w:t>
      </w:r>
      <w:r w:rsidR="00F66A3C">
        <w:rPr>
          <w:rFonts w:ascii="HGP創英ﾌﾟﾚｾﾞﾝｽEB" w:eastAsia="HGP創英ﾌﾟﾚｾﾞﾝｽEB" w:hint="eastAsia"/>
          <w:sz w:val="32"/>
          <w:szCs w:val="32"/>
        </w:rPr>
        <w:t>２０２３</w:t>
      </w:r>
      <w:r w:rsidRPr="004755AC">
        <w:rPr>
          <w:rFonts w:ascii="HGP創英ﾌﾟﾚｾﾞﾝｽEB" w:eastAsia="HGP創英ﾌﾟﾚｾﾞﾝｽEB" w:hint="eastAsia"/>
          <w:color w:val="FF0000"/>
          <w:sz w:val="32"/>
          <w:szCs w:val="32"/>
        </w:rPr>
        <w:t xml:space="preserve">　</w:t>
      </w:r>
      <w:r w:rsidRPr="007A04B8">
        <w:rPr>
          <w:rFonts w:ascii="HGP創英ﾌﾟﾚｾﾞﾝｽEB" w:eastAsia="HGP創英ﾌﾟﾚｾﾞﾝｽEB" w:hint="eastAsia"/>
          <w:sz w:val="32"/>
          <w:szCs w:val="32"/>
        </w:rPr>
        <w:t>福祉の仕事就職フェア</w:t>
      </w:r>
      <w:r>
        <w:rPr>
          <w:rFonts w:ascii="HGP創英ﾌﾟﾚｾﾞﾝｽEB" w:eastAsia="HGP創英ﾌﾟﾚｾﾞﾝｽEB" w:hint="eastAsia"/>
          <w:sz w:val="32"/>
          <w:szCs w:val="32"/>
        </w:rPr>
        <w:t xml:space="preserve">　　開催要領</w:t>
      </w:r>
    </w:p>
    <w:p w:rsidR="00F66A3C" w:rsidRDefault="00F66A3C" w:rsidP="002A6F4C">
      <w:pPr>
        <w:rPr>
          <w:rFonts w:asciiTheme="majorEastAsia" w:eastAsiaTheme="majorEastAsia" w:hAnsiTheme="majorEastAsia"/>
          <w:sz w:val="24"/>
          <w:szCs w:val="24"/>
        </w:rPr>
      </w:pPr>
    </w:p>
    <w:p w:rsidR="00E274F7" w:rsidRDefault="00E274F7" w:rsidP="002A6F4C">
      <w:pPr>
        <w:rPr>
          <w:rFonts w:asciiTheme="majorEastAsia" w:eastAsiaTheme="majorEastAsia" w:hAnsiTheme="majorEastAsia"/>
          <w:sz w:val="24"/>
          <w:szCs w:val="24"/>
        </w:rPr>
      </w:pPr>
    </w:p>
    <w:p w:rsidR="002A6F4C" w:rsidRPr="009C37AD" w:rsidRDefault="002A6F4C" w:rsidP="002A6F4C">
      <w:pPr>
        <w:rPr>
          <w:rFonts w:asciiTheme="majorEastAsia" w:eastAsiaTheme="majorEastAsia" w:hAnsiTheme="majorEastAsia"/>
          <w:sz w:val="24"/>
          <w:szCs w:val="24"/>
        </w:rPr>
      </w:pPr>
      <w:r w:rsidRPr="009C37AD">
        <w:rPr>
          <w:rFonts w:asciiTheme="majorEastAsia" w:eastAsiaTheme="majorEastAsia" w:hAnsiTheme="majorEastAsia" w:hint="eastAsia"/>
          <w:sz w:val="24"/>
          <w:szCs w:val="24"/>
        </w:rPr>
        <w:t>１．目　　的</w:t>
      </w:r>
    </w:p>
    <w:p w:rsidR="00A63DF6" w:rsidRDefault="002A6F4C" w:rsidP="00A63DF6">
      <w:r>
        <w:rPr>
          <w:rFonts w:hint="eastAsia"/>
        </w:rPr>
        <w:t xml:space="preserve">　</w:t>
      </w:r>
      <w:r w:rsidR="00A63DF6">
        <w:rPr>
          <w:rFonts w:hint="eastAsia"/>
        </w:rPr>
        <w:t>人手</w:t>
      </w:r>
      <w:r w:rsidR="00373AE4">
        <w:rPr>
          <w:rFonts w:hint="eastAsia"/>
        </w:rPr>
        <w:t>不足が慢性的となっている福祉分野では、少子高齢化</w:t>
      </w:r>
      <w:r w:rsidR="008D2F5E">
        <w:rPr>
          <w:rFonts w:hint="eastAsia"/>
        </w:rPr>
        <w:t>が進行する中で</w:t>
      </w:r>
      <w:r w:rsidR="00373AE4">
        <w:rPr>
          <w:rFonts w:hint="eastAsia"/>
        </w:rPr>
        <w:t>、</w:t>
      </w:r>
      <w:r w:rsidR="00A63DF6">
        <w:rPr>
          <w:rFonts w:hint="eastAsia"/>
        </w:rPr>
        <w:t>利用者の増加、サービス</w:t>
      </w:r>
      <w:r w:rsidR="0033292F">
        <w:rPr>
          <w:rFonts w:hint="eastAsia"/>
        </w:rPr>
        <w:t>ニーズの高度化・多様化などにより、更なる需要の増大が見込まれ</w:t>
      </w:r>
      <w:r w:rsidR="008D2F5E">
        <w:rPr>
          <w:rFonts w:hint="eastAsia"/>
        </w:rPr>
        <w:t>ているところです。また、</w:t>
      </w:r>
      <w:r w:rsidR="00A63DF6">
        <w:rPr>
          <w:rFonts w:hint="eastAsia"/>
        </w:rPr>
        <w:t>福祉分野の人材は地域包括ケアシステムの構築に不可欠の社会基盤であり、人材確保は喫緊の課題です。</w:t>
      </w:r>
    </w:p>
    <w:p w:rsidR="00A63DF6" w:rsidRDefault="00A63DF6" w:rsidP="00A63DF6">
      <w:r>
        <w:rPr>
          <w:rFonts w:hint="eastAsia"/>
        </w:rPr>
        <w:t xml:space="preserve">　厚生労働省では「１１月１１日」を「介護の日」と定め、介護に関し国民への啓発を重点的に展開することとしています。</w:t>
      </w:r>
    </w:p>
    <w:p w:rsidR="00A63DF6" w:rsidRDefault="00A63DF6" w:rsidP="00A63DF6">
      <w:r>
        <w:rPr>
          <w:rFonts w:hint="eastAsia"/>
        </w:rPr>
        <w:t xml:space="preserve">　ついては、当該分野</w:t>
      </w:r>
      <w:r w:rsidR="008D2F5E">
        <w:rPr>
          <w:rFonts w:hint="eastAsia"/>
        </w:rPr>
        <w:t>へ</w:t>
      </w:r>
      <w:r>
        <w:rPr>
          <w:rFonts w:hint="eastAsia"/>
        </w:rPr>
        <w:t>の関心と理解を高めると</w:t>
      </w:r>
      <w:r w:rsidR="00C5204F">
        <w:rPr>
          <w:rFonts w:hint="eastAsia"/>
        </w:rPr>
        <w:t>ともに、雇用機会の拡大と就職の促進を</w:t>
      </w:r>
      <w:r w:rsidR="008D2F5E">
        <w:rPr>
          <w:rFonts w:hint="eastAsia"/>
        </w:rPr>
        <w:t>図ることを</w:t>
      </w:r>
      <w:r w:rsidR="00C5204F">
        <w:rPr>
          <w:rFonts w:hint="eastAsia"/>
        </w:rPr>
        <w:t>目的として</w:t>
      </w:r>
      <w:r w:rsidR="00555461">
        <w:rPr>
          <w:rFonts w:hint="eastAsia"/>
        </w:rPr>
        <w:t>開催</w:t>
      </w:r>
      <w:r>
        <w:rPr>
          <w:rFonts w:hint="eastAsia"/>
        </w:rPr>
        <w:t>します。</w:t>
      </w:r>
    </w:p>
    <w:p w:rsidR="00A63DF6" w:rsidRPr="00C53AE9" w:rsidRDefault="00A63DF6" w:rsidP="002A6F4C"/>
    <w:p w:rsidR="00095E66" w:rsidRPr="009C37AD" w:rsidRDefault="00095E66">
      <w:pPr>
        <w:rPr>
          <w:rFonts w:asciiTheme="majorEastAsia" w:eastAsiaTheme="majorEastAsia" w:hAnsiTheme="majorEastAsia"/>
          <w:sz w:val="24"/>
          <w:szCs w:val="24"/>
        </w:rPr>
      </w:pPr>
      <w:r w:rsidRPr="009C37AD">
        <w:rPr>
          <w:rFonts w:asciiTheme="majorEastAsia" w:eastAsiaTheme="majorEastAsia" w:hAnsiTheme="majorEastAsia" w:hint="eastAsia"/>
          <w:sz w:val="24"/>
          <w:szCs w:val="24"/>
        </w:rPr>
        <w:t>２．主　　催</w:t>
      </w:r>
    </w:p>
    <w:p w:rsidR="00095E66" w:rsidRDefault="00095E66">
      <w:r>
        <w:rPr>
          <w:rFonts w:hint="eastAsia"/>
        </w:rPr>
        <w:t xml:space="preserve">　岩手労働局、盛岡公共職業安定所、公益財団法人介護労働安定センター岩手支部</w:t>
      </w:r>
    </w:p>
    <w:p w:rsidR="00095E66" w:rsidRDefault="00095E66">
      <w:r>
        <w:rPr>
          <w:rFonts w:hint="eastAsia"/>
        </w:rPr>
        <w:t xml:space="preserve">　</w:t>
      </w:r>
    </w:p>
    <w:p w:rsidR="00095E66" w:rsidRPr="009C37AD" w:rsidRDefault="00095E66">
      <w:pPr>
        <w:rPr>
          <w:rFonts w:asciiTheme="majorEastAsia" w:eastAsiaTheme="majorEastAsia" w:hAnsiTheme="majorEastAsia"/>
          <w:sz w:val="24"/>
          <w:szCs w:val="24"/>
        </w:rPr>
      </w:pPr>
      <w:r w:rsidRPr="009C37AD">
        <w:rPr>
          <w:rFonts w:asciiTheme="majorEastAsia" w:eastAsiaTheme="majorEastAsia" w:hAnsiTheme="majorEastAsia" w:hint="eastAsia"/>
          <w:sz w:val="24"/>
          <w:szCs w:val="24"/>
        </w:rPr>
        <w:t>３．共　　催</w:t>
      </w:r>
    </w:p>
    <w:p w:rsidR="003A1980" w:rsidRDefault="00095E66">
      <w:r>
        <w:rPr>
          <w:rFonts w:hint="eastAsia"/>
        </w:rPr>
        <w:t xml:space="preserve">　岩手県、社会福祉法人岩手県社会福祉協議会、公益社団法人岩手県看護協会、</w:t>
      </w:r>
    </w:p>
    <w:p w:rsidR="00095E66" w:rsidRDefault="003A1980">
      <w:r>
        <w:rPr>
          <w:rFonts w:hint="eastAsia"/>
        </w:rPr>
        <w:t xml:space="preserve">　</w:t>
      </w:r>
      <w:r w:rsidR="00095E66">
        <w:rPr>
          <w:rFonts w:hint="eastAsia"/>
        </w:rPr>
        <w:t>公益社団法人岩手県シルバー人材センター連合会、ジョブカフェいわて、盛岡地域雇用開発協会</w:t>
      </w:r>
    </w:p>
    <w:p w:rsidR="00095E66" w:rsidRDefault="00095E66">
      <w:r>
        <w:rPr>
          <w:rFonts w:hint="eastAsia"/>
        </w:rPr>
        <w:t xml:space="preserve">　</w:t>
      </w:r>
    </w:p>
    <w:p w:rsidR="00095E66" w:rsidRPr="00C865D7" w:rsidRDefault="00D13D09">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4450BE" w:rsidRPr="00C865D7">
        <w:rPr>
          <w:rFonts w:asciiTheme="majorEastAsia" w:eastAsiaTheme="majorEastAsia" w:hAnsiTheme="majorEastAsia" w:hint="eastAsia"/>
          <w:sz w:val="24"/>
          <w:szCs w:val="24"/>
        </w:rPr>
        <w:t xml:space="preserve">．日　　時　</w:t>
      </w:r>
    </w:p>
    <w:p w:rsidR="00095E66" w:rsidRDefault="00095E66">
      <w:r>
        <w:rPr>
          <w:rFonts w:hint="eastAsia"/>
        </w:rPr>
        <w:t xml:space="preserve">　</w:t>
      </w:r>
      <w:r w:rsidR="00FA67B4">
        <w:rPr>
          <w:rFonts w:hint="eastAsia"/>
        </w:rPr>
        <w:t>令和</w:t>
      </w:r>
      <w:r w:rsidR="00373AE4">
        <w:rPr>
          <w:rFonts w:hint="eastAsia"/>
        </w:rPr>
        <w:t>５</w:t>
      </w:r>
      <w:r w:rsidR="004450BE">
        <w:rPr>
          <w:rFonts w:hint="eastAsia"/>
        </w:rPr>
        <w:t>年</w:t>
      </w:r>
      <w:r w:rsidR="00C53AE9">
        <w:rPr>
          <w:rFonts w:hint="eastAsia"/>
        </w:rPr>
        <w:t>１０</w:t>
      </w:r>
      <w:r w:rsidR="004450BE">
        <w:rPr>
          <w:rFonts w:hint="eastAsia"/>
        </w:rPr>
        <w:t>月</w:t>
      </w:r>
      <w:r w:rsidR="00373AE4">
        <w:rPr>
          <w:rFonts w:hint="eastAsia"/>
        </w:rPr>
        <w:t>１８</w:t>
      </w:r>
      <w:r w:rsidR="004450BE">
        <w:rPr>
          <w:rFonts w:hint="eastAsia"/>
        </w:rPr>
        <w:t>日</w:t>
      </w:r>
      <w:r w:rsidR="00C53AE9">
        <w:rPr>
          <w:rFonts w:hint="eastAsia"/>
        </w:rPr>
        <w:t>（水）</w:t>
      </w:r>
      <w:r w:rsidR="004450BE">
        <w:rPr>
          <w:rFonts w:hint="eastAsia"/>
        </w:rPr>
        <w:t xml:space="preserve">　</w:t>
      </w:r>
      <w:r w:rsidR="00C53AE9">
        <w:rPr>
          <w:rFonts w:hint="eastAsia"/>
        </w:rPr>
        <w:t>１３：３０</w:t>
      </w:r>
      <w:r w:rsidR="004450BE">
        <w:rPr>
          <w:rFonts w:hint="eastAsia"/>
        </w:rPr>
        <w:t>～</w:t>
      </w:r>
      <w:r w:rsidR="00C53AE9">
        <w:rPr>
          <w:rFonts w:hint="eastAsia"/>
        </w:rPr>
        <w:t>１５：３０</w:t>
      </w:r>
      <w:r w:rsidR="004450BE">
        <w:rPr>
          <w:rFonts w:hint="eastAsia"/>
        </w:rPr>
        <w:t>（受付</w:t>
      </w:r>
      <w:r w:rsidR="00C53AE9">
        <w:rPr>
          <w:rFonts w:hint="eastAsia"/>
        </w:rPr>
        <w:t>１３：００</w:t>
      </w:r>
      <w:r w:rsidR="004450BE">
        <w:rPr>
          <w:rFonts w:hint="eastAsia"/>
        </w:rPr>
        <w:t>～</w:t>
      </w:r>
      <w:r w:rsidR="00C53AE9">
        <w:rPr>
          <w:rFonts w:hint="eastAsia"/>
        </w:rPr>
        <w:t>１５：００</w:t>
      </w:r>
      <w:r w:rsidR="004450BE">
        <w:rPr>
          <w:rFonts w:hint="eastAsia"/>
        </w:rPr>
        <w:t>）</w:t>
      </w:r>
    </w:p>
    <w:p w:rsidR="00095E66" w:rsidRDefault="00095E66">
      <w:r>
        <w:rPr>
          <w:rFonts w:hint="eastAsia"/>
        </w:rPr>
        <w:t xml:space="preserve">　</w:t>
      </w:r>
    </w:p>
    <w:p w:rsidR="00095E66" w:rsidRPr="00C865D7" w:rsidRDefault="00D13D09">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56A54" w:rsidRPr="00C865D7">
        <w:rPr>
          <w:rFonts w:asciiTheme="majorEastAsia" w:eastAsiaTheme="majorEastAsia" w:hAnsiTheme="majorEastAsia" w:hint="eastAsia"/>
          <w:sz w:val="24"/>
          <w:szCs w:val="24"/>
        </w:rPr>
        <w:t>．会　　場</w:t>
      </w:r>
    </w:p>
    <w:p w:rsidR="00373AE4" w:rsidRDefault="00F56A54" w:rsidP="00373AE4">
      <w:r>
        <w:rPr>
          <w:rFonts w:hint="eastAsia"/>
        </w:rPr>
        <w:t xml:space="preserve">　</w:t>
      </w:r>
      <w:r w:rsidR="001B6A7D">
        <w:rPr>
          <w:rFonts w:hint="eastAsia"/>
          <w:kern w:val="0"/>
        </w:rPr>
        <w:t>ホテ</w:t>
      </w:r>
      <w:r w:rsidR="00452855">
        <w:rPr>
          <w:rFonts w:hint="eastAsia"/>
          <w:kern w:val="0"/>
        </w:rPr>
        <w:t>ルメトロポリタン盛岡　本館４階　盛岡市盛岡駅前通１－４４</w:t>
      </w:r>
      <w:bookmarkStart w:id="0" w:name="_GoBack"/>
      <w:bookmarkEnd w:id="0"/>
    </w:p>
    <w:p w:rsidR="009A4508" w:rsidRDefault="009A4508"/>
    <w:p w:rsidR="004450BE" w:rsidRPr="00C865D7" w:rsidRDefault="00D13D09">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56A54" w:rsidRPr="00C865D7">
        <w:rPr>
          <w:rFonts w:asciiTheme="majorEastAsia" w:eastAsiaTheme="majorEastAsia" w:hAnsiTheme="majorEastAsia" w:hint="eastAsia"/>
          <w:sz w:val="24"/>
          <w:szCs w:val="24"/>
        </w:rPr>
        <w:t>．対象事業所</w:t>
      </w:r>
    </w:p>
    <w:p w:rsidR="008B77F8" w:rsidRDefault="00F56A54">
      <w:r>
        <w:rPr>
          <w:rFonts w:hint="eastAsia"/>
        </w:rPr>
        <w:t xml:space="preserve">　盛岡市、八幡平市、滝沢市、雫石町、</w:t>
      </w:r>
      <w:r w:rsidR="00A83FA8">
        <w:rPr>
          <w:rFonts w:hint="eastAsia"/>
        </w:rPr>
        <w:t>葛巻町、岩手町、紫波町、</w:t>
      </w:r>
      <w:r>
        <w:rPr>
          <w:rFonts w:hint="eastAsia"/>
        </w:rPr>
        <w:t>矢巾町に</w:t>
      </w:r>
      <w:r w:rsidR="003A1980">
        <w:rPr>
          <w:rFonts w:hint="eastAsia"/>
        </w:rPr>
        <w:t>就業場所が所在する</w:t>
      </w:r>
      <w:r w:rsidR="00A63DF6">
        <w:rPr>
          <w:rFonts w:hint="eastAsia"/>
        </w:rPr>
        <w:t>福祉施設にかかる</w:t>
      </w:r>
      <w:r w:rsidR="003A1980">
        <w:rPr>
          <w:rFonts w:hint="eastAsia"/>
        </w:rPr>
        <w:t>求人事業所</w:t>
      </w:r>
    </w:p>
    <w:p w:rsidR="008B77F8" w:rsidRDefault="008B77F8"/>
    <w:p w:rsidR="008B77F8" w:rsidRPr="008B77F8"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t>７．参加事業所定数</w:t>
      </w:r>
    </w:p>
    <w:p w:rsidR="009D4517" w:rsidRDefault="008B77F8">
      <w:r>
        <w:rPr>
          <w:rFonts w:hint="eastAsia"/>
        </w:rPr>
        <w:t xml:space="preserve">　参加事業所の定数は４０社とし、申込が定数を超えた場合は先着順で参加事業所を決定する。</w:t>
      </w:r>
    </w:p>
    <w:p w:rsidR="004450BE" w:rsidRDefault="00F56A54">
      <w:r>
        <w:rPr>
          <w:rFonts w:hint="eastAsia"/>
        </w:rPr>
        <w:t xml:space="preserve">　</w:t>
      </w:r>
    </w:p>
    <w:p w:rsidR="004450BE" w:rsidRPr="00C865D7"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F56A54" w:rsidRPr="00C865D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参加</w:t>
      </w:r>
      <w:r w:rsidR="00F56A54" w:rsidRPr="00C865D7">
        <w:rPr>
          <w:rFonts w:asciiTheme="majorEastAsia" w:eastAsiaTheme="majorEastAsia" w:hAnsiTheme="majorEastAsia" w:hint="eastAsia"/>
          <w:sz w:val="24"/>
          <w:szCs w:val="24"/>
        </w:rPr>
        <w:t>対象者</w:t>
      </w:r>
    </w:p>
    <w:p w:rsidR="004450BE" w:rsidRDefault="00F56A54">
      <w:r>
        <w:rPr>
          <w:rFonts w:hint="eastAsia"/>
        </w:rPr>
        <w:t xml:space="preserve">　</w:t>
      </w:r>
      <w:r w:rsidR="00925184">
        <w:rPr>
          <w:rFonts w:hint="eastAsia"/>
        </w:rPr>
        <w:t>①</w:t>
      </w:r>
      <w:r w:rsidR="00925184">
        <w:rPr>
          <w:rFonts w:hint="eastAsia"/>
        </w:rPr>
        <w:t xml:space="preserve"> </w:t>
      </w:r>
      <w:r w:rsidR="00925184">
        <w:rPr>
          <w:rFonts w:hint="eastAsia"/>
        </w:rPr>
        <w:t>介護・看護・保育分野</w:t>
      </w:r>
      <w:r w:rsidR="00925184">
        <w:rPr>
          <w:rFonts w:hint="eastAsia"/>
        </w:rPr>
        <w:t>(</w:t>
      </w:r>
      <w:r w:rsidR="00925184">
        <w:rPr>
          <w:rFonts w:hint="eastAsia"/>
        </w:rPr>
        <w:t>対象職種下記</w:t>
      </w:r>
      <w:r w:rsidR="008B77F8">
        <w:rPr>
          <w:rFonts w:hint="eastAsia"/>
        </w:rPr>
        <w:t>９</w:t>
      </w:r>
      <w:r w:rsidR="00925184">
        <w:rPr>
          <w:rFonts w:hint="eastAsia"/>
        </w:rPr>
        <w:t>)</w:t>
      </w:r>
      <w:r w:rsidR="00925184">
        <w:rPr>
          <w:rFonts w:hint="eastAsia"/>
        </w:rPr>
        <w:t>での就職を希望する一般求職者</w:t>
      </w:r>
    </w:p>
    <w:p w:rsidR="004450BE" w:rsidRDefault="00F56A54" w:rsidP="008D2F5E">
      <w:pPr>
        <w:ind w:left="419" w:hangingChars="200" w:hanging="419"/>
      </w:pPr>
      <w:r>
        <w:rPr>
          <w:rFonts w:hint="eastAsia"/>
        </w:rPr>
        <w:t xml:space="preserve">　</w:t>
      </w:r>
      <w:r w:rsidR="00925184">
        <w:rPr>
          <w:rFonts w:hint="eastAsia"/>
        </w:rPr>
        <w:t>②</w:t>
      </w:r>
      <w:r w:rsidR="00925184">
        <w:rPr>
          <w:rFonts w:hint="eastAsia"/>
        </w:rPr>
        <w:t xml:space="preserve"> </w:t>
      </w:r>
      <w:r w:rsidR="00925184">
        <w:rPr>
          <w:rFonts w:hint="eastAsia"/>
        </w:rPr>
        <w:t>介護・看護・保育分野</w:t>
      </w:r>
      <w:r w:rsidR="00925184">
        <w:rPr>
          <w:rFonts w:hint="eastAsia"/>
        </w:rPr>
        <w:t>(</w:t>
      </w:r>
      <w:r w:rsidR="00925184">
        <w:rPr>
          <w:rFonts w:hint="eastAsia"/>
        </w:rPr>
        <w:t>対象職種下記</w:t>
      </w:r>
      <w:r w:rsidR="008B77F8">
        <w:rPr>
          <w:rFonts w:hint="eastAsia"/>
        </w:rPr>
        <w:t>９</w:t>
      </w:r>
      <w:r w:rsidR="00925184">
        <w:rPr>
          <w:rFonts w:hint="eastAsia"/>
        </w:rPr>
        <w:t>)</w:t>
      </w:r>
      <w:r w:rsidR="002A6F4C">
        <w:rPr>
          <w:rFonts w:hint="eastAsia"/>
        </w:rPr>
        <w:t>での就職を希望する</w:t>
      </w:r>
      <w:r w:rsidR="00D46269">
        <w:rPr>
          <w:rFonts w:hint="eastAsia"/>
        </w:rPr>
        <w:t>令和６</w:t>
      </w:r>
      <w:r w:rsidR="003B45D1">
        <w:rPr>
          <w:rFonts w:hint="eastAsia"/>
        </w:rPr>
        <w:t>年３月卒業の</w:t>
      </w:r>
      <w:r w:rsidR="008D2F5E">
        <w:rPr>
          <w:rFonts w:hint="eastAsia"/>
        </w:rPr>
        <w:t>学生等（大学・短大・高専・専修（専門）・</w:t>
      </w:r>
      <w:r w:rsidR="007F5E19">
        <w:rPr>
          <w:rFonts w:hint="eastAsia"/>
        </w:rPr>
        <w:t>高校・</w:t>
      </w:r>
      <w:r w:rsidR="008D2F5E">
        <w:rPr>
          <w:rFonts w:hint="eastAsia"/>
        </w:rPr>
        <w:t>公共職業能力開発施設）※３年以内の既卒者を含む</w:t>
      </w:r>
    </w:p>
    <w:p w:rsidR="00F9230A" w:rsidRPr="008B77F8" w:rsidRDefault="00F9230A"/>
    <w:p w:rsidR="004450BE" w:rsidRPr="00C865D7"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925184" w:rsidRPr="00C865D7">
        <w:rPr>
          <w:rFonts w:asciiTheme="majorEastAsia" w:eastAsiaTheme="majorEastAsia" w:hAnsiTheme="majorEastAsia" w:hint="eastAsia"/>
          <w:sz w:val="24"/>
          <w:szCs w:val="24"/>
        </w:rPr>
        <w:t>．対象職種</w:t>
      </w:r>
    </w:p>
    <w:p w:rsidR="00D641C5" w:rsidRPr="00513A23" w:rsidRDefault="00F56A54">
      <w:r>
        <w:rPr>
          <w:rFonts w:hint="eastAsia"/>
        </w:rPr>
        <w:t xml:space="preserve">　</w:t>
      </w:r>
      <w:r w:rsidR="00E332E6">
        <w:rPr>
          <w:rFonts w:hint="eastAsia"/>
        </w:rPr>
        <w:t>介護職員、訪問介護員（旧ホームヘルパー）</w:t>
      </w:r>
      <w:r w:rsidR="00925184">
        <w:rPr>
          <w:rFonts w:hint="eastAsia"/>
        </w:rPr>
        <w:t>、生活相談員、介護支援専門員、看護師、准看護師、保育士、その他医療・福祉関連職種</w:t>
      </w:r>
    </w:p>
    <w:p w:rsidR="007D225E" w:rsidRDefault="007D225E">
      <w:pPr>
        <w:rPr>
          <w:rFonts w:asciiTheme="majorEastAsia" w:eastAsiaTheme="majorEastAsia" w:hAnsiTheme="majorEastAsia"/>
          <w:sz w:val="24"/>
          <w:szCs w:val="24"/>
        </w:rPr>
      </w:pPr>
    </w:p>
    <w:p w:rsidR="004450BE" w:rsidRPr="00C865D7"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１０</w:t>
      </w:r>
      <w:r w:rsidR="00925184" w:rsidRPr="00C865D7">
        <w:rPr>
          <w:rFonts w:asciiTheme="majorEastAsia" w:eastAsiaTheme="majorEastAsia" w:hAnsiTheme="majorEastAsia" w:hint="eastAsia"/>
          <w:sz w:val="24"/>
          <w:szCs w:val="24"/>
        </w:rPr>
        <w:t>．参加方法</w:t>
      </w:r>
    </w:p>
    <w:p w:rsidR="00925184" w:rsidRDefault="00A92FA2" w:rsidP="00E274F7">
      <w:pPr>
        <w:ind w:firstLineChars="200" w:firstLine="419"/>
      </w:pPr>
      <w:r>
        <w:rPr>
          <w:rFonts w:hint="eastAsia"/>
        </w:rPr>
        <w:t>参加事業所</w:t>
      </w:r>
      <w:r w:rsidR="00E274F7">
        <w:rPr>
          <w:rFonts w:hint="eastAsia"/>
        </w:rPr>
        <w:t>、求職者共に</w:t>
      </w:r>
      <w:r w:rsidR="007066E9">
        <w:rPr>
          <w:rFonts w:hint="eastAsia"/>
        </w:rPr>
        <w:t>、</w:t>
      </w:r>
      <w:r>
        <w:rPr>
          <w:rFonts w:hint="eastAsia"/>
        </w:rPr>
        <w:t>事前に盛岡公共職業安定所に申し込みを行う。</w:t>
      </w:r>
    </w:p>
    <w:p w:rsidR="00A45877" w:rsidRDefault="00A45877">
      <w:pPr>
        <w:rPr>
          <w:rFonts w:asciiTheme="majorEastAsia" w:eastAsiaTheme="majorEastAsia" w:hAnsiTheme="majorEastAsia"/>
          <w:sz w:val="24"/>
          <w:szCs w:val="24"/>
        </w:rPr>
      </w:pPr>
    </w:p>
    <w:p w:rsidR="00925184" w:rsidRPr="00C865D7"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925184" w:rsidRPr="00C865D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実施</w:t>
      </w:r>
      <w:r w:rsidR="00925184" w:rsidRPr="00C865D7">
        <w:rPr>
          <w:rFonts w:asciiTheme="majorEastAsia" w:eastAsiaTheme="majorEastAsia" w:hAnsiTheme="majorEastAsia" w:hint="eastAsia"/>
          <w:sz w:val="24"/>
          <w:szCs w:val="24"/>
        </w:rPr>
        <w:t>内容</w:t>
      </w:r>
    </w:p>
    <w:p w:rsidR="00F41265" w:rsidRDefault="003A1980">
      <w:r>
        <w:rPr>
          <w:rFonts w:hint="eastAsia"/>
        </w:rPr>
        <w:t xml:space="preserve">　</w:t>
      </w:r>
      <w:r w:rsidR="009D4517">
        <w:rPr>
          <w:rFonts w:hint="eastAsia"/>
        </w:rPr>
        <w:t>（１）事業所</w:t>
      </w:r>
      <w:r w:rsidR="00F41265">
        <w:rPr>
          <w:rFonts w:hint="eastAsia"/>
        </w:rPr>
        <w:t>との個別面談</w:t>
      </w:r>
    </w:p>
    <w:p w:rsidR="00A92FA2" w:rsidRDefault="008B77F8" w:rsidP="00F41265">
      <w:pPr>
        <w:ind w:leftChars="300" w:left="629"/>
      </w:pPr>
      <w:r>
        <w:rPr>
          <w:rFonts w:hint="eastAsia"/>
        </w:rPr>
        <w:t>事業所ブースを求職者が訪問することによる個別相談</w:t>
      </w:r>
    </w:p>
    <w:p w:rsidR="00F41265" w:rsidRDefault="00F41265" w:rsidP="00F41265">
      <w:r>
        <w:rPr>
          <w:rFonts w:hint="eastAsia"/>
        </w:rPr>
        <w:t xml:space="preserve">　（２）</w:t>
      </w:r>
      <w:r w:rsidR="008B77F8">
        <w:rPr>
          <w:rFonts w:hint="eastAsia"/>
        </w:rPr>
        <w:t>関係機関による</w:t>
      </w:r>
      <w:r>
        <w:rPr>
          <w:rFonts w:hint="eastAsia"/>
        </w:rPr>
        <w:t>福祉の仕事各種相談</w:t>
      </w:r>
    </w:p>
    <w:p w:rsidR="007F278C" w:rsidRPr="00525BAF" w:rsidRDefault="00F41265" w:rsidP="007F278C">
      <w:r>
        <w:rPr>
          <w:rFonts w:hint="eastAsia"/>
        </w:rPr>
        <w:t xml:space="preserve">　　　</w:t>
      </w:r>
      <w:r w:rsidR="00525BAF" w:rsidRPr="00525BAF">
        <w:rPr>
          <w:rFonts w:hint="eastAsia"/>
        </w:rPr>
        <w:t>①</w:t>
      </w:r>
      <w:r w:rsidR="007F278C" w:rsidRPr="00525BAF">
        <w:rPr>
          <w:rFonts w:hint="eastAsia"/>
        </w:rPr>
        <w:t xml:space="preserve"> </w:t>
      </w:r>
      <w:r w:rsidR="007F278C" w:rsidRPr="00525BAF">
        <w:rPr>
          <w:rFonts w:hint="eastAsia"/>
        </w:rPr>
        <w:t>介護労働安定センターコーナー</w:t>
      </w:r>
    </w:p>
    <w:p w:rsidR="007F278C" w:rsidRPr="00525BAF" w:rsidRDefault="007F278C" w:rsidP="007F278C">
      <w:r w:rsidRPr="00525BAF">
        <w:rPr>
          <w:rFonts w:hint="eastAsia"/>
        </w:rPr>
        <w:t xml:space="preserve">　</w:t>
      </w:r>
      <w:r w:rsidR="00525BAF">
        <w:rPr>
          <w:rFonts w:hint="eastAsia"/>
        </w:rPr>
        <w:t xml:space="preserve">　　　</w:t>
      </w:r>
      <w:r w:rsidRPr="00525BAF">
        <w:rPr>
          <w:rFonts w:hint="eastAsia"/>
        </w:rPr>
        <w:t xml:space="preserve">・介護に関する各種相談　</w:t>
      </w:r>
    </w:p>
    <w:p w:rsidR="007F278C" w:rsidRPr="00525BAF" w:rsidRDefault="007F278C" w:rsidP="007F278C">
      <w:r w:rsidRPr="00525BAF">
        <w:rPr>
          <w:rFonts w:hint="eastAsia"/>
        </w:rPr>
        <w:t xml:space="preserve">　</w:t>
      </w:r>
      <w:r w:rsidR="00525BAF">
        <w:rPr>
          <w:rFonts w:hint="eastAsia"/>
        </w:rPr>
        <w:t xml:space="preserve">　　②</w:t>
      </w:r>
      <w:r w:rsidRPr="00525BAF">
        <w:rPr>
          <w:rFonts w:hint="eastAsia"/>
        </w:rPr>
        <w:t xml:space="preserve"> </w:t>
      </w:r>
      <w:r w:rsidR="00525BAF">
        <w:rPr>
          <w:rFonts w:hint="eastAsia"/>
        </w:rPr>
        <w:t>福祉人材センターコーナー（岩手県福祉人材センター</w:t>
      </w:r>
      <w:r w:rsidRPr="00525BAF">
        <w:rPr>
          <w:rFonts w:hint="eastAsia"/>
        </w:rPr>
        <w:t>）</w:t>
      </w:r>
    </w:p>
    <w:p w:rsidR="007F278C" w:rsidRPr="00525BAF" w:rsidRDefault="007F278C" w:rsidP="00525BAF">
      <w:pPr>
        <w:ind w:leftChars="200" w:left="838" w:hangingChars="200" w:hanging="419"/>
      </w:pPr>
      <w:r w:rsidRPr="00525BAF">
        <w:rPr>
          <w:rFonts w:hint="eastAsia"/>
        </w:rPr>
        <w:t xml:space="preserve">　</w:t>
      </w:r>
      <w:r w:rsidR="00525BAF">
        <w:rPr>
          <w:rFonts w:hint="eastAsia"/>
        </w:rPr>
        <w:t xml:space="preserve">　</w:t>
      </w:r>
      <w:r w:rsidRPr="00525BAF">
        <w:rPr>
          <w:rFonts w:hint="eastAsia"/>
        </w:rPr>
        <w:t>・福祉人材センターの利用案内や求職登録、福祉人材システム「福祉のお仕事」の利用案内、福祉人材センターで受付した求人の案内、介護関係の資格取得方法やキャリアアップの相談</w:t>
      </w:r>
    </w:p>
    <w:p w:rsidR="007F278C" w:rsidRPr="00525BAF" w:rsidRDefault="007F278C" w:rsidP="007F278C">
      <w:r w:rsidRPr="00525BAF">
        <w:rPr>
          <w:rFonts w:hint="eastAsia"/>
        </w:rPr>
        <w:t xml:space="preserve">　</w:t>
      </w:r>
      <w:r w:rsidR="00525BAF">
        <w:rPr>
          <w:rFonts w:hint="eastAsia"/>
        </w:rPr>
        <w:t xml:space="preserve">　　③</w:t>
      </w:r>
      <w:r w:rsidRPr="00525BAF">
        <w:rPr>
          <w:rFonts w:hint="eastAsia"/>
        </w:rPr>
        <w:t xml:space="preserve"> </w:t>
      </w:r>
      <w:r w:rsidRPr="00525BAF">
        <w:rPr>
          <w:rFonts w:hint="eastAsia"/>
        </w:rPr>
        <w:t>ナースセンターコーナー（岩手県ナースセンター）</w:t>
      </w:r>
    </w:p>
    <w:p w:rsidR="007F278C" w:rsidRPr="00525BAF" w:rsidRDefault="007F278C" w:rsidP="00525BAF">
      <w:pPr>
        <w:ind w:left="849" w:hangingChars="405" w:hanging="849"/>
      </w:pPr>
      <w:r w:rsidRPr="00525BAF">
        <w:rPr>
          <w:rFonts w:hint="eastAsia"/>
        </w:rPr>
        <w:t xml:space="preserve">　</w:t>
      </w:r>
      <w:r w:rsidR="00525BAF">
        <w:rPr>
          <w:rFonts w:hint="eastAsia"/>
        </w:rPr>
        <w:t xml:space="preserve">　　　</w:t>
      </w:r>
      <w:r w:rsidRPr="00525BAF">
        <w:rPr>
          <w:rFonts w:hint="eastAsia"/>
        </w:rPr>
        <w:t>・ナースセンターの利</w:t>
      </w:r>
      <w:r w:rsidR="00525BAF">
        <w:rPr>
          <w:rFonts w:hint="eastAsia"/>
        </w:rPr>
        <w:t>用案内や求職登録、ナースセンターで受付した求人の案内、看護の仕事</w:t>
      </w:r>
      <w:r w:rsidRPr="00525BAF">
        <w:rPr>
          <w:rFonts w:hint="eastAsia"/>
        </w:rPr>
        <w:t>に関する相談</w:t>
      </w:r>
    </w:p>
    <w:p w:rsidR="007F278C" w:rsidRPr="007F278C" w:rsidRDefault="007F278C" w:rsidP="00525BAF">
      <w:pPr>
        <w:ind w:firstLineChars="200" w:firstLine="419"/>
        <w:rPr>
          <w:b/>
        </w:rPr>
      </w:pPr>
      <w:r w:rsidRPr="00525BAF">
        <w:rPr>
          <w:rFonts w:hint="eastAsia"/>
        </w:rPr>
        <w:t xml:space="preserve">　</w:t>
      </w:r>
      <w:r w:rsidR="00525BAF">
        <w:rPr>
          <w:rFonts w:hint="eastAsia"/>
        </w:rPr>
        <w:t>④</w:t>
      </w:r>
      <w:r w:rsidRPr="00525BAF">
        <w:rPr>
          <w:rFonts w:hint="eastAsia"/>
        </w:rPr>
        <w:t xml:space="preserve"> </w:t>
      </w:r>
      <w:r w:rsidRPr="00525BAF">
        <w:rPr>
          <w:rFonts w:hint="eastAsia"/>
        </w:rPr>
        <w:t>シルバー人材センターコーナー（岩手県シルバー人材センター）</w:t>
      </w:r>
    </w:p>
    <w:p w:rsidR="00F41265" w:rsidRPr="00F41265" w:rsidRDefault="007F278C" w:rsidP="00525BAF">
      <w:pPr>
        <w:ind w:left="838" w:hangingChars="400" w:hanging="838"/>
      </w:pPr>
      <w:r w:rsidRPr="007F278C">
        <w:rPr>
          <w:rFonts w:hint="eastAsia"/>
        </w:rPr>
        <w:t xml:space="preserve">　</w:t>
      </w:r>
      <w:r w:rsidR="00525BAF">
        <w:rPr>
          <w:rFonts w:hint="eastAsia"/>
        </w:rPr>
        <w:t xml:space="preserve">　　　</w:t>
      </w:r>
      <w:r w:rsidRPr="007F278C">
        <w:rPr>
          <w:rFonts w:hint="eastAsia"/>
        </w:rPr>
        <w:t>・主に高齢者（６０歳以上）を中心とした就職活動全般の相談、シルバー人材センターの利用案内</w:t>
      </w:r>
    </w:p>
    <w:p w:rsidR="00387302" w:rsidRDefault="00387302">
      <w:r>
        <w:rPr>
          <w:rFonts w:hint="eastAsia"/>
        </w:rPr>
        <w:t xml:space="preserve">　</w:t>
      </w:r>
    </w:p>
    <w:p w:rsidR="00925184" w:rsidRPr="00C865D7" w:rsidRDefault="008B77F8">
      <w:pPr>
        <w:rPr>
          <w:rFonts w:asciiTheme="majorEastAsia" w:eastAsiaTheme="majorEastAsia" w:hAnsiTheme="majorEastAsia"/>
          <w:sz w:val="24"/>
          <w:szCs w:val="24"/>
        </w:rPr>
      </w:pPr>
      <w:r>
        <w:rPr>
          <w:rFonts w:asciiTheme="majorEastAsia" w:eastAsiaTheme="majorEastAsia" w:hAnsiTheme="majorEastAsia" w:hint="eastAsia"/>
          <w:sz w:val="24"/>
          <w:szCs w:val="24"/>
        </w:rPr>
        <w:t>１２</w:t>
      </w:r>
      <w:r w:rsidR="00925184" w:rsidRPr="00C865D7">
        <w:rPr>
          <w:rFonts w:asciiTheme="majorEastAsia" w:eastAsiaTheme="majorEastAsia" w:hAnsiTheme="majorEastAsia" w:hint="eastAsia"/>
          <w:sz w:val="24"/>
          <w:szCs w:val="24"/>
        </w:rPr>
        <w:t>．事務局</w:t>
      </w:r>
    </w:p>
    <w:p w:rsidR="004450BE" w:rsidRDefault="00F56A54">
      <w:r>
        <w:rPr>
          <w:rFonts w:hint="eastAsia"/>
        </w:rPr>
        <w:t xml:space="preserve">　</w:t>
      </w:r>
      <w:r w:rsidR="00E274F7">
        <w:rPr>
          <w:rFonts w:hint="eastAsia"/>
        </w:rPr>
        <w:t xml:space="preserve">　</w:t>
      </w:r>
      <w:r w:rsidR="00D13D09">
        <w:rPr>
          <w:rFonts w:hint="eastAsia"/>
        </w:rPr>
        <w:t>盛岡公共職業安定所（担当：職業紹介第一</w:t>
      </w:r>
      <w:r w:rsidR="00A92FA2">
        <w:rPr>
          <w:rFonts w:hint="eastAsia"/>
        </w:rPr>
        <w:t>部門</w:t>
      </w:r>
      <w:r w:rsidR="00E274F7">
        <w:rPr>
          <w:rFonts w:hint="eastAsia"/>
        </w:rPr>
        <w:t xml:space="preserve">　</w:t>
      </w:r>
      <w:r w:rsidR="001958AC">
        <w:rPr>
          <w:rFonts w:hint="eastAsia"/>
        </w:rPr>
        <w:t>人材確保対策</w:t>
      </w:r>
      <w:r w:rsidR="00A92FA2">
        <w:rPr>
          <w:rFonts w:hint="eastAsia"/>
        </w:rPr>
        <w:t>コーナー）</w:t>
      </w:r>
    </w:p>
    <w:p w:rsidR="00F56A54" w:rsidRPr="00F9230A" w:rsidRDefault="00F56A54">
      <w:r>
        <w:rPr>
          <w:rFonts w:hint="eastAsia"/>
        </w:rPr>
        <w:t xml:space="preserve">　</w:t>
      </w:r>
      <w:r w:rsidR="00E274F7">
        <w:rPr>
          <w:rFonts w:hint="eastAsia"/>
        </w:rPr>
        <w:t xml:space="preserve">　</w:t>
      </w:r>
      <w:r w:rsidR="00A92FA2">
        <w:rPr>
          <w:rFonts w:hint="eastAsia"/>
        </w:rPr>
        <w:t>〒</w:t>
      </w:r>
      <w:r w:rsidR="00A92FA2">
        <w:rPr>
          <w:rFonts w:hint="eastAsia"/>
        </w:rPr>
        <w:t>020-0855</w:t>
      </w:r>
      <w:r w:rsidR="00A92FA2">
        <w:rPr>
          <w:rFonts w:hint="eastAsia"/>
        </w:rPr>
        <w:t xml:space="preserve">　盛岡市紺屋町</w:t>
      </w:r>
      <w:r w:rsidR="00A92FA2">
        <w:rPr>
          <w:rFonts w:hint="eastAsia"/>
        </w:rPr>
        <w:t>7-26</w:t>
      </w:r>
      <w:r w:rsidR="00A92FA2">
        <w:rPr>
          <w:rFonts w:hint="eastAsia"/>
        </w:rPr>
        <w:t xml:space="preserve">　　</w:t>
      </w:r>
      <w:r w:rsidR="00D5637B">
        <w:rPr>
          <w:rFonts w:hint="eastAsia"/>
        </w:rPr>
        <w:t>TEL</w:t>
      </w:r>
      <w:r w:rsidR="00A92FA2">
        <w:rPr>
          <w:rFonts w:hint="eastAsia"/>
        </w:rPr>
        <w:t>：</w:t>
      </w:r>
      <w:r w:rsidR="00FA67B4">
        <w:rPr>
          <w:rFonts w:hint="eastAsia"/>
        </w:rPr>
        <w:t>019-624-8902</w:t>
      </w:r>
      <w:r w:rsidR="00A92FA2">
        <w:rPr>
          <w:rFonts w:hint="eastAsia"/>
        </w:rPr>
        <w:t xml:space="preserve">　</w:t>
      </w:r>
      <w:r w:rsidR="00D5637B">
        <w:rPr>
          <w:rFonts w:hint="eastAsia"/>
        </w:rPr>
        <w:t>FAX</w:t>
      </w:r>
      <w:r w:rsidR="00A92FA2">
        <w:rPr>
          <w:rFonts w:hint="eastAsia"/>
        </w:rPr>
        <w:t>：</w:t>
      </w:r>
      <w:r w:rsidR="00A92FA2">
        <w:rPr>
          <w:rFonts w:hint="eastAsia"/>
        </w:rPr>
        <w:t>019-654-9305</w:t>
      </w:r>
    </w:p>
    <w:sectPr w:rsidR="00F56A54" w:rsidRPr="00F9230A" w:rsidSect="00ED209F">
      <w:headerReference w:type="default" r:id="rId6"/>
      <w:pgSz w:w="11906" w:h="16838" w:code="9"/>
      <w:pgMar w:top="1134" w:right="1134" w:bottom="1134" w:left="1134" w:header="851" w:footer="992"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24" w:rsidRDefault="00347124" w:rsidP="00735D92">
      <w:r>
        <w:separator/>
      </w:r>
    </w:p>
  </w:endnote>
  <w:endnote w:type="continuationSeparator" w:id="0">
    <w:p w:rsidR="00347124" w:rsidRDefault="00347124" w:rsidP="0073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24" w:rsidRDefault="00347124" w:rsidP="00735D92">
      <w:r>
        <w:separator/>
      </w:r>
    </w:p>
  </w:footnote>
  <w:footnote w:type="continuationSeparator" w:id="0">
    <w:p w:rsidR="00347124" w:rsidRDefault="00347124" w:rsidP="0073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3C" w:rsidRDefault="00F66A3C" w:rsidP="00F66A3C">
    <w:pPr>
      <w:pStyle w:val="a3"/>
      <w:jc w:val="center"/>
    </w:pPr>
  </w:p>
  <w:p w:rsidR="00202632" w:rsidRDefault="00202632" w:rsidP="00202632">
    <w:pPr>
      <w:pStyle w:val="a3"/>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6"/>
    <w:rsid w:val="0001032F"/>
    <w:rsid w:val="000867E8"/>
    <w:rsid w:val="00095E66"/>
    <w:rsid w:val="000B68B6"/>
    <w:rsid w:val="00154150"/>
    <w:rsid w:val="001958AC"/>
    <w:rsid w:val="001A0511"/>
    <w:rsid w:val="001B6A7D"/>
    <w:rsid w:val="001D0204"/>
    <w:rsid w:val="00202632"/>
    <w:rsid w:val="00213EF3"/>
    <w:rsid w:val="00235421"/>
    <w:rsid w:val="002A6F4C"/>
    <w:rsid w:val="002D0467"/>
    <w:rsid w:val="0033292F"/>
    <w:rsid w:val="00336EA7"/>
    <w:rsid w:val="00347124"/>
    <w:rsid w:val="003676D3"/>
    <w:rsid w:val="00372945"/>
    <w:rsid w:val="00373AE4"/>
    <w:rsid w:val="00387302"/>
    <w:rsid w:val="00397CF6"/>
    <w:rsid w:val="003A1980"/>
    <w:rsid w:val="003B45D1"/>
    <w:rsid w:val="003D22E6"/>
    <w:rsid w:val="00441D0A"/>
    <w:rsid w:val="004450BE"/>
    <w:rsid w:val="00452855"/>
    <w:rsid w:val="004755AC"/>
    <w:rsid w:val="00486DB8"/>
    <w:rsid w:val="004C3695"/>
    <w:rsid w:val="00513A23"/>
    <w:rsid w:val="00525BAF"/>
    <w:rsid w:val="00555461"/>
    <w:rsid w:val="005653F1"/>
    <w:rsid w:val="005959E6"/>
    <w:rsid w:val="005B2A40"/>
    <w:rsid w:val="006A3390"/>
    <w:rsid w:val="006F2A52"/>
    <w:rsid w:val="007066E9"/>
    <w:rsid w:val="00725E11"/>
    <w:rsid w:val="00735D92"/>
    <w:rsid w:val="00795C55"/>
    <w:rsid w:val="007A04B8"/>
    <w:rsid w:val="007D225E"/>
    <w:rsid w:val="007F278C"/>
    <w:rsid w:val="007F5E19"/>
    <w:rsid w:val="00895382"/>
    <w:rsid w:val="008A3BB0"/>
    <w:rsid w:val="008B0AFB"/>
    <w:rsid w:val="008B77F8"/>
    <w:rsid w:val="008D2F5E"/>
    <w:rsid w:val="00910743"/>
    <w:rsid w:val="00925184"/>
    <w:rsid w:val="009A4508"/>
    <w:rsid w:val="009A528F"/>
    <w:rsid w:val="009C37AD"/>
    <w:rsid w:val="009D4517"/>
    <w:rsid w:val="009F5E2B"/>
    <w:rsid w:val="00A34F72"/>
    <w:rsid w:val="00A4047F"/>
    <w:rsid w:val="00A437B4"/>
    <w:rsid w:val="00A45877"/>
    <w:rsid w:val="00A533B5"/>
    <w:rsid w:val="00A602A7"/>
    <w:rsid w:val="00A63DF6"/>
    <w:rsid w:val="00A81AFB"/>
    <w:rsid w:val="00A83FA8"/>
    <w:rsid w:val="00A84FAC"/>
    <w:rsid w:val="00A906D5"/>
    <w:rsid w:val="00A92FA2"/>
    <w:rsid w:val="00AF1602"/>
    <w:rsid w:val="00AF5161"/>
    <w:rsid w:val="00B02103"/>
    <w:rsid w:val="00B344D2"/>
    <w:rsid w:val="00B36DA6"/>
    <w:rsid w:val="00B36DEB"/>
    <w:rsid w:val="00B93669"/>
    <w:rsid w:val="00C41FD3"/>
    <w:rsid w:val="00C5204F"/>
    <w:rsid w:val="00C53AE9"/>
    <w:rsid w:val="00C67AAE"/>
    <w:rsid w:val="00C865D7"/>
    <w:rsid w:val="00CD404B"/>
    <w:rsid w:val="00CF09A0"/>
    <w:rsid w:val="00D13D09"/>
    <w:rsid w:val="00D46269"/>
    <w:rsid w:val="00D53C5A"/>
    <w:rsid w:val="00D5637B"/>
    <w:rsid w:val="00D604A4"/>
    <w:rsid w:val="00D641C5"/>
    <w:rsid w:val="00D65582"/>
    <w:rsid w:val="00DA2501"/>
    <w:rsid w:val="00DE4803"/>
    <w:rsid w:val="00E06D1C"/>
    <w:rsid w:val="00E137BB"/>
    <w:rsid w:val="00E163C4"/>
    <w:rsid w:val="00E25306"/>
    <w:rsid w:val="00E26164"/>
    <w:rsid w:val="00E274F7"/>
    <w:rsid w:val="00E332E6"/>
    <w:rsid w:val="00E417ED"/>
    <w:rsid w:val="00E52CA1"/>
    <w:rsid w:val="00E67B6E"/>
    <w:rsid w:val="00EA74B5"/>
    <w:rsid w:val="00ED209F"/>
    <w:rsid w:val="00ED3461"/>
    <w:rsid w:val="00EE3077"/>
    <w:rsid w:val="00F046D1"/>
    <w:rsid w:val="00F203A3"/>
    <w:rsid w:val="00F234DF"/>
    <w:rsid w:val="00F41265"/>
    <w:rsid w:val="00F56A54"/>
    <w:rsid w:val="00F66A3C"/>
    <w:rsid w:val="00F9230A"/>
    <w:rsid w:val="00FA67B4"/>
    <w:rsid w:val="00FB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9317104"/>
  <w15:docId w15:val="{283A0C40-64D9-4BF4-8DA0-6CC1802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2"/>
    <w:pPr>
      <w:tabs>
        <w:tab w:val="center" w:pos="4252"/>
        <w:tab w:val="right" w:pos="8504"/>
      </w:tabs>
      <w:snapToGrid w:val="0"/>
    </w:pPr>
  </w:style>
  <w:style w:type="character" w:customStyle="1" w:styleId="a4">
    <w:name w:val="ヘッダー (文字)"/>
    <w:basedOn w:val="a0"/>
    <w:link w:val="a3"/>
    <w:uiPriority w:val="99"/>
    <w:rsid w:val="00735D92"/>
  </w:style>
  <w:style w:type="paragraph" w:styleId="a5">
    <w:name w:val="footer"/>
    <w:basedOn w:val="a"/>
    <w:link w:val="a6"/>
    <w:uiPriority w:val="99"/>
    <w:unhideWhenUsed/>
    <w:rsid w:val="00735D92"/>
    <w:pPr>
      <w:tabs>
        <w:tab w:val="center" w:pos="4252"/>
        <w:tab w:val="right" w:pos="8504"/>
      </w:tabs>
      <w:snapToGrid w:val="0"/>
    </w:pPr>
  </w:style>
  <w:style w:type="character" w:customStyle="1" w:styleId="a6">
    <w:name w:val="フッター (文字)"/>
    <w:basedOn w:val="a0"/>
    <w:link w:val="a5"/>
    <w:uiPriority w:val="99"/>
    <w:rsid w:val="00735D92"/>
  </w:style>
  <w:style w:type="paragraph" w:styleId="a7">
    <w:name w:val="Balloon Text"/>
    <w:basedOn w:val="a"/>
    <w:link w:val="a8"/>
    <w:uiPriority w:val="99"/>
    <w:semiHidden/>
    <w:unhideWhenUsed/>
    <w:rsid w:val="00A90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岡田夕妃子</cp:lastModifiedBy>
  <cp:revision>47</cp:revision>
  <cp:lastPrinted>2022-06-28T00:02:00Z</cp:lastPrinted>
  <dcterms:created xsi:type="dcterms:W3CDTF">2018-06-08T02:32:00Z</dcterms:created>
  <dcterms:modified xsi:type="dcterms:W3CDTF">2023-08-15T23:37:00Z</dcterms:modified>
</cp:coreProperties>
</file>