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93" w:rsidRDefault="00BC2593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</w:tblGrid>
      <w:tr w:rsidR="00AA634F" w:rsidTr="005C41D9">
        <w:trPr>
          <w:jc w:val="right"/>
        </w:trPr>
        <w:tc>
          <w:tcPr>
            <w:tcW w:w="1548" w:type="dxa"/>
          </w:tcPr>
          <w:p w:rsidR="00AA634F" w:rsidRDefault="00AA634F" w:rsidP="005C41D9">
            <w:pPr>
              <w:jc w:val="center"/>
            </w:pPr>
            <w:r>
              <w:rPr>
                <w:rFonts w:hint="eastAsia"/>
              </w:rPr>
              <w:t>別紙資料</w:t>
            </w:r>
          </w:p>
        </w:tc>
      </w:tr>
    </w:tbl>
    <w:p w:rsidR="00CF5862" w:rsidRDefault="00CF5862"/>
    <w:p w:rsidR="00AA634F" w:rsidRDefault="00724D52">
      <w:r>
        <w:rPr>
          <w:rFonts w:hint="eastAsia"/>
        </w:rPr>
        <w:t>１．</w:t>
      </w:r>
      <w:r w:rsidR="003F65E0">
        <w:rPr>
          <w:rFonts w:hint="eastAsia"/>
        </w:rPr>
        <w:t>地域における貴</w:t>
      </w:r>
      <w:r w:rsidR="00BD411C">
        <w:rPr>
          <w:rFonts w:hint="eastAsia"/>
        </w:rPr>
        <w:t>施設</w:t>
      </w:r>
      <w:r w:rsidR="003F65E0">
        <w:rPr>
          <w:rFonts w:hint="eastAsia"/>
        </w:rPr>
        <w:t>の役割を</w:t>
      </w:r>
      <w:r w:rsidR="0031239C">
        <w:rPr>
          <w:rFonts w:hint="eastAsia"/>
        </w:rPr>
        <w:t>具体的にご記入くだ</w:t>
      </w:r>
      <w:r w:rsidR="003A1F97">
        <w:rPr>
          <w:rFonts w:hint="eastAsia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3F65E0" w:rsidTr="005C41D9">
        <w:tc>
          <w:tcPr>
            <w:tcW w:w="9836" w:type="dxa"/>
          </w:tcPr>
          <w:p w:rsidR="003F65E0" w:rsidRDefault="003F65E0"/>
          <w:p w:rsidR="003F65E0" w:rsidRDefault="003F65E0"/>
          <w:p w:rsidR="003F65E0" w:rsidRDefault="003F65E0"/>
          <w:p w:rsidR="003D479B" w:rsidRDefault="003D479B"/>
          <w:p w:rsidR="003D479B" w:rsidRDefault="003D479B"/>
          <w:p w:rsidR="003F65E0" w:rsidRDefault="003F65E0"/>
          <w:p w:rsidR="003F65E0" w:rsidRDefault="003F65E0"/>
          <w:p w:rsidR="003F65E0" w:rsidRDefault="003F65E0"/>
          <w:p w:rsidR="003D479B" w:rsidRDefault="003D479B"/>
          <w:p w:rsidR="003D479B" w:rsidRDefault="003D479B"/>
        </w:tc>
      </w:tr>
    </w:tbl>
    <w:p w:rsidR="00AA634F" w:rsidRDefault="00AA634F"/>
    <w:p w:rsidR="003F65E0" w:rsidRDefault="00724D52">
      <w:r>
        <w:rPr>
          <w:rFonts w:hint="eastAsia"/>
        </w:rPr>
        <w:t>２．</w:t>
      </w:r>
      <w:r w:rsidR="003F65E0">
        <w:rPr>
          <w:rFonts w:hint="eastAsia"/>
        </w:rPr>
        <w:t>連</w:t>
      </w:r>
      <w:r w:rsidR="0031239C">
        <w:rPr>
          <w:rFonts w:hint="eastAsia"/>
        </w:rPr>
        <w:t>携機関（病院、診療所、薬局等）との具体的な連携内容をご記入くだ</w:t>
      </w:r>
      <w:r w:rsidR="003A1F97">
        <w:rPr>
          <w:rFonts w:hint="eastAsia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3F65E0" w:rsidTr="0008159C">
        <w:trPr>
          <w:trHeight w:val="5041"/>
        </w:trPr>
        <w:tc>
          <w:tcPr>
            <w:tcW w:w="9836" w:type="dxa"/>
          </w:tcPr>
          <w:p w:rsidR="003F65E0" w:rsidRDefault="003F65E0"/>
          <w:p w:rsidR="003D479B" w:rsidRDefault="003D479B"/>
          <w:p w:rsidR="003D479B" w:rsidRDefault="003D479B"/>
          <w:p w:rsidR="003D479B" w:rsidRDefault="003D479B"/>
          <w:p w:rsidR="003D479B" w:rsidRDefault="003D479B"/>
          <w:p w:rsidR="003F65E0" w:rsidRDefault="003F65E0"/>
          <w:p w:rsidR="003F65E0" w:rsidRDefault="003F65E0"/>
          <w:p w:rsidR="003F65E0" w:rsidRDefault="003F65E0"/>
          <w:p w:rsidR="003F65E0" w:rsidRDefault="003F65E0"/>
          <w:p w:rsidR="0008159C" w:rsidRDefault="0008159C"/>
          <w:p w:rsidR="0008159C" w:rsidRDefault="0008159C"/>
          <w:p w:rsidR="0008159C" w:rsidRDefault="0008159C"/>
          <w:p w:rsidR="0008159C" w:rsidRDefault="0008159C"/>
          <w:p w:rsidR="003F65E0" w:rsidRDefault="003F65E0"/>
        </w:tc>
      </w:tr>
    </w:tbl>
    <w:p w:rsidR="003F65E0" w:rsidRPr="003F65E0" w:rsidRDefault="003F65E0"/>
    <w:p w:rsidR="003A1F97" w:rsidRDefault="00BC2593" w:rsidP="0008159C">
      <w:r>
        <w:br w:type="page"/>
      </w:r>
      <w:r w:rsidR="000D0B4E">
        <w:rPr>
          <w:rFonts w:hint="eastAsia"/>
        </w:rPr>
        <w:lastRenderedPageBreak/>
        <w:t>３</w:t>
      </w:r>
      <w:r w:rsidR="00130EF4">
        <w:rPr>
          <w:rFonts w:hint="eastAsia"/>
        </w:rPr>
        <w:t>．</w:t>
      </w:r>
      <w:r w:rsidR="00077E11">
        <w:rPr>
          <w:rFonts w:hint="eastAsia"/>
        </w:rPr>
        <w:t>本事業にて、</w:t>
      </w:r>
      <w:r w:rsidR="00130EF4">
        <w:rPr>
          <w:rFonts w:hint="eastAsia"/>
        </w:rPr>
        <w:t>構築を予定している</w:t>
      </w:r>
      <w:r w:rsidR="00724D52">
        <w:rPr>
          <w:rFonts w:hint="eastAsia"/>
        </w:rPr>
        <w:t>ネットワークのすがたを</w:t>
      </w:r>
      <w:r w:rsidR="006615C9">
        <w:rPr>
          <w:rFonts w:hint="eastAsia"/>
          <w:u w:val="single"/>
        </w:rPr>
        <w:t>Ａ４用紙５</w:t>
      </w:r>
      <w:r w:rsidR="00724D52" w:rsidRPr="00724D52">
        <w:rPr>
          <w:rFonts w:hint="eastAsia"/>
          <w:u w:val="single"/>
        </w:rPr>
        <w:t>枚以内</w:t>
      </w:r>
      <w:r w:rsidR="00380217">
        <w:rPr>
          <w:rFonts w:hint="eastAsia"/>
          <w:u w:val="single"/>
        </w:rPr>
        <w:t>（概念、物理：別紙にて添付も可）</w:t>
      </w:r>
      <w:r w:rsidR="00724D52" w:rsidRPr="00CF4FA3">
        <w:rPr>
          <w:rFonts w:hint="eastAsia"/>
        </w:rPr>
        <w:t>で図示</w:t>
      </w:r>
      <w:r w:rsidR="00380217">
        <w:rPr>
          <w:rFonts w:hint="eastAsia"/>
        </w:rPr>
        <w:t>してください。</w:t>
      </w:r>
      <w:r w:rsidR="0008159C">
        <w:rPr>
          <w:rFonts w:hint="eastAsia"/>
        </w:rPr>
        <w:t>施設間での患者</w:t>
      </w:r>
      <w:r w:rsidR="0008159C">
        <w:rPr>
          <w:rFonts w:hint="eastAsia"/>
        </w:rPr>
        <w:t>ID</w:t>
      </w:r>
      <w:r w:rsidR="0008159C">
        <w:rPr>
          <w:rFonts w:hint="eastAsia"/>
        </w:rPr>
        <w:t>の対応付けの方法</w:t>
      </w:r>
      <w:r w:rsidR="00A17493">
        <w:rPr>
          <w:rFonts w:hint="eastAsia"/>
        </w:rPr>
        <w:t>についても言及してください。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2775B1" w:rsidTr="005C41D9">
        <w:tc>
          <w:tcPr>
            <w:tcW w:w="9836" w:type="dxa"/>
          </w:tcPr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0434E8" w:rsidRDefault="000434E8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  <w:p w:rsidR="002775B1" w:rsidRDefault="002775B1"/>
        </w:tc>
      </w:tr>
    </w:tbl>
    <w:p w:rsidR="00BC2593" w:rsidRDefault="00BC2593"/>
    <w:p w:rsidR="00BC2593" w:rsidRDefault="00403E82">
      <w:r>
        <w:rPr>
          <w:rFonts w:hint="eastAsia"/>
        </w:rPr>
        <w:t>４</w:t>
      </w:r>
      <w:r w:rsidR="002775B1">
        <w:rPr>
          <w:rFonts w:hint="eastAsia"/>
        </w:rPr>
        <w:t>．</w:t>
      </w:r>
      <w:r w:rsidR="00A83018">
        <w:rPr>
          <w:rFonts w:hint="eastAsia"/>
          <w:u w:val="single"/>
        </w:rPr>
        <w:t>当該事業における</w:t>
      </w:r>
      <w:r w:rsidR="002775B1" w:rsidRPr="00A83018">
        <w:rPr>
          <w:rFonts w:hint="eastAsia"/>
          <w:u w:val="single"/>
        </w:rPr>
        <w:t>連携機関数</w:t>
      </w:r>
      <w:r w:rsidR="002775B1">
        <w:rPr>
          <w:rFonts w:hint="eastAsia"/>
        </w:rPr>
        <w:t>を病院、診療所ごとにご記入下さい。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2775B1" w:rsidTr="005C41D9">
        <w:tc>
          <w:tcPr>
            <w:tcW w:w="9836" w:type="dxa"/>
          </w:tcPr>
          <w:p w:rsidR="002775B1" w:rsidRDefault="002775B1">
            <w:r>
              <w:rPr>
                <w:rFonts w:hint="eastAsia"/>
              </w:rPr>
              <w:t xml:space="preserve">連携機関数　　　　　</w:t>
            </w:r>
            <w:r w:rsidR="000434E8">
              <w:rPr>
                <w:rFonts w:hint="eastAsia"/>
              </w:rPr>
              <w:t xml:space="preserve">　　施設</w:t>
            </w:r>
          </w:p>
          <w:p w:rsidR="002775B1" w:rsidRDefault="000434E8">
            <w:r>
              <w:rPr>
                <w:rFonts w:hint="eastAsia"/>
              </w:rPr>
              <w:t>（</w:t>
            </w:r>
            <w:r w:rsidR="002775B1">
              <w:rPr>
                <w:rFonts w:hint="eastAsia"/>
              </w:rPr>
              <w:t xml:space="preserve">うち　病院　　　　</w:t>
            </w:r>
            <w:r>
              <w:rPr>
                <w:rFonts w:hint="eastAsia"/>
              </w:rPr>
              <w:t xml:space="preserve">　施設、診療所　　　　　　施設）</w:t>
            </w:r>
          </w:p>
          <w:p w:rsidR="002775B1" w:rsidRDefault="002775B1"/>
        </w:tc>
      </w:tr>
    </w:tbl>
    <w:p w:rsidR="00155BB0" w:rsidRDefault="00155BB0"/>
    <w:p w:rsidR="00155BB0" w:rsidRDefault="00155BB0" w:rsidP="00936156">
      <w:r>
        <w:br w:type="page"/>
      </w:r>
    </w:p>
    <w:p w:rsidR="00936156" w:rsidRDefault="00936156" w:rsidP="00936156"/>
    <w:p w:rsidR="002775B1" w:rsidRDefault="00403E82" w:rsidP="00CF4FA3">
      <w:pPr>
        <w:ind w:left="180" w:hangingChars="75" w:hanging="180"/>
      </w:pPr>
      <w:r>
        <w:rPr>
          <w:rFonts w:hint="eastAsia"/>
        </w:rPr>
        <w:t>５</w:t>
      </w:r>
      <w:r w:rsidR="00CF4FA3">
        <w:rPr>
          <w:rFonts w:hint="eastAsia"/>
        </w:rPr>
        <w:t>．</w:t>
      </w:r>
      <w:r w:rsidR="00077E11">
        <w:rPr>
          <w:rFonts w:hint="eastAsia"/>
        </w:rPr>
        <w:t>本事業にて</w:t>
      </w:r>
      <w:r w:rsidR="00CF4FA3">
        <w:rPr>
          <w:rFonts w:hint="eastAsia"/>
        </w:rPr>
        <w:t>、ど</w:t>
      </w:r>
      <w:r w:rsidR="0031239C">
        <w:rPr>
          <w:rFonts w:hint="eastAsia"/>
        </w:rPr>
        <w:t>のようなセキュリティを構築するのか、具体的にご記入くだ</w:t>
      </w:r>
      <w:r w:rsidR="00CF4FA3">
        <w:rPr>
          <w:rFonts w:hint="eastAsia"/>
        </w:rPr>
        <w:t>さい。</w:t>
      </w:r>
      <w:r w:rsidR="00A17493">
        <w:rPr>
          <w:rFonts w:hint="eastAsia"/>
        </w:rPr>
        <w:t>ネットワーク上のセキュリティに限らず、患者からの同意取得や、アクセス権限についての方針も記述してください。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963352" w:rsidTr="005C41D9">
        <w:tc>
          <w:tcPr>
            <w:tcW w:w="9836" w:type="dxa"/>
          </w:tcPr>
          <w:p w:rsidR="00963352" w:rsidRPr="00A17493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963352" w:rsidRDefault="00963352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BE7ADA" w:rsidRDefault="00BE7ADA"/>
          <w:p w:rsidR="00963352" w:rsidRDefault="00963352"/>
          <w:p w:rsidR="00963352" w:rsidRDefault="00963352"/>
          <w:p w:rsidR="00963352" w:rsidRDefault="00963352"/>
        </w:tc>
      </w:tr>
    </w:tbl>
    <w:p w:rsidR="00155BB0" w:rsidRDefault="00155BB0"/>
    <w:p w:rsidR="00936156" w:rsidRDefault="00936156"/>
    <w:p w:rsidR="00936156" w:rsidRDefault="00936156"/>
    <w:p w:rsidR="00A17493" w:rsidRDefault="00403E82">
      <w:r>
        <w:rPr>
          <w:rFonts w:hint="eastAsia"/>
        </w:rPr>
        <w:lastRenderedPageBreak/>
        <w:t>６</w:t>
      </w:r>
      <w:r w:rsidR="000D4B51">
        <w:rPr>
          <w:rFonts w:hint="eastAsia"/>
        </w:rPr>
        <w:t>．</w:t>
      </w:r>
      <w:r w:rsidR="00A17493">
        <w:rPr>
          <w:rFonts w:hint="eastAsia"/>
        </w:rPr>
        <w:t>この事業では、災害などでの医療機関内の診療システム停止時には、連携用のストレージのデータをバックアップとして参照することを想定していますが、このような場合の運用方針（だれが判断するか、アクセス権限はどうするかなど）</w:t>
      </w:r>
      <w:r w:rsidR="000D4B51">
        <w:rPr>
          <w:rFonts w:hint="eastAsia"/>
        </w:rPr>
        <w:t>の概略を記入してください。また、その方針を各連携機関に周知する方法についても触れてください。</w:t>
      </w:r>
    </w:p>
    <w:p w:rsidR="000D0B4E" w:rsidRDefault="000D0B4E" w:rsidP="000D0B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0D0B4E" w:rsidTr="00885DC8">
        <w:tc>
          <w:tcPr>
            <w:tcW w:w="9836" w:type="dxa"/>
          </w:tcPr>
          <w:p w:rsidR="000D0B4E" w:rsidRDefault="000D0B4E" w:rsidP="00885DC8"/>
          <w:p w:rsidR="000D0B4E" w:rsidRDefault="000D0B4E" w:rsidP="00885DC8"/>
          <w:p w:rsidR="000D0B4E" w:rsidRDefault="000D0B4E" w:rsidP="00885DC8"/>
          <w:p w:rsidR="000D0B4E" w:rsidRDefault="000D0B4E" w:rsidP="00885DC8"/>
          <w:p w:rsidR="000D0B4E" w:rsidRDefault="000D0B4E" w:rsidP="00885DC8"/>
          <w:p w:rsidR="000D0B4E" w:rsidRDefault="000D0B4E" w:rsidP="00885DC8"/>
          <w:p w:rsidR="000D0B4E" w:rsidRDefault="000D0B4E" w:rsidP="00885DC8"/>
        </w:tc>
      </w:tr>
    </w:tbl>
    <w:p w:rsidR="00A17493" w:rsidRPr="000D0B4E" w:rsidRDefault="00A17493"/>
    <w:p w:rsidR="00936156" w:rsidRDefault="00936156" w:rsidP="00936156">
      <w:pPr>
        <w:ind w:left="180" w:hangingChars="75" w:hanging="180"/>
      </w:pPr>
      <w:r>
        <w:rPr>
          <w:rFonts w:hint="eastAsia"/>
        </w:rPr>
        <w:t>７．以下の項目について、「○」または「×」でご記入ください。</w:t>
      </w:r>
    </w:p>
    <w:p w:rsidR="00E01420" w:rsidRPr="00C57890" w:rsidRDefault="00E01420" w:rsidP="00936156">
      <w:pPr>
        <w:ind w:left="180" w:hangingChars="75" w:hanging="180"/>
      </w:pPr>
    </w:p>
    <w:tbl>
      <w:tblPr>
        <w:tblpPr w:leftFromText="142" w:rightFromText="142" w:vertAnchor="text" w:horzAnchor="margin" w:tblpXSpec="right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5"/>
      </w:tblGrid>
      <w:tr w:rsidR="00FD54BF" w:rsidTr="003C451C">
        <w:trPr>
          <w:trHeight w:val="560"/>
        </w:trPr>
        <w:tc>
          <w:tcPr>
            <w:tcW w:w="2075" w:type="dxa"/>
          </w:tcPr>
          <w:p w:rsidR="00FD54BF" w:rsidRDefault="00FD54BF" w:rsidP="00FD54BF"/>
        </w:tc>
      </w:tr>
    </w:tbl>
    <w:p w:rsidR="00E01420" w:rsidRDefault="00143446" w:rsidP="00143446">
      <w:pPr>
        <w:numPr>
          <w:ilvl w:val="0"/>
          <w:numId w:val="2"/>
        </w:numPr>
      </w:pPr>
      <w:r>
        <w:rPr>
          <w:rFonts w:hint="eastAsia"/>
        </w:rPr>
        <w:t xml:space="preserve">　</w:t>
      </w:r>
      <w:r w:rsidR="0013707A">
        <w:rPr>
          <w:rFonts w:hint="eastAsia"/>
        </w:rPr>
        <w:t>医療機関間で患者の診療情報を共有するにあたっては、各医療</w:t>
      </w:r>
    </w:p>
    <w:p w:rsidR="00143446" w:rsidRDefault="0013707A" w:rsidP="00E01420">
      <w:pPr>
        <w:ind w:left="585"/>
      </w:pPr>
      <w:r>
        <w:rPr>
          <w:rFonts w:hint="eastAsia"/>
        </w:rPr>
        <w:t>機関の情報システムから電子的診療情報をサーバーへ送信し、サーバー側で別途保存・管理する方式が取られているか</w:t>
      </w:r>
      <w:r w:rsidR="00143446" w:rsidRPr="00143446">
        <w:rPr>
          <w:rFonts w:hint="eastAsia"/>
        </w:rPr>
        <w:t>。</w:t>
      </w:r>
    </w:p>
    <w:p w:rsidR="00143446" w:rsidRPr="00E01420" w:rsidRDefault="00143446" w:rsidP="00936156">
      <w:pPr>
        <w:ind w:left="180" w:hangingChars="75" w:hanging="180"/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</w:tblGrid>
      <w:tr w:rsidR="00FD54BF" w:rsidTr="003C451C">
        <w:trPr>
          <w:trHeight w:val="660"/>
        </w:trPr>
        <w:tc>
          <w:tcPr>
            <w:tcW w:w="2070" w:type="dxa"/>
          </w:tcPr>
          <w:p w:rsidR="00FD54BF" w:rsidRDefault="00FD54BF" w:rsidP="00FD54BF"/>
        </w:tc>
      </w:tr>
    </w:tbl>
    <w:p w:rsidR="00143446" w:rsidRDefault="00143446" w:rsidP="00143446">
      <w:pPr>
        <w:numPr>
          <w:ilvl w:val="0"/>
          <w:numId w:val="2"/>
        </w:numPr>
      </w:pPr>
      <w:r>
        <w:rPr>
          <w:rFonts w:hint="eastAsia"/>
        </w:rPr>
        <w:t xml:space="preserve">　</w:t>
      </w:r>
      <w:r w:rsidR="0013707A">
        <w:rPr>
          <w:rFonts w:hint="eastAsia"/>
        </w:rPr>
        <w:t>サーバーでの診療情報の保存・管理には、実施要綱に記載された「標準化ストレージ」の仕組みを用いているか。</w:t>
      </w:r>
    </w:p>
    <w:p w:rsidR="00143446" w:rsidRPr="0013707A" w:rsidRDefault="00143446" w:rsidP="00143446">
      <w:pPr>
        <w:ind w:left="585"/>
      </w:pPr>
    </w:p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</w:tblGrid>
      <w:tr w:rsidR="00FD54BF" w:rsidTr="003C451C">
        <w:trPr>
          <w:trHeight w:val="660"/>
        </w:trPr>
        <w:tc>
          <w:tcPr>
            <w:tcW w:w="2070" w:type="dxa"/>
          </w:tcPr>
          <w:p w:rsidR="00FD54BF" w:rsidRDefault="00FD54BF" w:rsidP="00FD54BF"/>
        </w:tc>
      </w:tr>
    </w:tbl>
    <w:p w:rsidR="0013707A" w:rsidRDefault="00143446" w:rsidP="0013707A">
      <w:pPr>
        <w:numPr>
          <w:ilvl w:val="0"/>
          <w:numId w:val="2"/>
        </w:numPr>
      </w:pPr>
      <w:r>
        <w:rPr>
          <w:rFonts w:hint="eastAsia"/>
        </w:rPr>
        <w:t xml:space="preserve">　</w:t>
      </w:r>
      <w:r w:rsidR="00E01420">
        <w:rPr>
          <w:rFonts w:hint="eastAsia"/>
        </w:rPr>
        <w:t>情報交換する際の規格として、</w:t>
      </w:r>
      <w:r w:rsidR="0013707A" w:rsidRPr="00143446">
        <w:rPr>
          <w:rFonts w:hint="eastAsia"/>
        </w:rPr>
        <w:t>実施要綱</w:t>
      </w:r>
      <w:r w:rsidR="0013707A">
        <w:rPr>
          <w:rFonts w:hint="eastAsia"/>
        </w:rPr>
        <w:t>に</w:t>
      </w:r>
      <w:r w:rsidR="00E01420">
        <w:rPr>
          <w:rFonts w:hint="eastAsia"/>
        </w:rPr>
        <w:t>記載の標準規格および用語／コード標準マスターのうち該当するもの使用</w:t>
      </w:r>
      <w:r w:rsidR="005D2588">
        <w:rPr>
          <w:rFonts w:hint="eastAsia"/>
        </w:rPr>
        <w:t>してい</w:t>
      </w:r>
      <w:r w:rsidR="00E01420">
        <w:rPr>
          <w:rFonts w:hint="eastAsia"/>
        </w:rPr>
        <w:t>るか</w:t>
      </w:r>
      <w:r w:rsidR="0013707A" w:rsidRPr="00143446">
        <w:rPr>
          <w:rFonts w:hint="eastAsia"/>
        </w:rPr>
        <w:t>。</w:t>
      </w:r>
    </w:p>
    <w:p w:rsidR="00403E82" w:rsidRPr="00403E82" w:rsidRDefault="00403E82" w:rsidP="00403E82"/>
    <w:tbl>
      <w:tblPr>
        <w:tblpPr w:leftFromText="142" w:rightFromText="142" w:vertAnchor="text" w:tblpX="7795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</w:tblGrid>
      <w:tr w:rsidR="00403E82" w:rsidTr="00885DC8">
        <w:trPr>
          <w:trHeight w:val="660"/>
        </w:trPr>
        <w:tc>
          <w:tcPr>
            <w:tcW w:w="2070" w:type="dxa"/>
          </w:tcPr>
          <w:p w:rsidR="00403E82" w:rsidRDefault="00403E82" w:rsidP="00885DC8"/>
        </w:tc>
      </w:tr>
    </w:tbl>
    <w:p w:rsidR="00403E82" w:rsidRDefault="00403E82" w:rsidP="00403E82">
      <w:pPr>
        <w:numPr>
          <w:ilvl w:val="0"/>
          <w:numId w:val="2"/>
        </w:numPr>
      </w:pPr>
      <w:r>
        <w:rPr>
          <w:rFonts w:hint="eastAsia"/>
        </w:rPr>
        <w:t xml:space="preserve">　</w:t>
      </w:r>
      <w:r w:rsidR="00093608">
        <w:rPr>
          <w:rFonts w:hint="eastAsia"/>
        </w:rPr>
        <w:t>医療機関間の患者ＩＤの対応付けについて、実施要綱に記載された内容を検討しているか。</w:t>
      </w:r>
    </w:p>
    <w:p w:rsidR="00143446" w:rsidRPr="00403E82" w:rsidRDefault="00143446" w:rsidP="00E01420"/>
    <w:tbl>
      <w:tblPr>
        <w:tblpPr w:leftFromText="142" w:rightFromText="142" w:vertAnchor="text" w:tblpX="7795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</w:tblGrid>
      <w:tr w:rsidR="00143446" w:rsidTr="00143446">
        <w:trPr>
          <w:trHeight w:val="660"/>
        </w:trPr>
        <w:tc>
          <w:tcPr>
            <w:tcW w:w="2070" w:type="dxa"/>
          </w:tcPr>
          <w:p w:rsidR="00143446" w:rsidRDefault="00143446" w:rsidP="00143446"/>
        </w:tc>
      </w:tr>
    </w:tbl>
    <w:p w:rsidR="00936156" w:rsidRDefault="00936156" w:rsidP="00936156">
      <w:pPr>
        <w:numPr>
          <w:ilvl w:val="0"/>
          <w:numId w:val="2"/>
        </w:numPr>
      </w:pPr>
      <w:r>
        <w:rPr>
          <w:rFonts w:hint="eastAsia"/>
        </w:rPr>
        <w:t xml:space="preserve">　患者診療情報提供書及び電子診療情報データ提供書（患者への</w:t>
      </w:r>
    </w:p>
    <w:p w:rsidR="00936156" w:rsidRDefault="00936156" w:rsidP="00936156">
      <w:pPr>
        <w:ind w:left="585"/>
      </w:pPr>
      <w:r>
        <w:rPr>
          <w:rFonts w:hint="eastAsia"/>
        </w:rPr>
        <w:t>情報提供）が電子的に</w:t>
      </w:r>
      <w:r w:rsidR="00067D0A">
        <w:rPr>
          <w:rFonts w:hint="eastAsia"/>
        </w:rPr>
        <w:t>発行され</w:t>
      </w:r>
      <w:r w:rsidR="00BF74A2">
        <w:rPr>
          <w:rFonts w:hint="eastAsia"/>
        </w:rPr>
        <w:t>るか</w:t>
      </w:r>
      <w:r>
        <w:rPr>
          <w:rFonts w:hint="eastAsia"/>
        </w:rPr>
        <w:t>。</w:t>
      </w:r>
    </w:p>
    <w:tbl>
      <w:tblPr>
        <w:tblpPr w:leftFromText="142" w:rightFromText="142" w:vertAnchor="text" w:horzAnchor="margin" w:tblpXSpec="right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5"/>
      </w:tblGrid>
      <w:tr w:rsidR="007318FC" w:rsidTr="007318FC">
        <w:trPr>
          <w:trHeight w:val="495"/>
        </w:trPr>
        <w:tc>
          <w:tcPr>
            <w:tcW w:w="2075" w:type="dxa"/>
          </w:tcPr>
          <w:p w:rsidR="007318FC" w:rsidRDefault="007318FC" w:rsidP="007318FC"/>
        </w:tc>
      </w:tr>
    </w:tbl>
    <w:p w:rsidR="007318FC" w:rsidRPr="005D2588" w:rsidRDefault="007318FC" w:rsidP="00936156">
      <w:pPr>
        <w:ind w:left="585"/>
      </w:pPr>
    </w:p>
    <w:p w:rsidR="00936156" w:rsidRDefault="00CE1430" w:rsidP="00CE1430">
      <w:pPr>
        <w:numPr>
          <w:ilvl w:val="0"/>
          <w:numId w:val="2"/>
        </w:numPr>
      </w:pPr>
      <w:r>
        <w:rPr>
          <w:rFonts w:hint="eastAsia"/>
        </w:rPr>
        <w:t xml:space="preserve">　診療情報提供書（電子紹介状）が電子的に</w:t>
      </w:r>
      <w:r w:rsidR="00067D0A">
        <w:rPr>
          <w:rFonts w:hint="eastAsia"/>
        </w:rPr>
        <w:t>授受さ</w:t>
      </w:r>
      <w:r>
        <w:rPr>
          <w:rFonts w:hint="eastAsia"/>
        </w:rPr>
        <w:t>れる</w:t>
      </w:r>
      <w:r w:rsidR="00BF74A2">
        <w:rPr>
          <w:rFonts w:hint="eastAsia"/>
        </w:rPr>
        <w:t>か</w:t>
      </w:r>
      <w:r>
        <w:rPr>
          <w:rFonts w:hint="eastAsia"/>
        </w:rPr>
        <w:t>。</w:t>
      </w:r>
    </w:p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</w:tblGrid>
      <w:tr w:rsidR="00BF74A2" w:rsidTr="003C451C">
        <w:trPr>
          <w:trHeight w:val="525"/>
        </w:trPr>
        <w:tc>
          <w:tcPr>
            <w:tcW w:w="2084" w:type="dxa"/>
          </w:tcPr>
          <w:p w:rsidR="00BF74A2" w:rsidRDefault="00BF74A2" w:rsidP="00BF74A2"/>
        </w:tc>
      </w:tr>
    </w:tbl>
    <w:p w:rsidR="007318FC" w:rsidRDefault="007318FC" w:rsidP="007318FC">
      <w:pPr>
        <w:ind w:left="585"/>
      </w:pPr>
    </w:p>
    <w:p w:rsidR="00CE1430" w:rsidRDefault="00CE1430" w:rsidP="00CE1430">
      <w:pPr>
        <w:numPr>
          <w:ilvl w:val="0"/>
          <w:numId w:val="2"/>
        </w:numPr>
      </w:pPr>
      <w:r>
        <w:rPr>
          <w:rFonts w:hint="eastAsia"/>
        </w:rPr>
        <w:t xml:space="preserve">　</w:t>
      </w:r>
      <w:r w:rsidR="00F30166">
        <w:rPr>
          <w:rFonts w:hint="eastAsia"/>
        </w:rPr>
        <w:t>上記⑤</w:t>
      </w:r>
      <w:r w:rsidR="0071507B">
        <w:rPr>
          <w:rFonts w:hint="eastAsia"/>
        </w:rPr>
        <w:t>、⑥</w:t>
      </w:r>
      <w:r w:rsidR="005D2588">
        <w:rPr>
          <w:rFonts w:hint="eastAsia"/>
        </w:rPr>
        <w:t>に際し</w:t>
      </w:r>
      <w:r w:rsidR="00F30166">
        <w:rPr>
          <w:rFonts w:hint="eastAsia"/>
        </w:rPr>
        <w:t>、</w:t>
      </w:r>
      <w:r w:rsidR="00F30166">
        <w:rPr>
          <w:rFonts w:hint="eastAsia"/>
        </w:rPr>
        <w:t>HPKI</w:t>
      </w:r>
      <w:r w:rsidR="005D2588">
        <w:rPr>
          <w:rFonts w:hint="eastAsia"/>
        </w:rPr>
        <w:t>による電子署名</w:t>
      </w:r>
      <w:r w:rsidR="00F30166">
        <w:rPr>
          <w:rFonts w:hint="eastAsia"/>
        </w:rPr>
        <w:t>を用いるか。</w:t>
      </w:r>
    </w:p>
    <w:tbl>
      <w:tblPr>
        <w:tblpPr w:leftFromText="142" w:rightFromText="142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91"/>
      </w:tblGrid>
      <w:tr w:rsidR="0008159C" w:rsidTr="0008159C">
        <w:trPr>
          <w:trHeight w:val="416"/>
        </w:trPr>
        <w:tc>
          <w:tcPr>
            <w:tcW w:w="2091" w:type="dxa"/>
          </w:tcPr>
          <w:p w:rsidR="0008159C" w:rsidRDefault="0008159C" w:rsidP="0008159C"/>
        </w:tc>
      </w:tr>
    </w:tbl>
    <w:p w:rsidR="0008159C" w:rsidRDefault="0008159C" w:rsidP="0008159C">
      <w:pPr>
        <w:ind w:left="585"/>
      </w:pPr>
    </w:p>
    <w:p w:rsidR="0008159C" w:rsidRDefault="0008159C" w:rsidP="0008159C">
      <w:pPr>
        <w:numPr>
          <w:ilvl w:val="0"/>
          <w:numId w:val="2"/>
        </w:numPr>
      </w:pPr>
      <w:r>
        <w:rPr>
          <w:rFonts w:hint="eastAsia"/>
        </w:rPr>
        <w:t xml:space="preserve">　患者が自分の医療情報を閲覧できる仕組みがあるか。</w:t>
      </w:r>
    </w:p>
    <w:tbl>
      <w:tblPr>
        <w:tblpPr w:leftFromText="142" w:rightFromText="142" w:vertAnchor="text" w:horzAnchor="margin" w:tblpXSpec="righ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91"/>
      </w:tblGrid>
      <w:tr w:rsidR="0008159C" w:rsidTr="0008159C">
        <w:trPr>
          <w:trHeight w:val="416"/>
        </w:trPr>
        <w:tc>
          <w:tcPr>
            <w:tcW w:w="2091" w:type="dxa"/>
          </w:tcPr>
          <w:p w:rsidR="0008159C" w:rsidRDefault="0008159C" w:rsidP="0008159C"/>
        </w:tc>
      </w:tr>
    </w:tbl>
    <w:p w:rsidR="0008159C" w:rsidRDefault="0008159C" w:rsidP="0008159C"/>
    <w:p w:rsidR="0008159C" w:rsidRDefault="0008159C" w:rsidP="0008159C">
      <w:pPr>
        <w:numPr>
          <w:ilvl w:val="0"/>
          <w:numId w:val="2"/>
        </w:numPr>
      </w:pPr>
      <w:r>
        <w:rPr>
          <w:rFonts w:hint="eastAsia"/>
        </w:rPr>
        <w:t xml:space="preserve">　病院・診療所以外も地域連携に参加するか。</w:t>
      </w:r>
    </w:p>
    <w:p w:rsidR="003C451C" w:rsidRDefault="003C451C" w:rsidP="0008159C">
      <w:pPr>
        <w:pStyle w:val="a8"/>
        <w:ind w:left="960"/>
      </w:pP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91"/>
      </w:tblGrid>
      <w:tr w:rsidR="003C451C" w:rsidTr="003C451C">
        <w:trPr>
          <w:trHeight w:val="416"/>
        </w:trPr>
        <w:tc>
          <w:tcPr>
            <w:tcW w:w="2091" w:type="dxa"/>
          </w:tcPr>
          <w:p w:rsidR="003C451C" w:rsidRDefault="003C451C" w:rsidP="003C451C"/>
        </w:tc>
      </w:tr>
    </w:tbl>
    <w:p w:rsidR="0008159C" w:rsidRDefault="0008159C" w:rsidP="0008159C">
      <w:pPr>
        <w:numPr>
          <w:ilvl w:val="0"/>
          <w:numId w:val="2"/>
        </w:numPr>
      </w:pPr>
      <w:r>
        <w:rPr>
          <w:rFonts w:hint="eastAsia"/>
        </w:rPr>
        <w:t xml:space="preserve">　調剤薬局での調剤情報をシステムに反映できるか。</w:t>
      </w:r>
    </w:p>
    <w:p w:rsidR="0008159C" w:rsidRPr="0008159C" w:rsidRDefault="0008159C" w:rsidP="0008159C"/>
    <w:p w:rsidR="007318FC" w:rsidRPr="00F30166" w:rsidRDefault="007318FC" w:rsidP="00676967"/>
    <w:p w:rsidR="00FD54BF" w:rsidRDefault="00403E82" w:rsidP="00FD54BF">
      <w:r>
        <w:rPr>
          <w:rFonts w:hint="eastAsia"/>
        </w:rPr>
        <w:t>８</w:t>
      </w:r>
      <w:r w:rsidR="0013707A">
        <w:rPr>
          <w:rFonts w:hint="eastAsia"/>
        </w:rPr>
        <w:t>．本事業で導入するデータ蓄積サーバー</w:t>
      </w:r>
      <w:r w:rsidR="00FD54BF">
        <w:rPr>
          <w:rFonts w:hint="eastAsia"/>
        </w:rPr>
        <w:t>はどこに</w:t>
      </w:r>
      <w:r w:rsidR="000D4B51">
        <w:rPr>
          <w:rFonts w:hint="eastAsia"/>
        </w:rPr>
        <w:t>設置</w:t>
      </w:r>
      <w:r w:rsidR="00FD54BF">
        <w:rPr>
          <w:rFonts w:hint="eastAsia"/>
        </w:rPr>
        <w:t>されますか。</w:t>
      </w:r>
    </w:p>
    <w:tbl>
      <w:tblPr>
        <w:tblpPr w:leftFromText="142" w:rightFromText="142" w:vertAnchor="text" w:horzAnchor="page" w:tblpX="152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08"/>
      </w:tblGrid>
      <w:tr w:rsidR="00FD54BF" w:rsidTr="00FD54BF">
        <w:trPr>
          <w:trHeight w:val="994"/>
        </w:trPr>
        <w:tc>
          <w:tcPr>
            <w:tcW w:w="9408" w:type="dxa"/>
          </w:tcPr>
          <w:p w:rsidR="00FD54BF" w:rsidRPr="00FD54BF" w:rsidRDefault="00FD54BF" w:rsidP="00FD54BF">
            <w:r>
              <w:rPr>
                <w:rFonts w:hint="eastAsia"/>
              </w:rPr>
              <w:t>（例：</w:t>
            </w:r>
            <w:r w:rsidR="000D4B51">
              <w:rPr>
                <w:rFonts w:hint="eastAsia"/>
              </w:rPr>
              <w:t>○○病院内サーバー室</w:t>
            </w:r>
            <w:r>
              <w:rPr>
                <w:rFonts w:hint="eastAsia"/>
              </w:rPr>
              <w:t>）</w:t>
            </w:r>
          </w:p>
          <w:p w:rsidR="00FD54BF" w:rsidRDefault="00FD54BF" w:rsidP="00FD54BF">
            <w:r>
              <w:rPr>
                <w:rFonts w:hint="eastAsia"/>
              </w:rPr>
              <w:t xml:space="preserve">　　　　　</w:t>
            </w:r>
          </w:p>
          <w:p w:rsidR="00FD54BF" w:rsidRDefault="00FD54BF" w:rsidP="00FD54BF">
            <w:pPr>
              <w:ind w:firstLineChars="800" w:firstLine="19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4BF" w:rsidRDefault="00FD54BF" w:rsidP="007318FC"/>
    <w:p w:rsidR="00FD54BF" w:rsidRDefault="00FD54BF" w:rsidP="007318FC">
      <w:pPr>
        <w:ind w:left="240" w:hangingChars="100" w:hanging="240"/>
      </w:pPr>
    </w:p>
    <w:p w:rsidR="00936156" w:rsidRPr="00F30166" w:rsidRDefault="00936156"/>
    <w:sectPr w:rsidR="00936156" w:rsidRPr="00F30166" w:rsidSect="00BC2593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9A" w:rsidRDefault="00F84F9A"/>
  </w:endnote>
  <w:endnote w:type="continuationSeparator" w:id="0">
    <w:p w:rsidR="00F84F9A" w:rsidRDefault="00F84F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9A" w:rsidRDefault="00F84F9A"/>
  </w:footnote>
  <w:footnote w:type="continuationSeparator" w:id="0">
    <w:p w:rsidR="00F84F9A" w:rsidRDefault="00F84F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8AB"/>
    <w:multiLevelType w:val="hybridMultilevel"/>
    <w:tmpl w:val="5EB0FF02"/>
    <w:lvl w:ilvl="0" w:tplc="68FA9562">
      <w:start w:val="3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>
    <w:nsid w:val="3F0F5AB5"/>
    <w:multiLevelType w:val="hybridMultilevel"/>
    <w:tmpl w:val="AEF478EE"/>
    <w:lvl w:ilvl="0" w:tplc="FE4683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F1819F6"/>
    <w:multiLevelType w:val="hybridMultilevel"/>
    <w:tmpl w:val="12709D78"/>
    <w:lvl w:ilvl="0" w:tplc="09B82E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6CA00A03"/>
    <w:multiLevelType w:val="hybridMultilevel"/>
    <w:tmpl w:val="AA0E7FF4"/>
    <w:lvl w:ilvl="0" w:tplc="0EC84E0C">
      <w:start w:val="3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EAF"/>
    <w:rsid w:val="000434E8"/>
    <w:rsid w:val="00067D0A"/>
    <w:rsid w:val="00067EAF"/>
    <w:rsid w:val="00077E11"/>
    <w:rsid w:val="0008159C"/>
    <w:rsid w:val="00092698"/>
    <w:rsid w:val="00093608"/>
    <w:rsid w:val="000D0B4E"/>
    <w:rsid w:val="000D4B51"/>
    <w:rsid w:val="00130EF4"/>
    <w:rsid w:val="0013707A"/>
    <w:rsid w:val="00143446"/>
    <w:rsid w:val="00155BB0"/>
    <w:rsid w:val="00163A44"/>
    <w:rsid w:val="001A6C27"/>
    <w:rsid w:val="002775B1"/>
    <w:rsid w:val="0031239C"/>
    <w:rsid w:val="00380217"/>
    <w:rsid w:val="003A1F97"/>
    <w:rsid w:val="003C451C"/>
    <w:rsid w:val="003D479B"/>
    <w:rsid w:val="003F65E0"/>
    <w:rsid w:val="00403E82"/>
    <w:rsid w:val="00447ED8"/>
    <w:rsid w:val="004D11E0"/>
    <w:rsid w:val="00563095"/>
    <w:rsid w:val="005C41D9"/>
    <w:rsid w:val="005D2588"/>
    <w:rsid w:val="005F0D1E"/>
    <w:rsid w:val="006615C9"/>
    <w:rsid w:val="00676967"/>
    <w:rsid w:val="006B3125"/>
    <w:rsid w:val="006D514A"/>
    <w:rsid w:val="00701C86"/>
    <w:rsid w:val="0071507B"/>
    <w:rsid w:val="00724D52"/>
    <w:rsid w:val="007318FC"/>
    <w:rsid w:val="007846FB"/>
    <w:rsid w:val="008B2FFB"/>
    <w:rsid w:val="00936156"/>
    <w:rsid w:val="00963352"/>
    <w:rsid w:val="009B63CD"/>
    <w:rsid w:val="009D549C"/>
    <w:rsid w:val="00A17493"/>
    <w:rsid w:val="00A45248"/>
    <w:rsid w:val="00A83018"/>
    <w:rsid w:val="00AA634F"/>
    <w:rsid w:val="00B31F92"/>
    <w:rsid w:val="00BC2593"/>
    <w:rsid w:val="00BD411C"/>
    <w:rsid w:val="00BE7ADA"/>
    <w:rsid w:val="00BF74A2"/>
    <w:rsid w:val="00C57890"/>
    <w:rsid w:val="00CE1430"/>
    <w:rsid w:val="00CF4FA3"/>
    <w:rsid w:val="00CF5862"/>
    <w:rsid w:val="00D53268"/>
    <w:rsid w:val="00DB252F"/>
    <w:rsid w:val="00DD5247"/>
    <w:rsid w:val="00E01420"/>
    <w:rsid w:val="00EB13E6"/>
    <w:rsid w:val="00F30166"/>
    <w:rsid w:val="00F52DE9"/>
    <w:rsid w:val="00F82A75"/>
    <w:rsid w:val="00F84F9A"/>
    <w:rsid w:val="00FD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AF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36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6156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936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6156"/>
    <w:rPr>
      <w:rFonts w:ascii="Times New Roman" w:hAnsi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7318FC"/>
    <w:pPr>
      <w:ind w:leftChars="400" w:left="840"/>
    </w:pPr>
  </w:style>
  <w:style w:type="paragraph" w:styleId="a9">
    <w:name w:val="Balloon Text"/>
    <w:basedOn w:val="a"/>
    <w:link w:val="aa"/>
    <w:rsid w:val="005D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25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A17493"/>
    <w:rPr>
      <w:sz w:val="18"/>
      <w:szCs w:val="18"/>
    </w:rPr>
  </w:style>
  <w:style w:type="paragraph" w:styleId="ac">
    <w:name w:val="annotation text"/>
    <w:basedOn w:val="a"/>
    <w:link w:val="ad"/>
    <w:rsid w:val="00A17493"/>
    <w:pPr>
      <w:jc w:val="left"/>
    </w:pPr>
  </w:style>
  <w:style w:type="character" w:customStyle="1" w:styleId="ad">
    <w:name w:val="コメント文字列 (文字)"/>
    <w:basedOn w:val="a0"/>
    <w:link w:val="ac"/>
    <w:rsid w:val="00A17493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17493"/>
    <w:rPr>
      <w:b/>
      <w:bCs/>
    </w:rPr>
  </w:style>
  <w:style w:type="character" w:customStyle="1" w:styleId="af">
    <w:name w:val="コメント内容 (文字)"/>
    <w:basedOn w:val="ad"/>
    <w:link w:val="ae"/>
    <w:rsid w:val="00A17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F9F28E-2758-4E56-8DE6-EBCE1E4C9605}"/>
</file>

<file path=customXml/itemProps2.xml><?xml version="1.0" encoding="utf-8"?>
<ds:datastoreItem xmlns:ds="http://schemas.openxmlformats.org/officeDocument/2006/customXml" ds:itemID="{9E11FFEC-FF38-4E86-80A4-17F313C9CEB9}"/>
</file>

<file path=customXml/itemProps3.xml><?xml version="1.0" encoding="utf-8"?>
<ds:datastoreItem xmlns:ds="http://schemas.openxmlformats.org/officeDocument/2006/customXml" ds:itemID="{FCE3DAD4-6A26-4EFF-842E-20C2BCF65F6C}"/>
</file>

<file path=customXml/itemProps4.xml><?xml version="1.0" encoding="utf-8"?>
<ds:datastoreItem xmlns:ds="http://schemas.openxmlformats.org/officeDocument/2006/customXml" ds:itemID="{45FE0813-8BC3-42D1-A0F3-D2CA57675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dcterms:created xsi:type="dcterms:W3CDTF">2012-02-23T13:18:00Z</dcterms:created>
  <dcterms:modified xsi:type="dcterms:W3CDTF">2012-02-28T09:35:00Z</dcterms:modified>
</cp:coreProperties>
</file>