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5E4D" w:rsidRPr="00F70A99" w:rsidRDefault="00155E88" w:rsidP="00FC62F2">
      <w:pPr>
        <w:kinsoku w:val="0"/>
        <w:overflowPunct w:val="0"/>
        <w:autoSpaceDE w:val="0"/>
        <w:autoSpaceDN w:val="0"/>
        <w:spacing w:line="280" w:lineRule="exact"/>
        <w:ind w:leftChars="0" w:left="98" w:rightChars="300" w:right="600" w:firstLineChars="200" w:firstLine="560"/>
        <w:rPr>
          <w:rFonts w:asciiTheme="minorEastAsia" w:eastAsiaTheme="minorEastAsia" w:hAnsiTheme="minorEastAsia"/>
          <w:sz w:val="28"/>
        </w:rPr>
      </w:pPr>
      <w:r>
        <w:rPr>
          <w:rFonts w:asciiTheme="minorEastAsia" w:hAnsiTheme="minorEastAsia" w:hint="eastAsia"/>
          <w:noProof/>
          <w:kern w:val="0"/>
          <w:sz w:val="28"/>
          <w:szCs w:val="28"/>
        </w:rPr>
        <mc:AlternateContent>
          <mc:Choice Requires="wps">
            <w:drawing>
              <wp:anchor distT="0" distB="0" distL="114300" distR="114300" simplePos="0" relativeHeight="251659264" behindDoc="0" locked="0" layoutInCell="1" allowOverlap="1">
                <wp:simplePos x="0" y="0"/>
                <wp:positionH relativeFrom="margin">
                  <wp:posOffset>8013065</wp:posOffset>
                </wp:positionH>
                <wp:positionV relativeFrom="paragraph">
                  <wp:posOffset>-388620</wp:posOffset>
                </wp:positionV>
                <wp:extent cx="1473835" cy="419100"/>
                <wp:effectExtent l="12700" t="11430" r="8890" b="762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835" cy="419100"/>
                        </a:xfrm>
                        <a:prstGeom prst="rect">
                          <a:avLst/>
                        </a:prstGeom>
                        <a:solidFill>
                          <a:srgbClr val="FFFFFF"/>
                        </a:solidFill>
                        <a:ln w="9525">
                          <a:solidFill>
                            <a:srgbClr val="000000"/>
                          </a:solidFill>
                          <a:miter lim="800000"/>
                          <a:headEnd/>
                          <a:tailEnd/>
                        </a:ln>
                      </wps:spPr>
                      <wps:txbx>
                        <w:txbxContent>
                          <w:p w:rsidR="00155E88" w:rsidRPr="001169A4" w:rsidRDefault="00155E88" w:rsidP="00155E88">
                            <w:pPr>
                              <w:ind w:left="380" w:right="60" w:hanging="320"/>
                              <w:jc w:val="center"/>
                              <w:rPr>
                                <w:sz w:val="32"/>
                                <w:szCs w:val="32"/>
                              </w:rPr>
                            </w:pPr>
                            <w:r w:rsidRPr="001169A4">
                              <w:rPr>
                                <w:rFonts w:hint="eastAsia"/>
                                <w:sz w:val="32"/>
                                <w:szCs w:val="32"/>
                              </w:rPr>
                              <w:t>資料№</w:t>
                            </w:r>
                            <w:r>
                              <w:rPr>
                                <w:rFonts w:hint="eastAsia"/>
                                <w:sz w:val="32"/>
                                <w:szCs w:val="32"/>
                              </w:rPr>
                              <w:t>２-３</w:t>
                            </w:r>
                          </w:p>
                          <w:p w:rsidR="00155E88" w:rsidRDefault="00155E88" w:rsidP="00155E88">
                            <w:pPr>
                              <w:ind w:left="260" w:right="60" w:hanging="200"/>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 o:spid="_x0000_s1026" style="position:absolute;left:0;text-align:left;margin-left:630.95pt;margin-top:-30.6pt;width:116.05pt;height:3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zMYQwIAAFYEAAAOAAAAZHJzL2Uyb0RvYy54bWysVM2O0zAQviPxDpbvND/bsm3UdLXqUoS0&#10;wEoLD+A4TmPh2GbsNinvwT4AnDkjDjwOK/EWTJxutwucEDlYHs/488z3zWR+1jWKbAU4aXROk1FM&#10;idDclFKvc/r2zerJlBLnmS6ZMlrkdCccPVs8fjRvbSZSUxtVCiAIol3W2pzW3tssihyvRcPcyFih&#10;0VkZaJhHE9ZRCaxF9EZFaRw/jVoDpQXDhXN4ejE46SLgV5Xg/nVVOeGJyinm5sMKYS36NVrMWbYG&#10;ZmvJ92mwf8iiYVLjoweoC+YZ2YD8A6qRHIwzlR9x00SmqiQXoQasJol/q+a6ZlaEWpAcZw80uf8H&#10;y19tr4DIMqcpJZo1KNHtl8+3N99+fP8U/fz4ddiRtCeqtS7D+Gt7BX2pzl4a/s4RbZY102txDmDa&#10;WrAS00v6+OjBhd5weJUU7UtT4jts403grKug6QGRDdIFaXYHaUTnCcfDZHx6Mj2ZUMLRN05mSRy0&#10;i1h2d9uC88+FaUi/ySmg9AGdbS+d77Nh2V1IyN4oWa6kUsGAdbFUQLYM22QVvlAAFnkcpjRpczqb&#10;pJOA/MDnjiHi8P0NopEe+13JJqfTQxDLetqe6TJ0o2dSDXtMWek9jz11gwS+K7qgWCC5p7Uw5Q6J&#10;BTO0N44jbmoDHyhpsbVz6t5vGAhK1AuN4pyO0xky6YMxnc5wLuDYURw5mOYIlFNPybBd+mF6Nhbk&#10;usZ3ksCFNucoZyUD0/c57ZPH5g0C7Aetn45jO0Td/w4WvwAAAP//AwBQSwMEFAAGAAgAAAAhAA0j&#10;6hjdAAAACwEAAA8AAABkcnMvZG93bnJldi54bWxMj0FPg0AQhe8m/ofNNPHWLhAkFFkaNfGoptV4&#10;XtgpkLKzhN1S+u+dnvT4Ml/efK/cLXYQM06+d6Qg3kQgkBpnemoVfH+9rXMQPmgyenCECq7oYVfd&#10;35W6MO5Ce5wPoRVcQr7QCroQxkJK33Rotd+4EYlvRzdZHThOrTSTvnC5HWQSRZm0uif+0OkRXzts&#10;ToezVZB/Jm06OPvy8/F4Cu/1dSbaS6UeVsvzE4iAS/iD4abP6lCxU+3OZLwYOCdZvGVWwTqLExA3&#10;JN2mvK9WkOYgq1L+31D9AgAA//8DAFBLAQItABQABgAIAAAAIQC2gziS/gAAAOEBAAATAAAAAAAA&#10;AAAAAAAAAAAAAABbQ29udGVudF9UeXBlc10ueG1sUEsBAi0AFAAGAAgAAAAhADj9If/WAAAAlAEA&#10;AAsAAAAAAAAAAAAAAAAALwEAAF9yZWxzLy5yZWxzUEsBAi0AFAAGAAgAAAAhAPKrMxhDAgAAVgQA&#10;AA4AAAAAAAAAAAAAAAAALgIAAGRycy9lMm9Eb2MueG1sUEsBAi0AFAAGAAgAAAAhAA0j6hjdAAAA&#10;CwEAAA8AAAAAAAAAAAAAAAAAnQQAAGRycy9kb3ducmV2LnhtbFBLBQYAAAAABAAEAPMAAACnBQAA&#10;AAA=&#10;">
                <v:textbox inset="5.85pt,.7pt,5.85pt,.7pt">
                  <w:txbxContent>
                    <w:p w:rsidR="00155E88" w:rsidRPr="001169A4" w:rsidRDefault="00155E88" w:rsidP="00155E88">
                      <w:pPr>
                        <w:ind w:left="380" w:right="60" w:hanging="320"/>
                        <w:jc w:val="center"/>
                        <w:rPr>
                          <w:sz w:val="32"/>
                          <w:szCs w:val="32"/>
                        </w:rPr>
                      </w:pPr>
                      <w:r w:rsidRPr="001169A4">
                        <w:rPr>
                          <w:rFonts w:hint="eastAsia"/>
                          <w:sz w:val="32"/>
                          <w:szCs w:val="32"/>
                        </w:rPr>
                        <w:t>資料№</w:t>
                      </w:r>
                      <w:r>
                        <w:rPr>
                          <w:rFonts w:hint="eastAsia"/>
                          <w:sz w:val="32"/>
                          <w:szCs w:val="32"/>
                        </w:rPr>
                        <w:t>２-３</w:t>
                      </w:r>
                    </w:p>
                    <w:p w:rsidR="00155E88" w:rsidRDefault="00155E88" w:rsidP="00155E88">
                      <w:pPr>
                        <w:ind w:left="260" w:right="60" w:hanging="200"/>
                      </w:pPr>
                    </w:p>
                  </w:txbxContent>
                </v:textbox>
                <w10:wrap anchorx="margin"/>
              </v:rect>
            </w:pict>
          </mc:Fallback>
        </mc:AlternateContent>
      </w:r>
      <w:r w:rsidR="004903FB">
        <w:rPr>
          <w:rFonts w:asciiTheme="minorEastAsia" w:eastAsiaTheme="minorEastAsia" w:hAnsiTheme="minorEastAsia" w:hint="eastAsia"/>
          <w:sz w:val="28"/>
        </w:rPr>
        <w:t>公立</w:t>
      </w:r>
      <w:r w:rsidR="002628A9">
        <w:rPr>
          <w:rFonts w:asciiTheme="minorEastAsia" w:eastAsiaTheme="minorEastAsia" w:hAnsiTheme="minorEastAsia" w:hint="eastAsia"/>
          <w:sz w:val="28"/>
        </w:rPr>
        <w:t>大学法人岩手県立大学</w:t>
      </w:r>
      <w:r w:rsidR="002633C5">
        <w:rPr>
          <w:rFonts w:asciiTheme="minorEastAsia" w:eastAsiaTheme="minorEastAsia" w:hAnsiTheme="minorEastAsia" w:hint="eastAsia"/>
          <w:sz w:val="28"/>
        </w:rPr>
        <w:t>文書管理規程</w:t>
      </w:r>
      <w:r w:rsidR="00CB5E4D" w:rsidRPr="00F70A99">
        <w:rPr>
          <w:rFonts w:asciiTheme="minorEastAsia" w:eastAsiaTheme="minorEastAsia" w:hAnsiTheme="minorEastAsia" w:hint="eastAsia"/>
          <w:sz w:val="28"/>
        </w:rPr>
        <w:t>の一部を改正する規程案</w:t>
      </w:r>
      <w:r w:rsidR="005500A5">
        <w:rPr>
          <w:rFonts w:asciiTheme="minorEastAsia" w:eastAsiaTheme="minorEastAsia" w:hAnsiTheme="minorEastAsia" w:hint="eastAsia"/>
          <w:sz w:val="28"/>
        </w:rPr>
        <w:t>の全文の新旧対照表</w:t>
      </w:r>
    </w:p>
    <w:p w:rsidR="00CB5E4D" w:rsidRPr="000820EC" w:rsidRDefault="000820EC" w:rsidP="00FC62F2">
      <w:pPr>
        <w:kinsoku w:val="0"/>
        <w:overflowPunct w:val="0"/>
        <w:autoSpaceDE w:val="0"/>
        <w:autoSpaceDN w:val="0"/>
        <w:ind w:leftChars="0" w:left="0" w:right="60" w:firstLineChars="100" w:firstLine="200"/>
        <w:rPr>
          <w:rFonts w:asciiTheme="minorEastAsia" w:eastAsiaTheme="minorEastAsia" w:hAnsiTheme="minorEastAsia"/>
          <w:szCs w:val="20"/>
        </w:rPr>
      </w:pPr>
      <w:r w:rsidRPr="000820EC">
        <w:rPr>
          <w:rFonts w:asciiTheme="minorEastAsia" w:eastAsiaTheme="minorEastAsia" w:hAnsiTheme="minorEastAsia" w:hint="eastAsia"/>
          <w:szCs w:val="20"/>
        </w:rPr>
        <w:t>公立大学法人岩手県立大学</w:t>
      </w:r>
      <w:r w:rsidR="002633C5">
        <w:rPr>
          <w:rFonts w:asciiTheme="minorEastAsia" w:eastAsiaTheme="minorEastAsia" w:hAnsiTheme="minorEastAsia" w:hint="eastAsia"/>
          <w:szCs w:val="20"/>
        </w:rPr>
        <w:t>文書管理</w:t>
      </w:r>
      <w:r w:rsidR="00835A26" w:rsidRPr="00835A26">
        <w:rPr>
          <w:rFonts w:asciiTheme="minorEastAsia" w:eastAsiaTheme="minorEastAsia" w:hAnsiTheme="minorEastAsia" w:hint="eastAsia"/>
          <w:szCs w:val="20"/>
        </w:rPr>
        <w:t>規程</w:t>
      </w:r>
      <w:r w:rsidR="00317492">
        <w:rPr>
          <w:rFonts w:asciiTheme="minorEastAsia" w:eastAsiaTheme="minorEastAsia" w:hAnsiTheme="minorEastAsia" w:hint="eastAsia"/>
          <w:szCs w:val="20"/>
        </w:rPr>
        <w:t>（令和４年</w:t>
      </w:r>
      <w:r w:rsidR="00056D9A">
        <w:rPr>
          <w:rFonts w:asciiTheme="minorEastAsia" w:eastAsiaTheme="minorEastAsia" w:hAnsiTheme="minorEastAsia" w:hint="eastAsia"/>
          <w:szCs w:val="20"/>
        </w:rPr>
        <w:t>公立大学法人岩手県立大学</w:t>
      </w:r>
      <w:r w:rsidR="00CB5E4D" w:rsidRPr="000820EC">
        <w:rPr>
          <w:rFonts w:asciiTheme="minorEastAsia" w:eastAsiaTheme="minorEastAsia" w:hAnsiTheme="minorEastAsia" w:hint="eastAsia"/>
          <w:szCs w:val="20"/>
        </w:rPr>
        <w:t>規程第</w:t>
      </w:r>
      <w:r w:rsidR="002633C5">
        <w:rPr>
          <w:rFonts w:asciiTheme="minorEastAsia" w:eastAsiaTheme="minorEastAsia" w:hAnsiTheme="minorEastAsia" w:hint="eastAsia"/>
          <w:szCs w:val="20"/>
        </w:rPr>
        <w:t>37</w:t>
      </w:r>
      <w:r w:rsidR="00CB5E4D" w:rsidRPr="000820EC">
        <w:rPr>
          <w:rFonts w:asciiTheme="minorEastAsia" w:eastAsiaTheme="minorEastAsia" w:hAnsiTheme="minorEastAsia" w:hint="eastAsia"/>
          <w:szCs w:val="20"/>
        </w:rPr>
        <w:t>号）の一部を次のように改正する。</w:t>
      </w:r>
    </w:p>
    <w:tbl>
      <w:tblPr>
        <w:tblW w:w="15168" w:type="dxa"/>
        <w:tblInd w:w="-5" w:type="dxa"/>
        <w:tblLayout w:type="fixed"/>
        <w:tblCellMar>
          <w:left w:w="11" w:type="dxa"/>
          <w:right w:w="11" w:type="dxa"/>
        </w:tblCellMar>
        <w:tblLook w:val="0000" w:firstRow="0" w:lastRow="0" w:firstColumn="0" w:lastColumn="0" w:noHBand="0" w:noVBand="0"/>
      </w:tblPr>
      <w:tblGrid>
        <w:gridCol w:w="7606"/>
        <w:gridCol w:w="7562"/>
      </w:tblGrid>
      <w:tr w:rsidR="00CB5E4D" w:rsidRPr="00F70A99" w:rsidTr="00FC62F2">
        <w:trPr>
          <w:trHeight w:val="149"/>
        </w:trPr>
        <w:tc>
          <w:tcPr>
            <w:tcW w:w="7606" w:type="dxa"/>
            <w:tcBorders>
              <w:top w:val="single" w:sz="4" w:space="0" w:color="auto"/>
              <w:left w:val="single" w:sz="4" w:space="0" w:color="auto"/>
              <w:bottom w:val="single" w:sz="4" w:space="0" w:color="auto"/>
              <w:right w:val="single" w:sz="4" w:space="0" w:color="auto"/>
            </w:tcBorders>
            <w:vAlign w:val="center"/>
          </w:tcPr>
          <w:p w:rsidR="00CB5E4D" w:rsidRPr="00F70A99" w:rsidRDefault="00CB5E4D" w:rsidP="006D760B">
            <w:pPr>
              <w:kinsoku w:val="0"/>
              <w:overflowPunct w:val="0"/>
              <w:autoSpaceDE w:val="0"/>
              <w:autoSpaceDN w:val="0"/>
              <w:adjustRightInd w:val="0"/>
              <w:ind w:left="270" w:right="60" w:hanging="210"/>
              <w:jc w:val="center"/>
              <w:rPr>
                <w:rFonts w:asciiTheme="minorEastAsia" w:eastAsiaTheme="minorEastAsia" w:hAnsiTheme="minorEastAsia"/>
                <w:kern w:val="0"/>
                <w:sz w:val="21"/>
                <w:szCs w:val="21"/>
              </w:rPr>
            </w:pPr>
            <w:r w:rsidRPr="00F70A99">
              <w:rPr>
                <w:rFonts w:asciiTheme="minorEastAsia" w:eastAsiaTheme="minorEastAsia" w:hAnsiTheme="minorEastAsia" w:hint="eastAsia"/>
                <w:kern w:val="0"/>
                <w:sz w:val="21"/>
                <w:szCs w:val="21"/>
              </w:rPr>
              <w:t>改正前</w:t>
            </w:r>
          </w:p>
        </w:tc>
        <w:tc>
          <w:tcPr>
            <w:tcW w:w="7562" w:type="dxa"/>
            <w:tcBorders>
              <w:top w:val="single" w:sz="4" w:space="0" w:color="auto"/>
              <w:left w:val="single" w:sz="4" w:space="0" w:color="auto"/>
              <w:bottom w:val="single" w:sz="4" w:space="0" w:color="auto"/>
              <w:right w:val="single" w:sz="4" w:space="0" w:color="auto"/>
            </w:tcBorders>
            <w:vAlign w:val="center"/>
          </w:tcPr>
          <w:p w:rsidR="00CB5E4D" w:rsidRPr="00F70A99" w:rsidRDefault="00CB5E4D" w:rsidP="006D760B">
            <w:pPr>
              <w:kinsoku w:val="0"/>
              <w:overflowPunct w:val="0"/>
              <w:autoSpaceDE w:val="0"/>
              <w:autoSpaceDN w:val="0"/>
              <w:adjustRightInd w:val="0"/>
              <w:ind w:left="270" w:right="60" w:hanging="210"/>
              <w:jc w:val="center"/>
              <w:rPr>
                <w:rFonts w:asciiTheme="minorEastAsia" w:eastAsiaTheme="minorEastAsia" w:hAnsiTheme="minorEastAsia"/>
                <w:kern w:val="0"/>
                <w:sz w:val="21"/>
                <w:szCs w:val="21"/>
              </w:rPr>
            </w:pPr>
            <w:r w:rsidRPr="00F70A99">
              <w:rPr>
                <w:rFonts w:asciiTheme="minorEastAsia" w:eastAsiaTheme="minorEastAsia" w:hAnsiTheme="minorEastAsia" w:hint="eastAsia"/>
                <w:kern w:val="0"/>
                <w:sz w:val="21"/>
                <w:szCs w:val="21"/>
              </w:rPr>
              <w:t>改正後</w:t>
            </w:r>
          </w:p>
        </w:tc>
      </w:tr>
      <w:tr w:rsidR="00E648BA" w:rsidRPr="00E648BA" w:rsidTr="00FC62F2">
        <w:trPr>
          <w:trHeight w:val="8070"/>
        </w:trPr>
        <w:tc>
          <w:tcPr>
            <w:tcW w:w="7606" w:type="dxa"/>
            <w:tcBorders>
              <w:left w:val="single" w:sz="4" w:space="0" w:color="auto"/>
              <w:bottom w:val="nil"/>
              <w:right w:val="single" w:sz="4" w:space="0" w:color="auto"/>
            </w:tcBorders>
          </w:tcPr>
          <w:p w:rsidR="0087632B" w:rsidRPr="00E648BA" w:rsidRDefault="0087632B" w:rsidP="0087632B">
            <w:pPr>
              <w:snapToGrid w:val="0"/>
              <w:ind w:leftChars="130" w:left="260" w:right="60" w:firstLineChars="200" w:firstLine="560"/>
              <w:jc w:val="left"/>
              <w:rPr>
                <w:rFonts w:asciiTheme="minorEastAsia" w:hAnsiTheme="minorEastAsia"/>
                <w:sz w:val="28"/>
                <w:szCs w:val="28"/>
              </w:rPr>
            </w:pPr>
            <w:r w:rsidRPr="00E648BA">
              <w:rPr>
                <w:rFonts w:asciiTheme="minorEastAsia" w:hAnsiTheme="minorEastAsia" w:hint="eastAsia"/>
                <w:kern w:val="0"/>
                <w:sz w:val="28"/>
                <w:szCs w:val="28"/>
              </w:rPr>
              <w:t>公立大学法人岩手県立大学文書管理規程</w:t>
            </w:r>
          </w:p>
          <w:p w:rsidR="0087632B" w:rsidRPr="00E648BA" w:rsidRDefault="0087632B" w:rsidP="0087632B">
            <w:pPr>
              <w:autoSpaceDE w:val="0"/>
              <w:autoSpaceDN w:val="0"/>
              <w:ind w:left="260" w:rightChars="63" w:right="126" w:hanging="200"/>
              <w:jc w:val="right"/>
              <w:rPr>
                <w:rFonts w:asciiTheme="minorEastAsia" w:hAnsiTheme="minorEastAsia"/>
                <w:szCs w:val="20"/>
              </w:rPr>
            </w:pPr>
            <w:r w:rsidRPr="00E648BA">
              <w:rPr>
                <w:rFonts w:asciiTheme="minorEastAsia" w:hAnsiTheme="minorEastAsia" w:hint="eastAsia"/>
                <w:szCs w:val="20"/>
              </w:rPr>
              <w:t xml:space="preserve">制定　令和４年９月30日　規程第37号　</w:t>
            </w:r>
          </w:p>
          <w:p w:rsidR="0087632B" w:rsidRPr="00E648BA" w:rsidRDefault="0087632B" w:rsidP="0087632B">
            <w:pPr>
              <w:autoSpaceDE w:val="0"/>
              <w:autoSpaceDN w:val="0"/>
              <w:ind w:left="260" w:rightChars="63" w:right="126" w:hanging="200"/>
              <w:jc w:val="right"/>
              <w:rPr>
                <w:rFonts w:asciiTheme="minorEastAsia" w:hAnsiTheme="minorEastAsia"/>
                <w:szCs w:val="20"/>
              </w:rPr>
            </w:pPr>
            <w:r w:rsidRPr="00E648BA">
              <w:rPr>
                <w:rFonts w:asciiTheme="minorEastAsia" w:hAnsiTheme="minorEastAsia" w:hint="eastAsia"/>
                <w:szCs w:val="20"/>
              </w:rPr>
              <w:t xml:space="preserve">　</w:t>
            </w:r>
          </w:p>
          <w:p w:rsidR="0087632B" w:rsidRPr="00E648BA" w:rsidRDefault="0087632B" w:rsidP="0087632B">
            <w:pPr>
              <w:ind w:left="260" w:right="60" w:hanging="200"/>
              <w:jc w:val="left"/>
              <w:rPr>
                <w:rFonts w:asciiTheme="minorEastAsia" w:hAnsiTheme="minorEastAsia" w:cs="ＭＳ Ｐゴシック"/>
                <w:szCs w:val="20"/>
              </w:rPr>
            </w:pP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目次</w:t>
            </w: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w:t>
            </w:r>
            <w:r w:rsidRPr="00E648BA">
              <w:rPr>
                <w:rFonts w:asciiTheme="minorEastAsia" w:hAnsiTheme="minorEastAsia" w:cs="ＭＳ Ｐゴシック"/>
                <w:szCs w:val="20"/>
              </w:rPr>
              <w:t>第１章　総則（第１条</w:t>
            </w:r>
            <w:r w:rsidRPr="00E648BA">
              <w:rPr>
                <w:rFonts w:asciiTheme="minorEastAsia" w:hAnsiTheme="minorEastAsia" w:cs="ＭＳ Ｐゴシック" w:hint="eastAsia"/>
                <w:szCs w:val="20"/>
              </w:rPr>
              <w:t>・</w:t>
            </w:r>
            <w:r w:rsidRPr="00E648BA">
              <w:rPr>
                <w:rFonts w:asciiTheme="minorEastAsia" w:hAnsiTheme="minorEastAsia" w:cs="ＭＳ Ｐゴシック"/>
                <w:szCs w:val="20"/>
              </w:rPr>
              <w:t>第</w:t>
            </w:r>
            <w:r w:rsidRPr="00E648BA">
              <w:rPr>
                <w:rFonts w:asciiTheme="minorEastAsia" w:hAnsiTheme="minorEastAsia" w:cs="ＭＳ Ｐゴシック" w:hint="eastAsia"/>
                <w:szCs w:val="20"/>
              </w:rPr>
              <w:t>２</w:t>
            </w:r>
            <w:r w:rsidRPr="00E648BA">
              <w:rPr>
                <w:rFonts w:asciiTheme="minorEastAsia" w:hAnsiTheme="minorEastAsia" w:cs="ＭＳ Ｐゴシック"/>
                <w:szCs w:val="20"/>
              </w:rPr>
              <w:t>条）</w:t>
            </w: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w:t>
            </w:r>
            <w:r w:rsidRPr="00E648BA">
              <w:rPr>
                <w:rFonts w:asciiTheme="minorEastAsia" w:hAnsiTheme="minorEastAsia" w:cs="ＭＳ Ｐゴシック"/>
                <w:szCs w:val="20"/>
              </w:rPr>
              <w:t xml:space="preserve">第２章　</w:t>
            </w:r>
            <w:r w:rsidRPr="00E648BA">
              <w:rPr>
                <w:rFonts w:asciiTheme="minorEastAsia" w:hAnsiTheme="minorEastAsia" w:cs="ＭＳ Ｐゴシック" w:hint="eastAsia"/>
                <w:szCs w:val="20"/>
              </w:rPr>
              <w:t>管理体制（第３条―第７条）</w:t>
            </w: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w:t>
            </w:r>
            <w:r w:rsidRPr="00E648BA">
              <w:rPr>
                <w:rFonts w:asciiTheme="minorEastAsia" w:hAnsiTheme="minorEastAsia" w:cs="ＭＳ Ｐゴシック"/>
                <w:szCs w:val="20"/>
              </w:rPr>
              <w:t xml:space="preserve">第３章　</w:t>
            </w:r>
            <w:r w:rsidRPr="00E648BA">
              <w:rPr>
                <w:rFonts w:asciiTheme="minorEastAsia" w:hAnsiTheme="minorEastAsia" w:cs="ＭＳ Ｐゴシック" w:hint="eastAsia"/>
                <w:szCs w:val="20"/>
              </w:rPr>
              <w:t>作成（第８条―第10条）</w:t>
            </w: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w:t>
            </w:r>
            <w:r w:rsidRPr="00E648BA">
              <w:rPr>
                <w:rFonts w:asciiTheme="minorEastAsia" w:hAnsiTheme="minorEastAsia" w:cs="ＭＳ Ｐゴシック"/>
                <w:szCs w:val="20"/>
              </w:rPr>
              <w:t xml:space="preserve">第４章　</w:t>
            </w:r>
            <w:r w:rsidRPr="00E648BA">
              <w:rPr>
                <w:rFonts w:asciiTheme="minorEastAsia" w:hAnsiTheme="minorEastAsia" w:cs="ＭＳ Ｐゴシック" w:hint="eastAsia"/>
                <w:szCs w:val="20"/>
              </w:rPr>
              <w:t>文書の取扱い</w:t>
            </w: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w:t>
            </w:r>
            <w:r w:rsidRPr="00E648BA">
              <w:rPr>
                <w:rFonts w:asciiTheme="minorEastAsia" w:hAnsiTheme="minorEastAsia" w:cs="ＭＳ Ｐゴシック"/>
                <w:szCs w:val="20"/>
              </w:rPr>
              <w:t xml:space="preserve">第１節　</w:t>
            </w:r>
            <w:r w:rsidRPr="00E648BA">
              <w:rPr>
                <w:rFonts w:asciiTheme="minorEastAsia" w:hAnsiTheme="minorEastAsia" w:cs="ＭＳ Ｐゴシック" w:hint="eastAsia"/>
                <w:szCs w:val="20"/>
              </w:rPr>
              <w:t>収受及び配布</w:t>
            </w:r>
            <w:r w:rsidRPr="00E648BA">
              <w:rPr>
                <w:rFonts w:asciiTheme="minorEastAsia" w:hAnsiTheme="minorEastAsia" w:cs="ＭＳ Ｐゴシック"/>
                <w:szCs w:val="20"/>
              </w:rPr>
              <w:t>（第</w:t>
            </w:r>
            <w:r w:rsidRPr="00E648BA">
              <w:rPr>
                <w:rFonts w:asciiTheme="minorEastAsia" w:hAnsiTheme="minorEastAsia" w:cs="ＭＳ Ｐゴシック" w:hint="eastAsia"/>
                <w:szCs w:val="20"/>
              </w:rPr>
              <w:t>11</w:t>
            </w:r>
            <w:r w:rsidRPr="00E648BA">
              <w:rPr>
                <w:rFonts w:asciiTheme="minorEastAsia" w:hAnsiTheme="minorEastAsia" w:cs="ＭＳ Ｐゴシック"/>
                <w:szCs w:val="20"/>
              </w:rPr>
              <w:t>条―第</w:t>
            </w:r>
            <w:r w:rsidRPr="00E648BA">
              <w:rPr>
                <w:rFonts w:asciiTheme="minorEastAsia" w:hAnsiTheme="minorEastAsia" w:cs="ＭＳ Ｐゴシック" w:hint="eastAsia"/>
                <w:szCs w:val="20"/>
              </w:rPr>
              <w:t>17</w:t>
            </w:r>
            <w:r w:rsidRPr="00E648BA">
              <w:rPr>
                <w:rFonts w:asciiTheme="minorEastAsia" w:hAnsiTheme="minorEastAsia" w:cs="ＭＳ Ｐゴシック"/>
                <w:szCs w:val="20"/>
              </w:rPr>
              <w:t>条）</w:t>
            </w: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w:t>
            </w:r>
            <w:r w:rsidRPr="00E648BA">
              <w:rPr>
                <w:rFonts w:asciiTheme="minorEastAsia" w:hAnsiTheme="minorEastAsia" w:cs="ＭＳ Ｐゴシック"/>
                <w:szCs w:val="20"/>
              </w:rPr>
              <w:t xml:space="preserve">第２節　</w:t>
            </w:r>
            <w:r w:rsidRPr="00E648BA">
              <w:rPr>
                <w:rFonts w:asciiTheme="minorEastAsia" w:hAnsiTheme="minorEastAsia" w:cs="ＭＳ Ｐゴシック" w:hint="eastAsia"/>
                <w:szCs w:val="20"/>
              </w:rPr>
              <w:t>供覧、起案、決裁及び合議</w:t>
            </w:r>
            <w:r w:rsidRPr="00E648BA">
              <w:rPr>
                <w:rFonts w:asciiTheme="minorEastAsia" w:hAnsiTheme="minorEastAsia" w:cs="ＭＳ Ｐゴシック"/>
                <w:szCs w:val="20"/>
              </w:rPr>
              <w:t>（第</w:t>
            </w:r>
            <w:r w:rsidRPr="00E648BA">
              <w:rPr>
                <w:rFonts w:asciiTheme="minorEastAsia" w:hAnsiTheme="minorEastAsia" w:cs="ＭＳ Ｐゴシック" w:hint="eastAsia"/>
                <w:szCs w:val="20"/>
              </w:rPr>
              <w:t>18</w:t>
            </w:r>
            <w:r w:rsidRPr="00E648BA">
              <w:rPr>
                <w:rFonts w:asciiTheme="minorEastAsia" w:hAnsiTheme="minorEastAsia" w:cs="ＭＳ Ｐゴシック"/>
                <w:szCs w:val="20"/>
              </w:rPr>
              <w:t>条―第</w:t>
            </w:r>
            <w:r w:rsidRPr="00E648BA">
              <w:rPr>
                <w:rFonts w:asciiTheme="minorEastAsia" w:hAnsiTheme="minorEastAsia" w:cs="ＭＳ Ｐゴシック" w:hint="eastAsia"/>
                <w:szCs w:val="20"/>
              </w:rPr>
              <w:t>27</w:t>
            </w:r>
            <w:r w:rsidRPr="00E648BA">
              <w:rPr>
                <w:rFonts w:asciiTheme="minorEastAsia" w:hAnsiTheme="minorEastAsia" w:cs="ＭＳ Ｐゴシック"/>
                <w:szCs w:val="20"/>
              </w:rPr>
              <w:t>条）</w:t>
            </w: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第３節　施行及び発送（第28条―第39条）</w:t>
            </w: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w:t>
            </w:r>
            <w:r w:rsidRPr="00E648BA">
              <w:rPr>
                <w:rFonts w:asciiTheme="minorEastAsia" w:hAnsiTheme="minorEastAsia" w:cs="ＭＳ Ｐゴシック"/>
                <w:szCs w:val="20"/>
              </w:rPr>
              <w:t xml:space="preserve">第５章　</w:t>
            </w:r>
            <w:r w:rsidRPr="00E648BA">
              <w:rPr>
                <w:rFonts w:asciiTheme="minorEastAsia" w:hAnsiTheme="minorEastAsia" w:cs="ＭＳ Ｐゴシック" w:hint="eastAsia"/>
                <w:szCs w:val="20"/>
              </w:rPr>
              <w:t>整理</w:t>
            </w:r>
            <w:r w:rsidRPr="00E648BA">
              <w:rPr>
                <w:rFonts w:asciiTheme="minorEastAsia" w:hAnsiTheme="minorEastAsia" w:cs="ＭＳ Ｐゴシック"/>
                <w:szCs w:val="20"/>
              </w:rPr>
              <w:t>（第</w:t>
            </w:r>
            <w:r w:rsidRPr="00E648BA">
              <w:rPr>
                <w:rFonts w:asciiTheme="minorEastAsia" w:hAnsiTheme="minorEastAsia" w:cs="ＭＳ Ｐゴシック" w:hint="eastAsia"/>
                <w:szCs w:val="20"/>
              </w:rPr>
              <w:t>40</w:t>
            </w:r>
            <w:r w:rsidRPr="00E648BA">
              <w:rPr>
                <w:rFonts w:asciiTheme="minorEastAsia" w:hAnsiTheme="minorEastAsia" w:cs="ＭＳ Ｐゴシック"/>
                <w:szCs w:val="20"/>
              </w:rPr>
              <w:t>条―第</w:t>
            </w:r>
            <w:r w:rsidRPr="00E648BA">
              <w:rPr>
                <w:rFonts w:asciiTheme="minorEastAsia" w:hAnsiTheme="minorEastAsia" w:cs="ＭＳ Ｐゴシック" w:hint="eastAsia"/>
                <w:szCs w:val="20"/>
              </w:rPr>
              <w:t>42</w:t>
            </w:r>
            <w:r w:rsidRPr="00E648BA">
              <w:rPr>
                <w:rFonts w:asciiTheme="minorEastAsia" w:hAnsiTheme="minorEastAsia" w:cs="ＭＳ Ｐゴシック"/>
                <w:szCs w:val="20"/>
              </w:rPr>
              <w:t>条）</w:t>
            </w: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w:t>
            </w:r>
            <w:r w:rsidRPr="00E648BA">
              <w:rPr>
                <w:rFonts w:asciiTheme="minorEastAsia" w:hAnsiTheme="minorEastAsia" w:cs="ＭＳ Ｐゴシック"/>
                <w:szCs w:val="20"/>
              </w:rPr>
              <w:t xml:space="preserve">第６章　</w:t>
            </w:r>
            <w:r w:rsidRPr="00E648BA">
              <w:rPr>
                <w:rFonts w:asciiTheme="minorEastAsia" w:hAnsiTheme="minorEastAsia" w:cs="ＭＳ Ｐゴシック" w:hint="eastAsia"/>
                <w:szCs w:val="20"/>
              </w:rPr>
              <w:t>保存（第43条・第44条）</w:t>
            </w: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第７章　ファイル管理簿（第45条・第46条）</w:t>
            </w: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第８章　保存期間満了後の措置等（第47条―第49条）</w:t>
            </w: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第９章　管理状況の報告等（第50条・第51条）</w:t>
            </w:r>
          </w:p>
          <w:p w:rsidR="00FC62F2" w:rsidRPr="00E648BA" w:rsidRDefault="00FC62F2" w:rsidP="0087632B">
            <w:pPr>
              <w:ind w:left="260" w:right="60" w:hanging="200"/>
              <w:jc w:val="left"/>
              <w:rPr>
                <w:rFonts w:asciiTheme="minorEastAsia" w:hAnsiTheme="minorEastAsia" w:cs="ＭＳ Ｐゴシック"/>
                <w:szCs w:val="20"/>
              </w:rPr>
            </w:pPr>
          </w:p>
          <w:p w:rsidR="0087632B" w:rsidRPr="00E648BA" w:rsidRDefault="0087632B" w:rsidP="0087632B">
            <w:pPr>
              <w:ind w:left="260" w:right="60" w:hanging="200"/>
              <w:jc w:val="left"/>
              <w:rPr>
                <w:rFonts w:asciiTheme="minorEastAsia" w:hAnsiTheme="minorEastAsia" w:cs="ＭＳ Ｐゴシック"/>
                <w:szCs w:val="20"/>
                <w:u w:val="single"/>
              </w:rPr>
            </w:pPr>
            <w:r w:rsidRPr="00E648BA">
              <w:rPr>
                <w:rFonts w:asciiTheme="minorEastAsia" w:hAnsiTheme="minorEastAsia" w:cs="ＭＳ Ｐゴシック" w:hint="eastAsia"/>
                <w:szCs w:val="20"/>
              </w:rPr>
              <w:t xml:space="preserve">　</w:t>
            </w:r>
            <w:r w:rsidRPr="00E648BA">
              <w:rPr>
                <w:rFonts w:asciiTheme="minorEastAsia" w:hAnsiTheme="minorEastAsia" w:cs="ＭＳ Ｐゴシック" w:hint="eastAsia"/>
                <w:szCs w:val="20"/>
                <w:u w:val="single"/>
              </w:rPr>
              <w:t>第10章</w:t>
            </w:r>
            <w:r w:rsidRPr="00E648BA">
              <w:rPr>
                <w:rFonts w:asciiTheme="minorEastAsia" w:hAnsiTheme="minorEastAsia" w:cs="ＭＳ Ｐゴシック" w:hint="eastAsia"/>
                <w:szCs w:val="20"/>
              </w:rPr>
              <w:t xml:space="preserve">　雑則（</w:t>
            </w:r>
            <w:r w:rsidRPr="00E648BA">
              <w:rPr>
                <w:rFonts w:asciiTheme="minorEastAsia" w:hAnsiTheme="minorEastAsia" w:cs="ＭＳ Ｐゴシック" w:hint="eastAsia"/>
                <w:szCs w:val="20"/>
                <w:u w:val="single"/>
              </w:rPr>
              <w:t>第52条</w:t>
            </w:r>
            <w:r w:rsidRPr="00E648BA">
              <w:rPr>
                <w:rFonts w:asciiTheme="minorEastAsia" w:hAnsiTheme="minorEastAsia" w:cs="ＭＳ Ｐゴシック" w:hint="eastAsia"/>
                <w:szCs w:val="20"/>
              </w:rPr>
              <w:t>）</w:t>
            </w: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w:t>
            </w:r>
            <w:r w:rsidRPr="00E648BA">
              <w:rPr>
                <w:rFonts w:asciiTheme="minorEastAsia" w:hAnsiTheme="minorEastAsia" w:cs="ＭＳ Ｐゴシック"/>
                <w:szCs w:val="20"/>
              </w:rPr>
              <w:t>附則</w:t>
            </w:r>
          </w:p>
          <w:p w:rsidR="0087632B" w:rsidRPr="00E648BA" w:rsidRDefault="0087632B" w:rsidP="0087632B">
            <w:pPr>
              <w:ind w:left="260" w:right="60" w:hanging="200"/>
              <w:jc w:val="left"/>
              <w:rPr>
                <w:rFonts w:asciiTheme="minorEastAsia" w:hAnsiTheme="minorEastAsia" w:cs="ＭＳ Ｐゴシック"/>
                <w:szCs w:val="20"/>
              </w:rPr>
            </w:pP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第１章　総則</w:t>
            </w: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（趣旨）</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lastRenderedPageBreak/>
              <w:t>第１条　この規程は、公文書の管理に関する条例（令和４年岩手県条例第20号。以下「条例」という。）第12条第１項の規定により、公立大学法人岩手県立大学（以下「法人」という。）における法人文書の管理に関し必要な事項を定めるもの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（定義）</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第２条　この規程において、次の各号に掲げる用語の意義は、当該各号に定めるところによる。</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(１)　学部等　各学部、各研究科、各短期大学部、各本部、高等教育推進センター及び教学ＩＲセンターをいう。</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(２)　学部長等　学部等の長をいう。</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(３)　室等　事務局の各室及び宮古事務局をいう。</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(４)　室長等　事務局の各室長及び宮古事務局の局長（以下「宮古事務局長」という。）をいう。</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(５)　文書主管室等　総務室及び宮古事務局をいう。</w:t>
            </w:r>
          </w:p>
          <w:p w:rsidR="0087632B" w:rsidRPr="00E648BA" w:rsidRDefault="0087632B" w:rsidP="00234C0A">
            <w:pPr>
              <w:kinsoku w:val="0"/>
              <w:overflowPunct w:val="0"/>
              <w:autoSpaceDE w:val="0"/>
              <w:autoSpaceDN w:val="0"/>
              <w:ind w:left="460" w:right="60" w:hangingChars="200" w:hanging="4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(６)　法人文書　条例第２条第１項第４号に規定する法人文書（法人の役員又は職員が職務上作成し、又は取得したものに限る。）をいう。</w:t>
            </w:r>
          </w:p>
          <w:p w:rsidR="00A54618" w:rsidRPr="00E648BA" w:rsidRDefault="00A54618" w:rsidP="00234C0A">
            <w:pPr>
              <w:kinsoku w:val="0"/>
              <w:overflowPunct w:val="0"/>
              <w:autoSpaceDE w:val="0"/>
              <w:autoSpaceDN w:val="0"/>
              <w:ind w:left="460" w:right="60" w:hangingChars="200" w:hanging="400"/>
              <w:jc w:val="left"/>
              <w:rPr>
                <w:rFonts w:asciiTheme="minorEastAsia" w:hAnsiTheme="minorEastAsia" w:cs="ＭＳ Ｐゴシック"/>
                <w:szCs w:val="20"/>
              </w:rPr>
            </w:pPr>
          </w:p>
          <w:p w:rsidR="0087632B" w:rsidRPr="00E648BA" w:rsidRDefault="0087632B" w:rsidP="0087632B">
            <w:pPr>
              <w:kinsoku w:val="0"/>
              <w:overflowPunct w:val="0"/>
              <w:autoSpaceDE w:val="0"/>
              <w:autoSpaceDN w:val="0"/>
              <w:ind w:left="460" w:right="60" w:hangingChars="200" w:hanging="4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w:t>
            </w:r>
            <w:r w:rsidRPr="00E648BA">
              <w:rPr>
                <w:rFonts w:asciiTheme="minorEastAsia" w:hAnsiTheme="minorEastAsia" w:cs="ＭＳ Ｐゴシック" w:hint="eastAsia"/>
                <w:szCs w:val="20"/>
                <w:u w:val="single"/>
              </w:rPr>
              <w:t>(７)</w:t>
            </w:r>
            <w:r w:rsidRPr="00E648BA">
              <w:rPr>
                <w:rFonts w:asciiTheme="minorEastAsia" w:hAnsiTheme="minorEastAsia" w:cs="ＭＳ Ｐゴシック" w:hint="eastAsia"/>
                <w:szCs w:val="20"/>
              </w:rPr>
              <w:t xml:space="preserve">　ファイル管理簿　条例第11条第２項に規定する法人文書ファイル管理簿をいう。</w:t>
            </w:r>
          </w:p>
          <w:p w:rsidR="0087632B" w:rsidRPr="00E648BA" w:rsidRDefault="0087632B" w:rsidP="00234C0A">
            <w:pPr>
              <w:kinsoku w:val="0"/>
              <w:overflowPunct w:val="0"/>
              <w:autoSpaceDE w:val="0"/>
              <w:autoSpaceDN w:val="0"/>
              <w:ind w:left="460" w:right="60" w:hangingChars="200" w:hanging="4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w:t>
            </w:r>
            <w:r w:rsidRPr="00E648BA">
              <w:rPr>
                <w:rFonts w:asciiTheme="minorEastAsia" w:hAnsiTheme="minorEastAsia" w:cs="ＭＳ Ｐゴシック" w:hint="eastAsia"/>
                <w:szCs w:val="20"/>
                <w:u w:val="single"/>
              </w:rPr>
              <w:t>(８)</w:t>
            </w:r>
            <w:r w:rsidRPr="00E648BA">
              <w:rPr>
                <w:rFonts w:asciiTheme="minorEastAsia" w:hAnsiTheme="minorEastAsia" w:cs="ＭＳ Ｐゴシック" w:hint="eastAsia"/>
                <w:szCs w:val="20"/>
              </w:rPr>
              <w:t xml:space="preserve">　電子文書　法人文書のうち電磁的記録であって、電子計算機による情報処理の用に供されるものをいう。</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w:t>
            </w:r>
            <w:r w:rsidRPr="00E648BA">
              <w:rPr>
                <w:rFonts w:asciiTheme="minorEastAsia" w:hAnsiTheme="minorEastAsia" w:cs="ＭＳ Ｐゴシック" w:hint="eastAsia"/>
                <w:szCs w:val="20"/>
                <w:u w:val="single"/>
              </w:rPr>
              <w:t>(９)</w:t>
            </w:r>
            <w:r w:rsidRPr="00E648BA">
              <w:rPr>
                <w:rFonts w:asciiTheme="minorEastAsia" w:hAnsiTheme="minorEastAsia" w:cs="ＭＳ Ｐゴシック" w:hint="eastAsia"/>
                <w:szCs w:val="20"/>
              </w:rPr>
              <w:t xml:space="preserve">　ファイル等　条例第11条第２項に規定する法人文書ファイル等をいう。</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p>
          <w:p w:rsidR="0087632B" w:rsidRPr="00E648BA" w:rsidRDefault="0087632B" w:rsidP="0087632B">
            <w:pPr>
              <w:kinsoku w:val="0"/>
              <w:overflowPunct w:val="0"/>
              <w:autoSpaceDE w:val="0"/>
              <w:autoSpaceDN w:val="0"/>
              <w:ind w:left="260" w:right="60" w:hanging="200"/>
              <w:rPr>
                <w:rFonts w:asciiTheme="minorEastAsia" w:hAnsiTheme="minorEastAsia" w:cs="ＭＳ Ｐゴシック"/>
                <w:szCs w:val="20"/>
              </w:rPr>
            </w:pPr>
            <w:r w:rsidRPr="00E648BA">
              <w:rPr>
                <w:rFonts w:asciiTheme="minorEastAsia" w:hAnsiTheme="minorEastAsia" w:cs="ＭＳ Ｐゴシック" w:hint="eastAsia"/>
                <w:szCs w:val="20"/>
              </w:rPr>
              <w:t xml:space="preserve">　　　第２章　管理体制</w:t>
            </w:r>
          </w:p>
          <w:p w:rsidR="0087632B" w:rsidRPr="00E648BA" w:rsidRDefault="0087632B" w:rsidP="0087632B">
            <w:pPr>
              <w:kinsoku w:val="0"/>
              <w:overflowPunct w:val="0"/>
              <w:autoSpaceDE w:val="0"/>
              <w:autoSpaceDN w:val="0"/>
              <w:ind w:left="260" w:right="60" w:hanging="200"/>
              <w:rPr>
                <w:rFonts w:asciiTheme="minorEastAsia" w:hAnsiTheme="minorEastAsia" w:cs="ＭＳ Ｐゴシック"/>
                <w:szCs w:val="20"/>
              </w:rPr>
            </w:pPr>
            <w:r w:rsidRPr="00E648BA">
              <w:rPr>
                <w:rFonts w:asciiTheme="minorEastAsia" w:hAnsiTheme="minorEastAsia" w:cs="ＭＳ Ｐゴシック" w:hint="eastAsia"/>
                <w:szCs w:val="20"/>
              </w:rPr>
              <w:t xml:space="preserve">　（総括文書管理者）</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第３条　事務局に、法人文書の適正な管理のため、総括</w:t>
            </w:r>
            <w:r w:rsidR="002D5A9C" w:rsidRPr="00E648BA">
              <w:rPr>
                <w:rFonts w:asciiTheme="minorEastAsia" w:hAnsiTheme="minorEastAsia" w:cs="ＭＳ Ｐゴシック" w:hint="eastAsia"/>
                <w:szCs w:val="20"/>
              </w:rPr>
              <w:t>文書</w:t>
            </w:r>
            <w:r w:rsidRPr="00E648BA">
              <w:rPr>
                <w:rFonts w:asciiTheme="minorEastAsia" w:hAnsiTheme="minorEastAsia" w:cs="ＭＳ Ｐゴシック" w:hint="eastAsia"/>
                <w:szCs w:val="20"/>
              </w:rPr>
              <w:t>管理者を置き、事務局長をもって充てる。</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lastRenderedPageBreak/>
              <w:t>２　総括文書管理者は、次に掲げる事務を行うものとする。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(１)　ファイル管理簿の調製に関すること。</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(２)　法人文書の管理に関する改善措置の実施に関すること。</w:t>
            </w:r>
          </w:p>
          <w:p w:rsidR="0087632B" w:rsidRPr="00E648BA" w:rsidRDefault="0087632B" w:rsidP="00234C0A">
            <w:pPr>
              <w:kinsoku w:val="0"/>
              <w:overflowPunct w:val="0"/>
              <w:autoSpaceDE w:val="0"/>
              <w:autoSpaceDN w:val="0"/>
              <w:ind w:left="460" w:right="60" w:hangingChars="200" w:hanging="4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(３)　組織の新設又は改廃に伴う法人文書の適正な管理のための必要な措置に関すること。</w:t>
            </w:r>
          </w:p>
          <w:p w:rsidR="0087632B" w:rsidRPr="00E648BA" w:rsidRDefault="0087632B" w:rsidP="0087632B">
            <w:pPr>
              <w:kinsoku w:val="0"/>
              <w:overflowPunct w:val="0"/>
              <w:autoSpaceDE w:val="0"/>
              <w:autoSpaceDN w:val="0"/>
              <w:ind w:left="460" w:right="60" w:hangingChars="200" w:hanging="4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(４)　前各号に掲げるもののほか、法人文書の管理に関する事務の総括に関すること。</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（副総括文書管理者）</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第４条　事務局に副総括文書管理者を置き、総務室長をもって充てる。</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２　副総括文書管理者は、前条第２項各号に掲げる事務について総括文書管理者を補佐するものとする。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（文書管理者）</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第５条　学部等及び室等に、当該学部等及び室等の所掌事務に関する法人文書を適正に管理するため、文書管理者を置き、学部等にあっては学部長等を、室等にあっては室長等をもって充てる。</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２　文書管理者は、次に掲げる事務を行うものとする。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(１)　法人文書の作成、整理及び保存に関すること。</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(２)　保存期間が満了したときの措置の設定及び実施に関すること。</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(３)　ファイル管理簿への記載に関すること。</w:t>
            </w:r>
          </w:p>
          <w:p w:rsidR="0087632B" w:rsidRPr="00E648BA" w:rsidRDefault="0087632B" w:rsidP="00234C0A">
            <w:pPr>
              <w:kinsoku w:val="0"/>
              <w:overflowPunct w:val="0"/>
              <w:autoSpaceDE w:val="0"/>
              <w:autoSpaceDN w:val="0"/>
              <w:ind w:left="460" w:right="60" w:hangingChars="200" w:hanging="4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(４)　法人文書の作成その他法人文書の管理に関する職員の指導に関すること。</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(５)　前各号に掲げるもののほか、法人文書の管理に関すること。</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（文書管理主任）</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第６条　室等に文書管理主任を置き、室等の総務を担当する課長をもって、課長を置かない場合にあっては室長等が別に指定する者をもって充てる。</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２　文書管理主任は、前条第２項各号に掲げる事務について文書管理者を補佐するとともに、文書管理者の指示の下に、法人文書の収受、配布及び発送に関する事務（職員が電子的方式により直接受信した電子文書の収受及び配布並びに電子文書の発送に係るものを除く。）を行うもの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（文書整理担当者）</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第７条　文書管理者は、文書管理主任の事務を補佐させるため、文書整理担当者を所属職員のうちから１人以上指名することができる。</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２　文書整理担当者は、文書管理主任の指示の下に、法人文書の整理及び保管に関する事務並びに法人文書の収受、配布及び発送に関する事務（職員が電子的方式により直接受信した電子文書の収受及び配布並びに電子文書の発送に係るものを除く。）を行うものとする。</w:t>
            </w:r>
          </w:p>
          <w:p w:rsidR="0087632B" w:rsidRPr="00E648BA" w:rsidRDefault="0087632B" w:rsidP="0087632B">
            <w:pPr>
              <w:ind w:left="260" w:right="60" w:hanging="200"/>
              <w:jc w:val="left"/>
              <w:rPr>
                <w:rFonts w:asciiTheme="minorEastAsia" w:hAnsiTheme="minorEastAsia"/>
                <w:szCs w:val="20"/>
              </w:rPr>
            </w:pP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第３章　作成</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（文書作成の原則）</w:t>
            </w:r>
          </w:p>
          <w:p w:rsidR="0087632B" w:rsidRPr="00E648BA" w:rsidRDefault="0087632B" w:rsidP="0087632B">
            <w:pPr>
              <w:ind w:left="260" w:right="60" w:hanging="200"/>
              <w:jc w:val="left"/>
              <w:rPr>
                <w:rFonts w:asciiTheme="minorEastAsia" w:hAnsiTheme="minorEastAsia"/>
                <w:szCs w:val="20"/>
              </w:rPr>
            </w:pPr>
            <w:r w:rsidRPr="00E648BA">
              <w:rPr>
                <w:rFonts w:asciiTheme="minorEastAsia" w:hAnsiTheme="minorEastAsia" w:hint="eastAsia"/>
                <w:szCs w:val="20"/>
              </w:rPr>
              <w:t>第８条　職員は、文書管理者の指示に従い、条例第４条の規定により、処理に係る事案が軽微なものを除き、文書を作成しなければならない。ただし、緊急やむを得ない理由によりあらかじめ文書を作成することが困難である場合その他事務又は業務の処理に際して文書を作成することが困難である場合は、事後において、速やかに文書を作成することができる。</w:t>
            </w:r>
          </w:p>
          <w:p w:rsidR="0087632B" w:rsidRPr="00E648BA" w:rsidRDefault="0087632B" w:rsidP="0087632B">
            <w:pPr>
              <w:ind w:left="260" w:right="60" w:hanging="200"/>
              <w:jc w:val="left"/>
              <w:rPr>
                <w:rFonts w:asciiTheme="minorEastAsia" w:hAnsiTheme="minorEastAsia"/>
                <w:szCs w:val="20"/>
              </w:rPr>
            </w:pPr>
            <w:r w:rsidRPr="00E648BA">
              <w:rPr>
                <w:rFonts w:asciiTheme="minorEastAsia" w:hAnsiTheme="minorEastAsia" w:hint="eastAsia"/>
                <w:szCs w:val="20"/>
              </w:rPr>
              <w:t xml:space="preserve">　（適切な文書作成）</w:t>
            </w:r>
          </w:p>
          <w:p w:rsidR="0087632B" w:rsidRPr="00E648BA" w:rsidRDefault="0087632B" w:rsidP="0087632B">
            <w:pPr>
              <w:ind w:left="260" w:right="60" w:hanging="200"/>
              <w:jc w:val="left"/>
              <w:rPr>
                <w:rFonts w:asciiTheme="minorEastAsia" w:hAnsiTheme="minorEastAsia"/>
                <w:szCs w:val="20"/>
              </w:rPr>
            </w:pPr>
            <w:r w:rsidRPr="00E648BA">
              <w:rPr>
                <w:rFonts w:asciiTheme="minorEastAsia" w:hAnsiTheme="minorEastAsia" w:hint="eastAsia"/>
                <w:szCs w:val="20"/>
              </w:rPr>
              <w:t>第９条　職員は、文書の作成に当たっては、その内容について、複数の職員による確認</w:t>
            </w:r>
          </w:p>
          <w:p w:rsidR="0087632B" w:rsidRPr="00E648BA" w:rsidRDefault="0087632B" w:rsidP="0087632B">
            <w:pPr>
              <w:ind w:left="260" w:right="60" w:hanging="200"/>
              <w:jc w:val="left"/>
              <w:rPr>
                <w:rFonts w:asciiTheme="minorEastAsia" w:hAnsiTheme="minorEastAsia"/>
                <w:szCs w:val="20"/>
              </w:rPr>
            </w:pPr>
            <w:r w:rsidRPr="00E648BA">
              <w:rPr>
                <w:rFonts w:asciiTheme="minorEastAsia" w:hAnsiTheme="minorEastAsia" w:hint="eastAsia"/>
                <w:szCs w:val="20"/>
              </w:rPr>
              <w:t xml:space="preserve">　を受けること等、文書の正確性を確保するよう努めなければならない。</w:t>
            </w:r>
          </w:p>
          <w:p w:rsidR="0087632B" w:rsidRPr="00E648BA" w:rsidRDefault="0087632B" w:rsidP="0087632B">
            <w:pPr>
              <w:ind w:left="260" w:right="60" w:hanging="200"/>
              <w:jc w:val="left"/>
              <w:rPr>
                <w:rFonts w:asciiTheme="minorEastAsia" w:hAnsiTheme="minorEastAsia"/>
                <w:szCs w:val="20"/>
              </w:rPr>
            </w:pPr>
            <w:r w:rsidRPr="00E648BA">
              <w:rPr>
                <w:rFonts w:asciiTheme="minorEastAsia" w:hAnsiTheme="minorEastAsia" w:hint="eastAsia"/>
                <w:szCs w:val="20"/>
              </w:rPr>
              <w:t>２　職員は、文書の作成に当たっては、総括文書管理者が別に定める場合を除くほか、常用漢字表（平成22年内閣告示第２号）、現代仮名遣い（昭和61年内閣告示第１号）、送り仮名の付け方（昭和48年内閣告示第２号）及び外来語の表記（平成３年内閣告示第２号）の定めるところによらなければならない。</w:t>
            </w:r>
          </w:p>
          <w:p w:rsidR="0087632B" w:rsidRPr="00E648BA" w:rsidRDefault="0087632B" w:rsidP="0087632B">
            <w:pPr>
              <w:ind w:left="260" w:right="60" w:hanging="200"/>
              <w:jc w:val="left"/>
              <w:rPr>
                <w:rFonts w:asciiTheme="minorEastAsia" w:hAnsiTheme="minorEastAsia"/>
                <w:szCs w:val="20"/>
              </w:rPr>
            </w:pPr>
            <w:r w:rsidRPr="00E648BA">
              <w:rPr>
                <w:rFonts w:asciiTheme="minorEastAsia" w:hAnsiTheme="minorEastAsia" w:hint="eastAsia"/>
                <w:szCs w:val="20"/>
              </w:rPr>
              <w:t>３　文書の書き方は、次に掲げるものを除き、左横書きとしなければならない。</w:t>
            </w:r>
          </w:p>
          <w:p w:rsidR="0087632B" w:rsidRPr="00E648BA" w:rsidRDefault="0087632B" w:rsidP="0087632B">
            <w:pPr>
              <w:ind w:left="260" w:right="60" w:hanging="200"/>
              <w:jc w:val="left"/>
              <w:rPr>
                <w:rFonts w:asciiTheme="minorEastAsia" w:hAnsiTheme="minorEastAsia"/>
                <w:szCs w:val="20"/>
              </w:rPr>
            </w:pPr>
            <w:r w:rsidRPr="00E648BA">
              <w:rPr>
                <w:rFonts w:asciiTheme="minorEastAsia" w:hAnsiTheme="minorEastAsia" w:hint="eastAsia"/>
                <w:szCs w:val="20"/>
              </w:rPr>
              <w:t xml:space="preserve">　(１)　法令により様式を縦書きと定められているもの</w:t>
            </w:r>
          </w:p>
          <w:p w:rsidR="0087632B" w:rsidRPr="00E648BA" w:rsidRDefault="0087632B" w:rsidP="0087632B">
            <w:pPr>
              <w:ind w:left="260" w:right="60" w:hanging="200"/>
              <w:jc w:val="left"/>
              <w:rPr>
                <w:rFonts w:asciiTheme="minorEastAsia" w:hAnsiTheme="minorEastAsia"/>
                <w:szCs w:val="20"/>
              </w:rPr>
            </w:pPr>
            <w:r w:rsidRPr="00E648BA">
              <w:rPr>
                <w:rFonts w:asciiTheme="minorEastAsia" w:hAnsiTheme="minorEastAsia" w:hint="eastAsia"/>
                <w:szCs w:val="20"/>
              </w:rPr>
              <w:t xml:space="preserve">　(２)　祝辞、弔辞その他これらに類するもの</w:t>
            </w:r>
          </w:p>
          <w:p w:rsidR="0087632B" w:rsidRPr="00E648BA" w:rsidRDefault="0087632B" w:rsidP="0087632B">
            <w:pPr>
              <w:ind w:left="260" w:right="60" w:hanging="200"/>
              <w:jc w:val="left"/>
              <w:rPr>
                <w:rFonts w:asciiTheme="minorEastAsia" w:hAnsiTheme="minorEastAsia"/>
                <w:szCs w:val="20"/>
              </w:rPr>
            </w:pPr>
            <w:r w:rsidRPr="00E648BA">
              <w:rPr>
                <w:rFonts w:asciiTheme="minorEastAsia" w:hAnsiTheme="minorEastAsia" w:hint="eastAsia"/>
                <w:szCs w:val="20"/>
              </w:rPr>
              <w:t xml:space="preserve">　(３)　その他総括文書管理者が縦書きを必要と認めたもの</w:t>
            </w:r>
          </w:p>
          <w:p w:rsidR="0087632B" w:rsidRPr="00E648BA" w:rsidRDefault="0087632B" w:rsidP="0087632B">
            <w:pPr>
              <w:ind w:left="260" w:right="60" w:hanging="200"/>
              <w:jc w:val="left"/>
              <w:rPr>
                <w:rFonts w:asciiTheme="minorEastAsia" w:hAnsiTheme="minorEastAsia"/>
                <w:szCs w:val="20"/>
              </w:rPr>
            </w:pPr>
            <w:r w:rsidRPr="00E648BA">
              <w:rPr>
                <w:rFonts w:asciiTheme="minorEastAsia" w:hAnsiTheme="minorEastAsia" w:hint="eastAsia"/>
                <w:szCs w:val="20"/>
              </w:rPr>
              <w:t>４　文書を作成するときは、総括文書管理者が別に定めるものを除き、日本産業規格Ａ列４番の用紙を使用しなければならない。</w:t>
            </w:r>
          </w:p>
          <w:p w:rsidR="0087632B" w:rsidRPr="00E648BA" w:rsidRDefault="0087632B" w:rsidP="0087632B">
            <w:pPr>
              <w:ind w:left="260" w:right="60" w:hanging="200"/>
              <w:jc w:val="left"/>
              <w:rPr>
                <w:rFonts w:asciiTheme="minorEastAsia" w:hAnsiTheme="minorEastAsia"/>
                <w:szCs w:val="20"/>
              </w:rPr>
            </w:pPr>
            <w:r w:rsidRPr="00E648BA">
              <w:rPr>
                <w:rFonts w:asciiTheme="minorEastAsia" w:hAnsiTheme="minorEastAsia" w:hint="eastAsia"/>
                <w:szCs w:val="20"/>
              </w:rPr>
              <w:t xml:space="preserve">　（文書の作成）</w:t>
            </w:r>
          </w:p>
          <w:p w:rsidR="0087632B" w:rsidRPr="00E648BA" w:rsidRDefault="0087632B" w:rsidP="0087632B">
            <w:pPr>
              <w:ind w:left="260" w:right="60" w:hanging="200"/>
              <w:jc w:val="left"/>
              <w:rPr>
                <w:rFonts w:asciiTheme="minorEastAsia" w:hAnsiTheme="minorEastAsia"/>
                <w:szCs w:val="20"/>
              </w:rPr>
            </w:pPr>
            <w:r w:rsidRPr="00E648BA">
              <w:rPr>
                <w:rFonts w:asciiTheme="minorEastAsia" w:hAnsiTheme="minorEastAsia" w:hint="eastAsia"/>
                <w:szCs w:val="20"/>
              </w:rPr>
              <w:t>第10条　文書の作成については、前条に定めるもののほか、公文例式規程（昭和40年岩手県訓令第６号）を準用するものとする。</w:t>
            </w:r>
          </w:p>
          <w:p w:rsidR="0087632B" w:rsidRPr="00E648BA" w:rsidRDefault="0087632B" w:rsidP="0087632B">
            <w:pPr>
              <w:ind w:left="260" w:right="60" w:hanging="200"/>
              <w:jc w:val="left"/>
              <w:rPr>
                <w:rFonts w:asciiTheme="minorEastAsia" w:hAnsiTheme="minorEastAsia"/>
                <w:szCs w:val="20"/>
              </w:rPr>
            </w:pP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第４章　文書の取扱い</w:t>
            </w: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第１節　収受及び配布</w:t>
            </w:r>
          </w:p>
          <w:p w:rsidR="0087632B" w:rsidRPr="00E648BA" w:rsidRDefault="0087632B" w:rsidP="0087632B">
            <w:pPr>
              <w:kinsoku w:val="0"/>
              <w:overflowPunct w:val="0"/>
              <w:autoSpaceDE w:val="0"/>
              <w:autoSpaceDN w:val="0"/>
              <w:ind w:left="260" w:right="60" w:hanging="200"/>
              <w:jc w:val="left"/>
              <w:rPr>
                <w:rFonts w:asciiTheme="minorEastAsia" w:hAnsiTheme="minorEastAsia"/>
                <w:kern w:val="0"/>
                <w:szCs w:val="20"/>
              </w:rPr>
            </w:pPr>
            <w:r w:rsidRPr="00E648BA">
              <w:rPr>
                <w:rFonts w:asciiTheme="minorEastAsia" w:hAnsiTheme="minorEastAsia" w:hint="eastAsia"/>
                <w:kern w:val="0"/>
                <w:szCs w:val="20"/>
              </w:rPr>
              <w:t xml:space="preserve">　（法人における郵便物等の受領等）</w:t>
            </w:r>
          </w:p>
          <w:p w:rsidR="0087632B" w:rsidRPr="00E648BA" w:rsidRDefault="0087632B" w:rsidP="0087632B">
            <w:pPr>
              <w:kinsoku w:val="0"/>
              <w:overflowPunct w:val="0"/>
              <w:autoSpaceDE w:val="0"/>
              <w:autoSpaceDN w:val="0"/>
              <w:ind w:left="260" w:right="60" w:hanging="200"/>
              <w:jc w:val="left"/>
              <w:rPr>
                <w:rFonts w:asciiTheme="minorEastAsia" w:hAnsiTheme="minorEastAsia"/>
                <w:kern w:val="0"/>
                <w:szCs w:val="20"/>
              </w:rPr>
            </w:pPr>
            <w:r w:rsidRPr="00E648BA">
              <w:rPr>
                <w:rFonts w:asciiTheme="minorEastAsia" w:hAnsiTheme="minorEastAsia"/>
                <w:szCs w:val="20"/>
              </w:rPr>
              <w:t>第</w:t>
            </w:r>
            <w:r w:rsidRPr="00E648BA">
              <w:rPr>
                <w:rFonts w:asciiTheme="minorEastAsia" w:hAnsiTheme="minorEastAsia" w:hint="eastAsia"/>
                <w:szCs w:val="20"/>
              </w:rPr>
              <w:t>11</w:t>
            </w:r>
            <w:r w:rsidRPr="00E648BA">
              <w:rPr>
                <w:rFonts w:asciiTheme="minorEastAsia" w:hAnsiTheme="minorEastAsia"/>
                <w:szCs w:val="20"/>
              </w:rPr>
              <w:t>条</w:t>
            </w:r>
            <w:r w:rsidRPr="00E648BA">
              <w:rPr>
                <w:rFonts w:asciiTheme="minorEastAsia" w:hAnsiTheme="minorEastAsia" w:hint="eastAsia"/>
                <w:szCs w:val="20"/>
              </w:rPr>
              <w:t xml:space="preserve">　法人</w:t>
            </w:r>
            <w:r w:rsidRPr="00E648BA">
              <w:rPr>
                <w:rFonts w:asciiTheme="minorEastAsia" w:hAnsiTheme="minorEastAsia"/>
                <w:szCs w:val="20"/>
              </w:rPr>
              <w:t>に郵便等により到達した文書（</w:t>
            </w:r>
            <w:r w:rsidRPr="00E648BA">
              <w:rPr>
                <w:rFonts w:asciiTheme="minorEastAsia" w:hAnsiTheme="minorEastAsia" w:hint="eastAsia"/>
                <w:szCs w:val="20"/>
              </w:rPr>
              <w:t>学部等</w:t>
            </w:r>
            <w:r w:rsidRPr="00E648BA">
              <w:rPr>
                <w:rFonts w:asciiTheme="minorEastAsia" w:hAnsiTheme="minorEastAsia"/>
                <w:szCs w:val="20"/>
              </w:rPr>
              <w:t>に直接到達したものを除く。以下「郵便物</w:t>
            </w:r>
            <w:r w:rsidRPr="00E648BA">
              <w:rPr>
                <w:rFonts w:asciiTheme="minorEastAsia" w:hAnsiTheme="minorEastAsia" w:hint="eastAsia"/>
                <w:szCs w:val="20"/>
              </w:rPr>
              <w:t>等</w:t>
            </w:r>
            <w:r w:rsidRPr="00E648BA">
              <w:rPr>
                <w:rFonts w:asciiTheme="minorEastAsia" w:hAnsiTheme="minorEastAsia"/>
                <w:szCs w:val="20"/>
              </w:rPr>
              <w:t>」という。）及び物品（</w:t>
            </w:r>
            <w:r w:rsidRPr="00E648BA">
              <w:rPr>
                <w:rFonts w:asciiTheme="minorEastAsia" w:hAnsiTheme="minorEastAsia" w:hint="eastAsia"/>
                <w:szCs w:val="20"/>
              </w:rPr>
              <w:t>理事長、学長</w:t>
            </w:r>
            <w:r w:rsidRPr="00E648BA">
              <w:rPr>
                <w:rFonts w:asciiTheme="minorEastAsia" w:hAnsiTheme="minorEastAsia"/>
                <w:szCs w:val="20"/>
              </w:rPr>
              <w:t>宛てのものに限る。）は、</w:t>
            </w:r>
            <w:r w:rsidRPr="00E648BA">
              <w:rPr>
                <w:rFonts w:asciiTheme="minorEastAsia" w:hAnsiTheme="minorEastAsia" w:hint="eastAsia"/>
                <w:szCs w:val="20"/>
              </w:rPr>
              <w:t>文書主管室等</w:t>
            </w:r>
            <w:r w:rsidRPr="00E648BA">
              <w:rPr>
                <w:rFonts w:asciiTheme="minorEastAsia" w:hAnsiTheme="minorEastAsia"/>
                <w:szCs w:val="20"/>
              </w:rPr>
              <w:t>において受領し、次に定めるところにより配布しなければならない。</w:t>
            </w:r>
          </w:p>
          <w:p w:rsidR="0087632B" w:rsidRPr="00E648BA" w:rsidRDefault="0087632B" w:rsidP="0087632B">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(１)　</w:t>
            </w:r>
            <w:r w:rsidRPr="00E648BA">
              <w:rPr>
                <w:rFonts w:asciiTheme="minorEastAsia" w:hAnsiTheme="minorEastAsia"/>
                <w:szCs w:val="20"/>
              </w:rPr>
              <w:t>郵便物</w:t>
            </w:r>
            <w:r w:rsidRPr="00E648BA">
              <w:rPr>
                <w:rFonts w:asciiTheme="minorEastAsia" w:hAnsiTheme="minorEastAsia" w:hint="eastAsia"/>
                <w:szCs w:val="20"/>
              </w:rPr>
              <w:t>等</w:t>
            </w:r>
            <w:r w:rsidRPr="00E648BA">
              <w:rPr>
                <w:rFonts w:asciiTheme="minorEastAsia" w:hAnsiTheme="minorEastAsia"/>
                <w:szCs w:val="20"/>
              </w:rPr>
              <w:t>は、封皮等に記載された</w:t>
            </w:r>
            <w:r w:rsidRPr="00E648BA">
              <w:rPr>
                <w:rFonts w:asciiTheme="minorEastAsia" w:hAnsiTheme="minorEastAsia" w:hint="eastAsia"/>
                <w:szCs w:val="20"/>
              </w:rPr>
              <w:t>宛</w:t>
            </w:r>
            <w:r w:rsidRPr="00E648BA">
              <w:rPr>
                <w:rFonts w:asciiTheme="minorEastAsia" w:hAnsiTheme="minorEastAsia"/>
                <w:szCs w:val="20"/>
              </w:rPr>
              <w:t>先の</w:t>
            </w:r>
            <w:r w:rsidRPr="00E648BA">
              <w:rPr>
                <w:rFonts w:asciiTheme="minorEastAsia" w:hAnsiTheme="minorEastAsia" w:hint="eastAsia"/>
                <w:szCs w:val="20"/>
              </w:rPr>
              <w:t>学部等の長、</w:t>
            </w:r>
            <w:r w:rsidRPr="00E648BA">
              <w:rPr>
                <w:rFonts w:asciiTheme="minorEastAsia" w:hAnsiTheme="minorEastAsia"/>
                <w:szCs w:val="20"/>
              </w:rPr>
              <w:t>文書管理主任又は文書整理</w:t>
            </w:r>
            <w:r w:rsidRPr="00E648BA">
              <w:rPr>
                <w:rFonts w:asciiTheme="minorEastAsia" w:hAnsiTheme="minorEastAsia" w:hint="eastAsia"/>
                <w:szCs w:val="20"/>
              </w:rPr>
              <w:t>担当者</w:t>
            </w:r>
            <w:r w:rsidRPr="00E648BA">
              <w:rPr>
                <w:rFonts w:asciiTheme="minorEastAsia" w:hAnsiTheme="minorEastAsia"/>
                <w:szCs w:val="20"/>
              </w:rPr>
              <w:t>（以下「文書管理主任等」という。）に配布すること。</w:t>
            </w:r>
          </w:p>
          <w:p w:rsidR="0087632B" w:rsidRPr="00E648BA" w:rsidRDefault="0087632B" w:rsidP="0087632B">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(２)　郵便物等（宛</w:t>
            </w:r>
            <w:r w:rsidRPr="00E648BA">
              <w:rPr>
                <w:rFonts w:asciiTheme="minorEastAsia" w:hAnsiTheme="minorEastAsia"/>
                <w:szCs w:val="20"/>
              </w:rPr>
              <w:t>先が明らかでない</w:t>
            </w:r>
            <w:r w:rsidRPr="00E648BA">
              <w:rPr>
                <w:rFonts w:asciiTheme="minorEastAsia" w:hAnsiTheme="minorEastAsia" w:hint="eastAsia"/>
                <w:szCs w:val="20"/>
              </w:rPr>
              <w:t>ものに限る。）及び物品は</w:t>
            </w:r>
            <w:r w:rsidRPr="00E648BA">
              <w:rPr>
                <w:rFonts w:asciiTheme="minorEastAsia" w:hAnsiTheme="minorEastAsia"/>
                <w:szCs w:val="20"/>
              </w:rPr>
              <w:t>、必要により開封し、配布先を確認の上、</w:t>
            </w:r>
            <w:r w:rsidRPr="00E648BA">
              <w:rPr>
                <w:rFonts w:asciiTheme="minorEastAsia" w:hAnsiTheme="minorEastAsia" w:hint="eastAsia"/>
                <w:szCs w:val="20"/>
              </w:rPr>
              <w:t>当該事務を担当する学部等又は室等の文書管理主任等に配布すること。</w:t>
            </w:r>
          </w:p>
          <w:p w:rsidR="0087632B" w:rsidRPr="00E648BA" w:rsidRDefault="0087632B" w:rsidP="0087632B">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(３)　</w:t>
            </w:r>
            <w:r w:rsidRPr="00E648BA">
              <w:rPr>
                <w:rFonts w:asciiTheme="minorEastAsia" w:hAnsiTheme="minorEastAsia"/>
                <w:szCs w:val="20"/>
              </w:rPr>
              <w:t>書留その他の特殊取扱</w:t>
            </w:r>
            <w:r w:rsidRPr="00E648BA">
              <w:rPr>
                <w:rFonts w:asciiTheme="minorEastAsia" w:hAnsiTheme="minorEastAsia" w:hint="eastAsia"/>
                <w:szCs w:val="20"/>
              </w:rPr>
              <w:t>とされた</w:t>
            </w:r>
            <w:r w:rsidRPr="00E648BA">
              <w:rPr>
                <w:rFonts w:asciiTheme="minorEastAsia" w:hAnsiTheme="minorEastAsia"/>
                <w:szCs w:val="20"/>
              </w:rPr>
              <w:t>郵便物（受取人の受領印等を要するものに限る。）、電報及び物品については、別に定める様式による書留等配布票に所要事項を記載した後、</w:t>
            </w:r>
            <w:r w:rsidRPr="00E648BA">
              <w:rPr>
                <w:rFonts w:asciiTheme="minorEastAsia" w:hAnsiTheme="minorEastAsia" w:hint="eastAsia"/>
                <w:szCs w:val="20"/>
              </w:rPr>
              <w:t>宛</w:t>
            </w:r>
            <w:r w:rsidRPr="00E648BA">
              <w:rPr>
                <w:rFonts w:asciiTheme="minorEastAsia" w:hAnsiTheme="minorEastAsia"/>
                <w:szCs w:val="20"/>
              </w:rPr>
              <w:t>先の文書管理主任等に配布し、受領印等を徴すること。ただし、軽易な電報については、この処理を省略することができる。</w:t>
            </w:r>
          </w:p>
          <w:p w:rsidR="0087632B" w:rsidRPr="00E648BA" w:rsidRDefault="0087632B" w:rsidP="0087632B">
            <w:pPr>
              <w:kinsoku w:val="0"/>
              <w:overflowPunct w:val="0"/>
              <w:autoSpaceDE w:val="0"/>
              <w:autoSpaceDN w:val="0"/>
              <w:ind w:left="460" w:right="60" w:hangingChars="200" w:hanging="400"/>
              <w:jc w:val="left"/>
              <w:rPr>
                <w:rFonts w:asciiTheme="minorEastAsia" w:hAnsiTheme="minorEastAsia"/>
                <w:kern w:val="0"/>
                <w:szCs w:val="20"/>
              </w:rPr>
            </w:pPr>
            <w:r w:rsidRPr="00E648BA">
              <w:rPr>
                <w:rFonts w:asciiTheme="minorEastAsia" w:hAnsiTheme="minorEastAsia" w:hint="eastAsia"/>
                <w:szCs w:val="20"/>
              </w:rPr>
              <w:t xml:space="preserve">　(４)　</w:t>
            </w:r>
            <w:r w:rsidRPr="00E648BA">
              <w:rPr>
                <w:rFonts w:asciiTheme="minorEastAsia" w:hAnsiTheme="minorEastAsia"/>
                <w:szCs w:val="20"/>
              </w:rPr>
              <w:t>２以上の</w:t>
            </w:r>
            <w:r w:rsidRPr="00E648BA">
              <w:rPr>
                <w:rFonts w:asciiTheme="minorEastAsia" w:hAnsiTheme="minorEastAsia" w:hint="eastAsia"/>
                <w:szCs w:val="20"/>
              </w:rPr>
              <w:t>学部等</w:t>
            </w:r>
            <w:r w:rsidRPr="00E648BA">
              <w:rPr>
                <w:rFonts w:asciiTheme="minorEastAsia" w:hAnsiTheme="minorEastAsia"/>
                <w:szCs w:val="20"/>
              </w:rPr>
              <w:t>又は</w:t>
            </w:r>
            <w:r w:rsidRPr="00E648BA">
              <w:rPr>
                <w:rFonts w:asciiTheme="minorEastAsia" w:hAnsiTheme="minorEastAsia" w:hint="eastAsia"/>
                <w:szCs w:val="20"/>
              </w:rPr>
              <w:t>室</w:t>
            </w:r>
            <w:r w:rsidRPr="00E648BA">
              <w:rPr>
                <w:rFonts w:asciiTheme="minorEastAsia" w:hAnsiTheme="minorEastAsia"/>
                <w:szCs w:val="20"/>
              </w:rPr>
              <w:t>等の所管にわたる郵便物</w:t>
            </w:r>
            <w:r w:rsidRPr="00E648BA">
              <w:rPr>
                <w:rFonts w:asciiTheme="minorEastAsia" w:hAnsiTheme="minorEastAsia" w:hint="eastAsia"/>
                <w:szCs w:val="20"/>
              </w:rPr>
              <w:t>等</w:t>
            </w:r>
            <w:r w:rsidRPr="00E648BA">
              <w:rPr>
                <w:rFonts w:asciiTheme="minorEastAsia" w:hAnsiTheme="minorEastAsia"/>
                <w:szCs w:val="20"/>
              </w:rPr>
              <w:t>は、当該郵便物</w:t>
            </w:r>
            <w:r w:rsidRPr="00E648BA">
              <w:rPr>
                <w:rFonts w:asciiTheme="minorEastAsia" w:hAnsiTheme="minorEastAsia" w:hint="eastAsia"/>
                <w:szCs w:val="20"/>
              </w:rPr>
              <w:t>等</w:t>
            </w:r>
            <w:r w:rsidRPr="00E648BA">
              <w:rPr>
                <w:rFonts w:asciiTheme="minorEastAsia" w:hAnsiTheme="minorEastAsia"/>
                <w:szCs w:val="20"/>
              </w:rPr>
              <w:t>の内容に最も関係のある</w:t>
            </w:r>
            <w:r w:rsidRPr="00E648BA">
              <w:rPr>
                <w:rFonts w:asciiTheme="minorEastAsia" w:hAnsiTheme="minorEastAsia" w:hint="eastAsia"/>
                <w:szCs w:val="20"/>
              </w:rPr>
              <w:t>学部等</w:t>
            </w:r>
            <w:r w:rsidRPr="00E648BA">
              <w:rPr>
                <w:rFonts w:asciiTheme="minorEastAsia" w:hAnsiTheme="minorEastAsia"/>
                <w:szCs w:val="20"/>
              </w:rPr>
              <w:t>又は</w:t>
            </w:r>
            <w:r w:rsidRPr="00E648BA">
              <w:rPr>
                <w:rFonts w:asciiTheme="minorEastAsia" w:hAnsiTheme="minorEastAsia" w:hint="eastAsia"/>
                <w:szCs w:val="20"/>
              </w:rPr>
              <w:t>室</w:t>
            </w:r>
            <w:r w:rsidRPr="00E648BA">
              <w:rPr>
                <w:rFonts w:asciiTheme="minorEastAsia" w:hAnsiTheme="minorEastAsia"/>
                <w:szCs w:val="20"/>
              </w:rPr>
              <w:t>等の文書管理主任等に配布すること。</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２　</w:t>
            </w:r>
            <w:r w:rsidRPr="00E648BA">
              <w:rPr>
                <w:rFonts w:asciiTheme="minorEastAsia" w:hAnsiTheme="minorEastAsia"/>
                <w:szCs w:val="20"/>
              </w:rPr>
              <w:t>執務時間外に到達した郵便物</w:t>
            </w:r>
            <w:r w:rsidRPr="00E648BA">
              <w:rPr>
                <w:rFonts w:asciiTheme="minorEastAsia" w:hAnsiTheme="minorEastAsia" w:hint="eastAsia"/>
                <w:szCs w:val="20"/>
              </w:rPr>
              <w:t>等</w:t>
            </w:r>
            <w:r w:rsidRPr="00E648BA">
              <w:rPr>
                <w:rFonts w:asciiTheme="minorEastAsia" w:hAnsiTheme="minorEastAsia"/>
                <w:szCs w:val="20"/>
              </w:rPr>
              <w:t>及び物品で、</w:t>
            </w:r>
            <w:r w:rsidRPr="00E648BA">
              <w:rPr>
                <w:rFonts w:asciiTheme="minorEastAsia" w:hAnsiTheme="minorEastAsia" w:hint="eastAsia"/>
                <w:szCs w:val="20"/>
              </w:rPr>
              <w:t>守衛室から文書主管室等が</w:t>
            </w:r>
            <w:r w:rsidRPr="00E648BA">
              <w:rPr>
                <w:rFonts w:asciiTheme="minorEastAsia" w:hAnsiTheme="minorEastAsia"/>
                <w:szCs w:val="20"/>
              </w:rPr>
              <w:t>引継ぎを受けたものは、前項の規定により処理しなければならない。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（法人において郵便等により到達した文書の収受等）</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12</w:t>
            </w:r>
            <w:r w:rsidRPr="00E648BA">
              <w:rPr>
                <w:rFonts w:asciiTheme="minorEastAsia" w:hAnsiTheme="minorEastAsia"/>
                <w:szCs w:val="20"/>
              </w:rPr>
              <w:t>条</w:t>
            </w:r>
            <w:r w:rsidRPr="00E648BA">
              <w:rPr>
                <w:rFonts w:asciiTheme="minorEastAsia" w:hAnsiTheme="minorEastAsia" w:hint="eastAsia"/>
                <w:szCs w:val="20"/>
              </w:rPr>
              <w:t xml:space="preserve">　文書管理主任等</w:t>
            </w:r>
            <w:r w:rsidRPr="00E648BA">
              <w:rPr>
                <w:rFonts w:asciiTheme="minorEastAsia" w:hAnsiTheme="minorEastAsia"/>
                <w:szCs w:val="20"/>
              </w:rPr>
              <w:t>は、前条の規定に</w:t>
            </w:r>
            <w:r w:rsidRPr="00E648BA">
              <w:rPr>
                <w:rFonts w:asciiTheme="minorEastAsia" w:hAnsiTheme="minorEastAsia" w:hint="eastAsia"/>
                <w:szCs w:val="20"/>
              </w:rPr>
              <w:t>より</w:t>
            </w:r>
            <w:r w:rsidRPr="00E648BA">
              <w:rPr>
                <w:rFonts w:asciiTheme="minorEastAsia" w:hAnsiTheme="minorEastAsia"/>
                <w:szCs w:val="20"/>
              </w:rPr>
              <w:t>配布された郵便物</w:t>
            </w:r>
            <w:r w:rsidRPr="00E648BA">
              <w:rPr>
                <w:rFonts w:asciiTheme="minorEastAsia" w:hAnsiTheme="minorEastAsia" w:hint="eastAsia"/>
                <w:szCs w:val="20"/>
              </w:rPr>
              <w:t>等</w:t>
            </w:r>
            <w:r w:rsidRPr="00E648BA">
              <w:rPr>
                <w:rFonts w:asciiTheme="minorEastAsia" w:hAnsiTheme="minorEastAsia"/>
                <w:szCs w:val="20"/>
              </w:rPr>
              <w:t>及び物品並びに</w:t>
            </w:r>
            <w:r w:rsidRPr="00E648BA">
              <w:rPr>
                <w:rFonts w:asciiTheme="minorEastAsia" w:hAnsiTheme="minorEastAsia" w:hint="eastAsia"/>
                <w:szCs w:val="20"/>
              </w:rPr>
              <w:t>学部等</w:t>
            </w:r>
            <w:r w:rsidRPr="00E648BA">
              <w:rPr>
                <w:rFonts w:asciiTheme="minorEastAsia" w:hAnsiTheme="minorEastAsia"/>
                <w:szCs w:val="20"/>
              </w:rPr>
              <w:t>又は</w:t>
            </w:r>
            <w:r w:rsidRPr="00E648BA">
              <w:rPr>
                <w:rFonts w:asciiTheme="minorEastAsia" w:hAnsiTheme="minorEastAsia" w:hint="eastAsia"/>
                <w:szCs w:val="20"/>
              </w:rPr>
              <w:t>室</w:t>
            </w:r>
            <w:r w:rsidRPr="00E648BA">
              <w:rPr>
                <w:rFonts w:asciiTheme="minorEastAsia" w:hAnsiTheme="minorEastAsia"/>
                <w:szCs w:val="20"/>
              </w:rPr>
              <w:t>等において直接受領した郵便物</w:t>
            </w:r>
            <w:r w:rsidRPr="00E648BA">
              <w:rPr>
                <w:rFonts w:asciiTheme="minorEastAsia" w:hAnsiTheme="minorEastAsia" w:hint="eastAsia"/>
                <w:szCs w:val="20"/>
              </w:rPr>
              <w:t>等</w:t>
            </w:r>
            <w:r w:rsidRPr="00E648BA">
              <w:rPr>
                <w:rFonts w:asciiTheme="minorEastAsia" w:hAnsiTheme="minorEastAsia"/>
                <w:szCs w:val="20"/>
              </w:rPr>
              <w:t>及び物品を次に定めるところにより収受し、及び配布しなければならない。</w:t>
            </w:r>
          </w:p>
          <w:p w:rsidR="0087632B" w:rsidRPr="00E648BA" w:rsidRDefault="0087632B" w:rsidP="0087632B">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(１)　郵便物等</w:t>
            </w:r>
            <w:r w:rsidRPr="00E648BA">
              <w:rPr>
                <w:rFonts w:asciiTheme="minorEastAsia" w:hAnsiTheme="minorEastAsia"/>
                <w:szCs w:val="20"/>
              </w:rPr>
              <w:t>（親展文書を除く。）は、開封の上、当該文書の下部余白に別に定める様式による収受印を押印し、直ちに、</w:t>
            </w:r>
            <w:r w:rsidRPr="00E648BA">
              <w:rPr>
                <w:rFonts w:asciiTheme="minorEastAsia" w:hAnsiTheme="minorEastAsia" w:hint="eastAsia"/>
                <w:szCs w:val="20"/>
              </w:rPr>
              <w:t>当該事務を担当する職員（以下「担当職員」という。）</w:t>
            </w:r>
            <w:r w:rsidRPr="00E648BA">
              <w:rPr>
                <w:rFonts w:asciiTheme="minorEastAsia" w:hAnsiTheme="minorEastAsia"/>
                <w:szCs w:val="20"/>
              </w:rPr>
              <w:t>に配布すること。</w:t>
            </w:r>
          </w:p>
          <w:p w:rsidR="0087632B" w:rsidRPr="00E648BA" w:rsidRDefault="0087632B" w:rsidP="0087632B">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(２)　</w:t>
            </w:r>
            <w:r w:rsidRPr="00E648BA">
              <w:rPr>
                <w:rFonts w:asciiTheme="minorEastAsia" w:hAnsiTheme="minorEastAsia"/>
                <w:szCs w:val="20"/>
              </w:rPr>
              <w:t>郵便物</w:t>
            </w:r>
            <w:r w:rsidRPr="00E648BA">
              <w:rPr>
                <w:rFonts w:asciiTheme="minorEastAsia" w:hAnsiTheme="minorEastAsia" w:hint="eastAsia"/>
                <w:szCs w:val="20"/>
              </w:rPr>
              <w:t>等</w:t>
            </w:r>
            <w:r w:rsidRPr="00E648BA">
              <w:rPr>
                <w:rFonts w:asciiTheme="minorEastAsia" w:hAnsiTheme="minorEastAsia"/>
                <w:szCs w:val="20"/>
              </w:rPr>
              <w:t>のうち、</w:t>
            </w:r>
            <w:r w:rsidRPr="00E648BA">
              <w:rPr>
                <w:rFonts w:asciiTheme="minorEastAsia" w:hAnsiTheme="minorEastAsia" w:hint="eastAsia"/>
                <w:szCs w:val="20"/>
              </w:rPr>
              <w:t>訴訟その他の文書</w:t>
            </w:r>
            <w:r w:rsidRPr="00E648BA">
              <w:rPr>
                <w:rFonts w:asciiTheme="minorEastAsia" w:hAnsiTheme="minorEastAsia"/>
                <w:szCs w:val="20"/>
              </w:rPr>
              <w:t>等で、収受の日時がその効力に影響を及ぼす文書は、その欄外に収受日時を記載して文書管理主任等が認印</w:t>
            </w:r>
            <w:r w:rsidRPr="00E648BA">
              <w:rPr>
                <w:rFonts w:asciiTheme="minorEastAsia" w:hAnsiTheme="minorEastAsia" w:hint="eastAsia"/>
                <w:szCs w:val="20"/>
              </w:rPr>
              <w:t>を押印</w:t>
            </w:r>
            <w:r w:rsidRPr="00E648BA">
              <w:rPr>
                <w:rFonts w:asciiTheme="minorEastAsia" w:hAnsiTheme="minorEastAsia"/>
                <w:szCs w:val="20"/>
              </w:rPr>
              <w:t>し、かつ、封皮のあるものは、これを添えて</w:t>
            </w:r>
            <w:r w:rsidRPr="00E648BA">
              <w:rPr>
                <w:rFonts w:asciiTheme="minorEastAsia" w:hAnsiTheme="minorEastAsia" w:hint="eastAsia"/>
                <w:szCs w:val="20"/>
              </w:rPr>
              <w:t>担当職員</w:t>
            </w:r>
            <w:r w:rsidRPr="00E648BA">
              <w:rPr>
                <w:rFonts w:asciiTheme="minorEastAsia" w:hAnsiTheme="minorEastAsia"/>
                <w:szCs w:val="20"/>
              </w:rPr>
              <w:t>に配布する</w:t>
            </w:r>
            <w:r w:rsidRPr="00E648BA">
              <w:rPr>
                <w:rFonts w:asciiTheme="minorEastAsia" w:hAnsiTheme="minorEastAsia" w:hint="eastAsia"/>
                <w:szCs w:val="20"/>
              </w:rPr>
              <w:t>とともに、別に定める様式に所要事項を記載し、当該法人文書に収受番号を記載すること。</w:t>
            </w:r>
          </w:p>
          <w:p w:rsidR="0087632B" w:rsidRPr="00E648BA" w:rsidRDefault="0087632B" w:rsidP="00234C0A">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(３)　</w:t>
            </w:r>
            <w:r w:rsidRPr="00E648BA">
              <w:rPr>
                <w:rFonts w:asciiTheme="minorEastAsia" w:hAnsiTheme="minorEastAsia"/>
                <w:szCs w:val="20"/>
              </w:rPr>
              <w:t>親展文書は、封皮に収受印を押印し、開封しないで</w:t>
            </w:r>
            <w:r w:rsidRPr="00E648BA">
              <w:rPr>
                <w:rFonts w:asciiTheme="minorEastAsia" w:hAnsiTheme="minorEastAsia" w:hint="eastAsia"/>
                <w:szCs w:val="20"/>
              </w:rPr>
              <w:t>宛</w:t>
            </w:r>
            <w:r w:rsidRPr="00E648BA">
              <w:rPr>
                <w:rFonts w:asciiTheme="minorEastAsia" w:hAnsiTheme="minorEastAsia"/>
                <w:szCs w:val="20"/>
              </w:rPr>
              <w:t>先に配布すること。</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(４)　物品は、宛先に配布すること。</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（アイーナキャンパスにおける郵便物等の受領等）</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第13条　アイーナキャンパスに到達した郵便物等及び物品は、アイーナキャンパス事務員が、第11条第１項第３号、同条第２項及び前条に定めるところにより受領し、収受し、配布しなければならない。この場合における第11条第１項第３号、同条第２項及び前条の規定の適用については、第11条第１項第３号中「</w:t>
            </w:r>
            <w:r w:rsidRPr="00E648BA">
              <w:rPr>
                <w:rFonts w:asciiTheme="minorEastAsia" w:hAnsiTheme="minorEastAsia"/>
                <w:szCs w:val="20"/>
              </w:rPr>
              <w:t>書留等配布票</w:t>
            </w:r>
            <w:r w:rsidRPr="00E648BA">
              <w:rPr>
                <w:rFonts w:asciiTheme="minorEastAsia" w:hAnsiTheme="minorEastAsia" w:hint="eastAsia"/>
                <w:szCs w:val="20"/>
              </w:rPr>
              <w:t>」とあるのは「</w:t>
            </w:r>
            <w:r w:rsidRPr="00E648BA">
              <w:rPr>
                <w:rFonts w:asciiTheme="minorEastAsia" w:hAnsiTheme="minorEastAsia"/>
                <w:szCs w:val="20"/>
              </w:rPr>
              <w:t>書留等配布簿</w:t>
            </w:r>
            <w:r w:rsidRPr="00E648BA">
              <w:rPr>
                <w:rFonts w:asciiTheme="minorEastAsia" w:hAnsiTheme="minorEastAsia" w:hint="eastAsia"/>
                <w:szCs w:val="20"/>
              </w:rPr>
              <w:t>」と、「宛</w:t>
            </w:r>
            <w:r w:rsidRPr="00E648BA">
              <w:rPr>
                <w:rFonts w:asciiTheme="minorEastAsia" w:hAnsiTheme="minorEastAsia"/>
                <w:szCs w:val="20"/>
              </w:rPr>
              <w:t>先の文書管理主任等</w:t>
            </w:r>
            <w:r w:rsidRPr="00E648BA">
              <w:rPr>
                <w:rFonts w:asciiTheme="minorEastAsia" w:hAnsiTheme="minorEastAsia" w:hint="eastAsia"/>
                <w:szCs w:val="20"/>
              </w:rPr>
              <w:t>」とあるのは「宛先」とする。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（郵便料金の未納又は不足の郵便物の処理）</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第14条　</w:t>
            </w:r>
            <w:r w:rsidRPr="00E648BA">
              <w:rPr>
                <w:rFonts w:asciiTheme="minorEastAsia" w:hAnsiTheme="minorEastAsia"/>
                <w:szCs w:val="20"/>
              </w:rPr>
              <w:t>郵便料金の未納又は不足の郵便物が到達した場合において、</w:t>
            </w:r>
            <w:r w:rsidRPr="00E648BA">
              <w:rPr>
                <w:rFonts w:asciiTheme="minorEastAsia" w:hAnsiTheme="minorEastAsia" w:hint="eastAsia"/>
                <w:szCs w:val="20"/>
              </w:rPr>
              <w:t>業務</w:t>
            </w:r>
            <w:r w:rsidRPr="00E648BA">
              <w:rPr>
                <w:rFonts w:asciiTheme="minorEastAsia" w:hAnsiTheme="minorEastAsia"/>
                <w:szCs w:val="20"/>
              </w:rPr>
              <w:t>に関し特に必要と認められるときに限り、その未納又は不足の郵便料金を納付して受領することができる。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（電子的方式により受信した文書の収受等）</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第15条　電子的方式により受信した文書について、職員は電子文書の内容を速やかに出力し、紙に記録するものとする。この場合において、当該電子文書に電子署名が付与されているときは、総務室若しくは宮古事務局の職員又は学部等の長は、当該電子署名を検証の上処理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前項の規定により電子文書の内容を記録した紙については、当該電子文書を記録した時に受領したものとみなして、この規程の規定を適用する。この場合において、第12条第２号中「訴訟その他の文書」とあるのは「不服申立書、訴訟書等であって、電子文書によるもの」と、「収受の日時」とあるのは「当該電子文書が到達した日時（当該電子文書の内容が、法人の使用に係る電子計算機に備えられたファイル等に記録された日時をいう。）」と、「収受日時」とあるのは「到達日時その他必要な事項」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（返付）</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16</w:t>
            </w:r>
            <w:r w:rsidRPr="00E648BA">
              <w:rPr>
                <w:rFonts w:asciiTheme="minorEastAsia" w:hAnsiTheme="minorEastAsia"/>
                <w:szCs w:val="20"/>
              </w:rPr>
              <w:t>条</w:t>
            </w:r>
            <w:r w:rsidRPr="00E648BA">
              <w:rPr>
                <w:rFonts w:asciiTheme="minorEastAsia" w:hAnsiTheme="minorEastAsia" w:hint="eastAsia"/>
                <w:szCs w:val="20"/>
              </w:rPr>
              <w:t xml:space="preserve">　学部等及び室等の</w:t>
            </w:r>
            <w:r w:rsidRPr="00E648BA">
              <w:rPr>
                <w:rFonts w:asciiTheme="minorEastAsia" w:hAnsiTheme="minorEastAsia"/>
                <w:szCs w:val="20"/>
              </w:rPr>
              <w:t>文書管理主任等は、第</w:t>
            </w:r>
            <w:r w:rsidRPr="00E648BA">
              <w:rPr>
                <w:rFonts w:asciiTheme="minorEastAsia" w:hAnsiTheme="minorEastAsia" w:hint="eastAsia"/>
                <w:szCs w:val="20"/>
              </w:rPr>
              <w:t>11</w:t>
            </w:r>
            <w:r w:rsidRPr="00E648BA">
              <w:rPr>
                <w:rFonts w:asciiTheme="minorEastAsia" w:hAnsiTheme="minorEastAsia"/>
                <w:szCs w:val="20"/>
              </w:rPr>
              <w:t>条の規定により文書主管</w:t>
            </w:r>
            <w:r w:rsidRPr="00E648BA">
              <w:rPr>
                <w:rFonts w:asciiTheme="minorEastAsia" w:hAnsiTheme="minorEastAsia" w:hint="eastAsia"/>
                <w:szCs w:val="20"/>
              </w:rPr>
              <w:t>室</w:t>
            </w:r>
            <w:r w:rsidRPr="00E648BA">
              <w:rPr>
                <w:rFonts w:asciiTheme="minorEastAsia" w:hAnsiTheme="minorEastAsia"/>
                <w:szCs w:val="20"/>
              </w:rPr>
              <w:t>等から配布を受けた郵便物</w:t>
            </w:r>
            <w:r w:rsidRPr="00E648BA">
              <w:rPr>
                <w:rFonts w:asciiTheme="minorEastAsia" w:hAnsiTheme="minorEastAsia" w:hint="eastAsia"/>
                <w:szCs w:val="20"/>
              </w:rPr>
              <w:t>等</w:t>
            </w:r>
            <w:r w:rsidRPr="00E648BA">
              <w:rPr>
                <w:rFonts w:asciiTheme="minorEastAsia" w:hAnsiTheme="minorEastAsia"/>
                <w:szCs w:val="20"/>
              </w:rPr>
              <w:t>及び物品が当該</w:t>
            </w:r>
            <w:r w:rsidRPr="00E648BA">
              <w:rPr>
                <w:rFonts w:asciiTheme="minorEastAsia" w:hAnsiTheme="minorEastAsia" w:hint="eastAsia"/>
                <w:szCs w:val="20"/>
              </w:rPr>
              <w:t>学部等及び室等</w:t>
            </w:r>
            <w:r w:rsidRPr="00E648BA">
              <w:rPr>
                <w:rFonts w:asciiTheme="minorEastAsia" w:hAnsiTheme="minorEastAsia"/>
                <w:szCs w:val="20"/>
              </w:rPr>
              <w:t>の主管に属さないものであると認められるときは、配布先についての意見を付して</w:t>
            </w:r>
            <w:r w:rsidRPr="00E648BA">
              <w:rPr>
                <w:rFonts w:asciiTheme="minorEastAsia" w:hAnsiTheme="minorEastAsia" w:hint="eastAsia"/>
                <w:szCs w:val="20"/>
              </w:rPr>
              <w:t>文書主管室等</w:t>
            </w:r>
            <w:r w:rsidRPr="00E648BA">
              <w:rPr>
                <w:rFonts w:asciiTheme="minorEastAsia" w:hAnsiTheme="minorEastAsia"/>
                <w:szCs w:val="20"/>
              </w:rPr>
              <w:t>に返付しなければならない。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（配布を受けた</w:t>
            </w:r>
            <w:r w:rsidRPr="00E648BA">
              <w:rPr>
                <w:rFonts w:asciiTheme="minorEastAsia" w:hAnsiTheme="minorEastAsia"/>
                <w:szCs w:val="20"/>
              </w:rPr>
              <w:t>重要な又は異例に属する</w:t>
            </w:r>
            <w:r w:rsidRPr="00E648BA">
              <w:rPr>
                <w:rFonts w:asciiTheme="minorEastAsia" w:hAnsiTheme="minorEastAsia" w:hint="eastAsia"/>
                <w:szCs w:val="20"/>
              </w:rPr>
              <w:t>文書の取扱い）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17</w:t>
            </w:r>
            <w:r w:rsidRPr="00E648BA">
              <w:rPr>
                <w:rFonts w:asciiTheme="minorEastAsia" w:hAnsiTheme="minorEastAsia"/>
                <w:szCs w:val="20"/>
              </w:rPr>
              <w:t>条</w:t>
            </w:r>
            <w:r w:rsidRPr="00E648BA">
              <w:rPr>
                <w:rFonts w:asciiTheme="minorEastAsia" w:hAnsiTheme="minorEastAsia" w:hint="eastAsia"/>
                <w:szCs w:val="20"/>
              </w:rPr>
              <w:t xml:space="preserve">　担当職員は、</w:t>
            </w:r>
            <w:r w:rsidRPr="00E648BA">
              <w:rPr>
                <w:rFonts w:asciiTheme="minorEastAsia" w:hAnsiTheme="minorEastAsia"/>
                <w:szCs w:val="20"/>
              </w:rPr>
              <w:t>重要な又は異例に属する文書</w:t>
            </w:r>
            <w:r w:rsidRPr="00E648BA">
              <w:rPr>
                <w:rFonts w:asciiTheme="minorEastAsia" w:hAnsiTheme="minorEastAsia" w:hint="eastAsia"/>
                <w:szCs w:val="20"/>
              </w:rPr>
              <w:t>の配布を受けたとき</w:t>
            </w:r>
            <w:r w:rsidRPr="00E648BA">
              <w:rPr>
                <w:rFonts w:asciiTheme="minorEastAsia" w:hAnsiTheme="minorEastAsia"/>
                <w:szCs w:val="20"/>
              </w:rPr>
              <w:t>は、その処理につき、速やかに、上司の指示を受けなければならない</w:t>
            </w:r>
            <w:r w:rsidRPr="00E648BA">
              <w:rPr>
                <w:rFonts w:asciiTheme="minorEastAsia" w:hAnsiTheme="minorEastAsia" w:hint="eastAsia"/>
                <w:szCs w:val="20"/>
              </w:rPr>
              <w:t>。</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担当職員</w:t>
            </w:r>
            <w:r w:rsidRPr="00E648BA">
              <w:rPr>
                <w:rFonts w:asciiTheme="minorEastAsia" w:hAnsiTheme="minorEastAsia"/>
                <w:szCs w:val="20"/>
              </w:rPr>
              <w:t>は、国</w:t>
            </w:r>
            <w:r w:rsidRPr="00E648BA">
              <w:rPr>
                <w:rFonts w:asciiTheme="minorEastAsia" w:hAnsiTheme="minorEastAsia" w:hint="eastAsia"/>
                <w:szCs w:val="20"/>
              </w:rPr>
              <w:t>、県の機関から</w:t>
            </w:r>
            <w:r w:rsidRPr="00E648BA">
              <w:rPr>
                <w:rFonts w:asciiTheme="minorEastAsia" w:hAnsiTheme="minorEastAsia"/>
                <w:szCs w:val="20"/>
              </w:rPr>
              <w:t>の通達等で例規となる文書の配布を受けたときは、必要に応じて当該文書の上部余白に「例規」と朱書して処理の上、必要のあるものは、その写しを</w:t>
            </w:r>
            <w:r w:rsidRPr="00E648BA">
              <w:rPr>
                <w:rFonts w:asciiTheme="minorEastAsia" w:hAnsiTheme="minorEastAsia" w:hint="eastAsia"/>
                <w:szCs w:val="20"/>
              </w:rPr>
              <w:t>学部等又は室等</w:t>
            </w:r>
            <w:r w:rsidRPr="00E648BA">
              <w:rPr>
                <w:rFonts w:asciiTheme="minorEastAsia" w:hAnsiTheme="minorEastAsia"/>
                <w:szCs w:val="20"/>
              </w:rPr>
              <w:t>に配布しなければならない。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第２節　供覧、起案、決裁及び合議</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（起案の要領）</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18</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起案は、次に掲げる事項に留意して行わなければならない。</w:t>
            </w:r>
          </w:p>
          <w:p w:rsidR="0087632B" w:rsidRPr="00E648BA" w:rsidRDefault="0087632B" w:rsidP="0087632B">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(１)　</w:t>
            </w:r>
            <w:r w:rsidRPr="00E648BA">
              <w:rPr>
                <w:rFonts w:asciiTheme="minorEastAsia" w:hAnsiTheme="minorEastAsia"/>
                <w:szCs w:val="20"/>
              </w:rPr>
              <w:t>起案者の作成した案が施行者の意思として決定されることが多いことを自覚し、責任を持って起案すること。</w:t>
            </w:r>
          </w:p>
          <w:p w:rsidR="0087632B" w:rsidRPr="00E648BA" w:rsidRDefault="0087632B" w:rsidP="0087632B">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(２)　</w:t>
            </w:r>
            <w:r w:rsidRPr="00E648BA">
              <w:rPr>
                <w:rFonts w:asciiTheme="minorEastAsia" w:hAnsiTheme="minorEastAsia"/>
                <w:szCs w:val="20"/>
              </w:rPr>
              <w:t>事案の背景、これまで検討してきた経過及び起案に際しての上司の指示を理解して起案すること。</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(３)　</w:t>
            </w:r>
            <w:r w:rsidRPr="00E648BA">
              <w:rPr>
                <w:rFonts w:asciiTheme="minorEastAsia" w:hAnsiTheme="minorEastAsia"/>
                <w:szCs w:val="20"/>
              </w:rPr>
              <w:t>法律的観点及び</w:t>
            </w:r>
            <w:r w:rsidRPr="00E648BA">
              <w:rPr>
                <w:rFonts w:asciiTheme="minorEastAsia" w:hAnsiTheme="minorEastAsia" w:hint="eastAsia"/>
                <w:szCs w:val="20"/>
              </w:rPr>
              <w:t>経営</w:t>
            </w:r>
            <w:r w:rsidRPr="00E648BA">
              <w:rPr>
                <w:rFonts w:asciiTheme="minorEastAsia" w:hAnsiTheme="minorEastAsia"/>
                <w:szCs w:val="20"/>
              </w:rPr>
              <w:t>的観点の検討を行った上で起案すること。</w:t>
            </w:r>
          </w:p>
          <w:p w:rsidR="0087632B" w:rsidRPr="00E648BA" w:rsidRDefault="0087632B" w:rsidP="0087632B">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(４)　</w:t>
            </w:r>
            <w:r w:rsidRPr="00E648BA">
              <w:rPr>
                <w:rFonts w:asciiTheme="minorEastAsia" w:hAnsiTheme="minorEastAsia"/>
                <w:szCs w:val="20"/>
              </w:rPr>
              <w:t>施行文書を受け取る側の立場に立ち、親しみやすく、誤解を</w:t>
            </w:r>
            <w:r w:rsidRPr="00E648BA">
              <w:rPr>
                <w:rFonts w:asciiTheme="minorEastAsia" w:hAnsiTheme="minorEastAsia" w:hint="eastAsia"/>
                <w:szCs w:val="20"/>
              </w:rPr>
              <w:t>生じさせないような表現</w:t>
            </w:r>
            <w:r w:rsidRPr="00E648BA">
              <w:rPr>
                <w:rFonts w:asciiTheme="minorEastAsia" w:hAnsiTheme="minorEastAsia"/>
                <w:szCs w:val="20"/>
              </w:rPr>
              <w:t>で起案すること。</w:t>
            </w:r>
          </w:p>
          <w:p w:rsidR="0087632B" w:rsidRPr="00E648BA" w:rsidRDefault="0087632B" w:rsidP="0087632B">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(５)　</w:t>
            </w:r>
            <w:r w:rsidRPr="00E648BA">
              <w:rPr>
                <w:rFonts w:asciiTheme="minorEastAsia" w:hAnsiTheme="minorEastAsia"/>
                <w:szCs w:val="20"/>
              </w:rPr>
              <w:t>起案文書を回議される職員及び決裁権者が、速やかに問題点と決定案を理解し、判断できるように、分かりやすく、簡潔な文書で起案すること。</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（起案等の方法）</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第19条　起案及び供覧は、原則として別に定める様式による回議等用紙を用い、件名、内容、理由及び経緯等の所要事項を記載するほか、必要に応じ、文案及び関係文書その他必要な書類を添付することにより行わ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（起案等の方法の特例）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第20条　前条の規定に基づき起案する場合において、回議案の重要な事項を訂正し、又は添削するときには、当該訂正し、又は添削する箇所に認印を押印しなければならない。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21</w:t>
            </w:r>
            <w:r w:rsidRPr="00E648BA">
              <w:rPr>
                <w:rFonts w:asciiTheme="minorEastAsia" w:hAnsiTheme="minorEastAsia"/>
                <w:szCs w:val="20"/>
              </w:rPr>
              <w:t>条</w:t>
            </w:r>
            <w:r w:rsidRPr="00E648BA">
              <w:rPr>
                <w:rFonts w:asciiTheme="minorEastAsia" w:hAnsiTheme="minorEastAsia" w:hint="eastAsia"/>
                <w:szCs w:val="20"/>
              </w:rPr>
              <w:t xml:space="preserve">　起案又は供覧に係る</w:t>
            </w:r>
            <w:r w:rsidRPr="00E648BA">
              <w:rPr>
                <w:rFonts w:asciiTheme="minorEastAsia" w:hAnsiTheme="minorEastAsia"/>
                <w:szCs w:val="20"/>
              </w:rPr>
              <w:t>内容の軽易なもの又は所定の様式</w:t>
            </w:r>
            <w:r w:rsidRPr="00E648BA">
              <w:rPr>
                <w:rFonts w:asciiTheme="minorEastAsia" w:hAnsiTheme="minorEastAsia" w:hint="eastAsia"/>
                <w:szCs w:val="20"/>
              </w:rPr>
              <w:t>を用いる場合は、</w:t>
            </w:r>
            <w:r w:rsidRPr="00E648BA">
              <w:rPr>
                <w:rFonts w:asciiTheme="minorEastAsia" w:hAnsiTheme="minorEastAsia"/>
                <w:szCs w:val="20"/>
              </w:rPr>
              <w:t>余白を用い、又は総括文書管理者が別に定める項目を記載した一定の帳簿を設けて起案</w:t>
            </w:r>
            <w:r w:rsidRPr="00E648BA">
              <w:rPr>
                <w:rFonts w:asciiTheme="minorEastAsia" w:hAnsiTheme="minorEastAsia" w:hint="eastAsia"/>
                <w:szCs w:val="20"/>
              </w:rPr>
              <w:t>又は供覧を行うことが</w:t>
            </w:r>
            <w:r w:rsidRPr="00E648BA">
              <w:rPr>
                <w:rFonts w:asciiTheme="minorEastAsia" w:hAnsiTheme="minorEastAsia"/>
                <w:szCs w:val="20"/>
              </w:rPr>
              <w:t>できる。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２</w:t>
            </w:r>
            <w:r w:rsidRPr="00E648BA">
              <w:rPr>
                <w:rFonts w:asciiTheme="minorEastAsia" w:hAnsiTheme="minorEastAsia" w:hint="eastAsia"/>
                <w:szCs w:val="20"/>
              </w:rPr>
              <w:t xml:space="preserve">　起案の内容が</w:t>
            </w:r>
            <w:r w:rsidRPr="00E648BA">
              <w:rPr>
                <w:rFonts w:asciiTheme="minorEastAsia" w:hAnsiTheme="minorEastAsia"/>
                <w:szCs w:val="20"/>
              </w:rPr>
              <w:t>同一の文案</w:t>
            </w:r>
            <w:r w:rsidRPr="00E648BA">
              <w:rPr>
                <w:rFonts w:asciiTheme="minorEastAsia" w:hAnsiTheme="minorEastAsia" w:hint="eastAsia"/>
                <w:szCs w:val="20"/>
              </w:rPr>
              <w:t>に基づき</w:t>
            </w:r>
            <w:r w:rsidRPr="00E648BA">
              <w:rPr>
                <w:rFonts w:asciiTheme="minorEastAsia" w:hAnsiTheme="minorEastAsia"/>
                <w:szCs w:val="20"/>
              </w:rPr>
              <w:t>処理することができる</w:t>
            </w:r>
            <w:r w:rsidRPr="00E648BA">
              <w:rPr>
                <w:rFonts w:asciiTheme="minorEastAsia" w:hAnsiTheme="minorEastAsia" w:hint="eastAsia"/>
                <w:szCs w:val="20"/>
              </w:rPr>
              <w:t>場合に</w:t>
            </w:r>
            <w:r w:rsidRPr="00E648BA">
              <w:rPr>
                <w:rFonts w:asciiTheme="minorEastAsia" w:hAnsiTheme="minorEastAsia"/>
                <w:szCs w:val="20"/>
              </w:rPr>
              <w:t>は、</w:t>
            </w:r>
            <w:r w:rsidRPr="00E648BA">
              <w:rPr>
                <w:rFonts w:asciiTheme="minorEastAsia" w:hAnsiTheme="minorEastAsia" w:hint="eastAsia"/>
                <w:szCs w:val="20"/>
              </w:rPr>
              <w:t>当該文案を</w:t>
            </w:r>
            <w:r w:rsidRPr="00E648BA">
              <w:rPr>
                <w:rFonts w:asciiTheme="minorEastAsia" w:hAnsiTheme="minorEastAsia"/>
                <w:szCs w:val="20"/>
              </w:rPr>
              <w:t>例文</w:t>
            </w:r>
            <w:r w:rsidRPr="00E648BA">
              <w:rPr>
                <w:rFonts w:asciiTheme="minorEastAsia" w:hAnsiTheme="minorEastAsia" w:hint="eastAsia"/>
                <w:szCs w:val="20"/>
              </w:rPr>
              <w:t>とすることについて前２条の規定により起案し、第25条の規定による決裁を受けた場合に限り、前項の帳簿を設けて起案することができる。この場合において、当該起案には、当該文書を</w:t>
            </w:r>
            <w:r w:rsidRPr="00E648BA">
              <w:rPr>
                <w:rFonts w:asciiTheme="minorEastAsia" w:hAnsiTheme="minorEastAsia"/>
                <w:szCs w:val="20"/>
              </w:rPr>
              <w:t>例文として決裁を完了した回議案を添付しなければならない。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22</w:t>
            </w:r>
            <w:r w:rsidRPr="00E648BA">
              <w:rPr>
                <w:rFonts w:asciiTheme="minorEastAsia" w:hAnsiTheme="minorEastAsia"/>
                <w:szCs w:val="20"/>
              </w:rPr>
              <w:t>条</w:t>
            </w:r>
            <w:r w:rsidRPr="00E648BA">
              <w:rPr>
                <w:rFonts w:asciiTheme="minorEastAsia" w:hAnsiTheme="minorEastAsia" w:hint="eastAsia"/>
                <w:szCs w:val="20"/>
              </w:rPr>
              <w:t xml:space="preserve">　旅行命令（依頼）票・旅費請求書、支出契約決議書、経費精算書</w:t>
            </w:r>
            <w:r w:rsidRPr="00E648BA">
              <w:rPr>
                <w:rFonts w:asciiTheme="minorEastAsia" w:hAnsiTheme="minorEastAsia"/>
                <w:szCs w:val="20"/>
              </w:rPr>
              <w:t>その他別に定める帳票</w:t>
            </w:r>
            <w:r w:rsidRPr="00E648BA">
              <w:rPr>
                <w:rFonts w:asciiTheme="minorEastAsia" w:hAnsiTheme="minorEastAsia" w:hint="eastAsia"/>
                <w:szCs w:val="20"/>
              </w:rPr>
              <w:t>を用いる場合</w:t>
            </w:r>
            <w:r w:rsidRPr="00E648BA">
              <w:rPr>
                <w:rFonts w:asciiTheme="minorEastAsia" w:hAnsiTheme="minorEastAsia"/>
                <w:szCs w:val="20"/>
              </w:rPr>
              <w:t>は、総括文書管理者が別に定めるところにより</w:t>
            </w:r>
            <w:r w:rsidRPr="00E648BA">
              <w:rPr>
                <w:rFonts w:asciiTheme="minorEastAsia" w:hAnsiTheme="minorEastAsia" w:hint="eastAsia"/>
                <w:szCs w:val="20"/>
              </w:rPr>
              <w:t>起案又は供覧を行うことが</w:t>
            </w:r>
            <w:r w:rsidRPr="00E648BA">
              <w:rPr>
                <w:rFonts w:asciiTheme="minorEastAsia" w:hAnsiTheme="minorEastAsia"/>
                <w:szCs w:val="20"/>
              </w:rPr>
              <w:t>できる。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（回議及び合議）</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23</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回議案で他</w:t>
            </w:r>
            <w:r w:rsidRPr="00E648BA">
              <w:rPr>
                <w:rFonts w:asciiTheme="minorEastAsia" w:hAnsiTheme="minorEastAsia" w:hint="eastAsia"/>
                <w:szCs w:val="20"/>
              </w:rPr>
              <w:t>の学部等又は他の室等</w:t>
            </w:r>
            <w:r w:rsidRPr="00E648BA">
              <w:rPr>
                <w:rFonts w:asciiTheme="minorEastAsia" w:hAnsiTheme="minorEastAsia"/>
                <w:szCs w:val="20"/>
              </w:rPr>
              <w:t>に関係のあるものは、</w:t>
            </w:r>
            <w:r w:rsidRPr="00E648BA">
              <w:rPr>
                <w:rFonts w:asciiTheme="minorEastAsia" w:hAnsiTheme="minorEastAsia" w:hint="eastAsia"/>
                <w:szCs w:val="20"/>
              </w:rPr>
              <w:t>主管学部等室等の長（</w:t>
            </w:r>
            <w:r w:rsidRPr="00E648BA">
              <w:rPr>
                <w:rFonts w:asciiTheme="minorEastAsia" w:hAnsiTheme="minorEastAsia"/>
                <w:szCs w:val="20"/>
              </w:rPr>
              <w:t>当該事務を担当する</w:t>
            </w:r>
            <w:r w:rsidRPr="00E648BA">
              <w:rPr>
                <w:rFonts w:asciiTheme="minorEastAsia" w:hAnsiTheme="minorEastAsia" w:hint="eastAsia"/>
                <w:szCs w:val="20"/>
              </w:rPr>
              <w:t>学部</w:t>
            </w:r>
            <w:r w:rsidRPr="00E648BA">
              <w:rPr>
                <w:rFonts w:asciiTheme="minorEastAsia" w:hAnsiTheme="minorEastAsia"/>
                <w:szCs w:val="20"/>
              </w:rPr>
              <w:t>等の長</w:t>
            </w:r>
            <w:r w:rsidRPr="00E648BA">
              <w:rPr>
                <w:rFonts w:asciiTheme="minorEastAsia" w:hAnsiTheme="minorEastAsia" w:hint="eastAsia"/>
                <w:szCs w:val="20"/>
              </w:rPr>
              <w:t>又は室等の長</w:t>
            </w:r>
            <w:r w:rsidRPr="00E648BA">
              <w:rPr>
                <w:rFonts w:asciiTheme="minorEastAsia" w:hAnsiTheme="minorEastAsia"/>
                <w:szCs w:val="20"/>
              </w:rPr>
              <w:t>をいう。以下同じ。）、の決裁後に、関係</w:t>
            </w:r>
            <w:r w:rsidRPr="00E648BA">
              <w:rPr>
                <w:rFonts w:asciiTheme="minorEastAsia" w:hAnsiTheme="minorEastAsia" w:hint="eastAsia"/>
                <w:szCs w:val="20"/>
              </w:rPr>
              <w:t>学部等</w:t>
            </w:r>
            <w:r w:rsidRPr="00E648BA">
              <w:rPr>
                <w:rFonts w:asciiTheme="minorEastAsia" w:hAnsiTheme="minorEastAsia"/>
                <w:szCs w:val="20"/>
              </w:rPr>
              <w:t>の長</w:t>
            </w:r>
            <w:r w:rsidRPr="00E648BA">
              <w:rPr>
                <w:rFonts w:asciiTheme="minorEastAsia" w:hAnsiTheme="minorEastAsia" w:hint="eastAsia"/>
                <w:szCs w:val="20"/>
              </w:rPr>
              <w:t>又は</w:t>
            </w:r>
            <w:r w:rsidRPr="00E648BA">
              <w:rPr>
                <w:rFonts w:asciiTheme="minorEastAsia" w:hAnsiTheme="minorEastAsia"/>
                <w:szCs w:val="20"/>
              </w:rPr>
              <w:t>関係</w:t>
            </w:r>
            <w:r w:rsidRPr="00E648BA">
              <w:rPr>
                <w:rFonts w:asciiTheme="minorEastAsia" w:hAnsiTheme="minorEastAsia" w:hint="eastAsia"/>
                <w:szCs w:val="20"/>
              </w:rPr>
              <w:t>室等の</w:t>
            </w:r>
            <w:r w:rsidRPr="00E648BA">
              <w:rPr>
                <w:rFonts w:asciiTheme="minorEastAsia" w:hAnsiTheme="minorEastAsia"/>
                <w:szCs w:val="20"/>
              </w:rPr>
              <w:t>長（以下「関係</w:t>
            </w:r>
            <w:r w:rsidRPr="00E648BA">
              <w:rPr>
                <w:rFonts w:asciiTheme="minorEastAsia" w:hAnsiTheme="minorEastAsia" w:hint="eastAsia"/>
                <w:szCs w:val="20"/>
              </w:rPr>
              <w:t>学部</w:t>
            </w:r>
            <w:r w:rsidRPr="00E648BA">
              <w:rPr>
                <w:rFonts w:asciiTheme="minorEastAsia" w:hAnsiTheme="minorEastAsia"/>
                <w:szCs w:val="20"/>
              </w:rPr>
              <w:t>等</w:t>
            </w:r>
            <w:r w:rsidRPr="00E648BA">
              <w:rPr>
                <w:rFonts w:asciiTheme="minorEastAsia" w:hAnsiTheme="minorEastAsia" w:hint="eastAsia"/>
                <w:szCs w:val="20"/>
              </w:rPr>
              <w:t>室等</w:t>
            </w:r>
            <w:r w:rsidRPr="00E648BA">
              <w:rPr>
                <w:rFonts w:asciiTheme="minorEastAsia" w:hAnsiTheme="minorEastAsia"/>
                <w:szCs w:val="20"/>
              </w:rPr>
              <w:t>の長等」という。）に合議しなければならない。ただし、あらかじめ、関係</w:t>
            </w:r>
            <w:r w:rsidRPr="00E648BA">
              <w:rPr>
                <w:rFonts w:asciiTheme="minorEastAsia" w:hAnsiTheme="minorEastAsia" w:hint="eastAsia"/>
                <w:szCs w:val="20"/>
              </w:rPr>
              <w:t>学部</w:t>
            </w:r>
            <w:r w:rsidRPr="00E648BA">
              <w:rPr>
                <w:rFonts w:asciiTheme="minorEastAsia" w:hAnsiTheme="minorEastAsia"/>
                <w:szCs w:val="20"/>
              </w:rPr>
              <w:t>等</w:t>
            </w:r>
            <w:r w:rsidRPr="00E648BA">
              <w:rPr>
                <w:rFonts w:asciiTheme="minorEastAsia" w:hAnsiTheme="minorEastAsia" w:hint="eastAsia"/>
                <w:szCs w:val="20"/>
              </w:rPr>
              <w:t>室等</w:t>
            </w:r>
            <w:r w:rsidRPr="00E648BA">
              <w:rPr>
                <w:rFonts w:asciiTheme="minorEastAsia" w:hAnsiTheme="minorEastAsia"/>
                <w:szCs w:val="20"/>
              </w:rPr>
              <w:t>の長等と協議し、又は文書の写しを送付して意見を求めて、意見の調整ができた場合は、この限りでない。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２</w:t>
            </w:r>
            <w:r w:rsidRPr="00E648BA">
              <w:rPr>
                <w:rFonts w:asciiTheme="minorEastAsia" w:hAnsiTheme="minorEastAsia" w:hint="eastAsia"/>
                <w:szCs w:val="20"/>
              </w:rPr>
              <w:t xml:space="preserve">　</w:t>
            </w:r>
            <w:r w:rsidRPr="00E648BA">
              <w:rPr>
                <w:rFonts w:asciiTheme="minorEastAsia" w:hAnsiTheme="minorEastAsia"/>
                <w:szCs w:val="20"/>
              </w:rPr>
              <w:t>合議は、必要かつ最小限の範囲にとどめ、効率的な事務処理に努めなければならない。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３</w:t>
            </w:r>
            <w:r w:rsidRPr="00E648BA">
              <w:rPr>
                <w:rFonts w:asciiTheme="minorEastAsia" w:hAnsiTheme="minorEastAsia" w:hint="eastAsia"/>
                <w:szCs w:val="20"/>
              </w:rPr>
              <w:t xml:space="preserve">　</w:t>
            </w:r>
            <w:r w:rsidRPr="00E648BA">
              <w:rPr>
                <w:rFonts w:asciiTheme="minorEastAsia" w:hAnsiTheme="minorEastAsia"/>
                <w:szCs w:val="20"/>
              </w:rPr>
              <w:t>第１項の合議を受けた関係</w:t>
            </w:r>
            <w:r w:rsidRPr="00E648BA">
              <w:rPr>
                <w:rFonts w:asciiTheme="minorEastAsia" w:hAnsiTheme="minorEastAsia" w:hint="eastAsia"/>
                <w:szCs w:val="20"/>
              </w:rPr>
              <w:t>学部</w:t>
            </w:r>
            <w:r w:rsidRPr="00E648BA">
              <w:rPr>
                <w:rFonts w:asciiTheme="minorEastAsia" w:hAnsiTheme="minorEastAsia"/>
                <w:szCs w:val="20"/>
              </w:rPr>
              <w:t>等</w:t>
            </w:r>
            <w:r w:rsidRPr="00E648BA">
              <w:rPr>
                <w:rFonts w:asciiTheme="minorEastAsia" w:hAnsiTheme="minorEastAsia" w:hint="eastAsia"/>
                <w:szCs w:val="20"/>
              </w:rPr>
              <w:t>室等</w:t>
            </w:r>
            <w:r w:rsidRPr="00E648BA">
              <w:rPr>
                <w:rFonts w:asciiTheme="minorEastAsia" w:hAnsiTheme="minorEastAsia"/>
                <w:szCs w:val="20"/>
              </w:rPr>
              <w:t>の長等は、特別の事情があるものを除き、速</w:t>
            </w:r>
            <w:r w:rsidRPr="00E648BA">
              <w:rPr>
                <w:rFonts w:asciiTheme="minorEastAsia" w:hAnsiTheme="minorEastAsia" w:hint="eastAsia"/>
                <w:szCs w:val="20"/>
              </w:rPr>
              <w:t xml:space="preserve">　</w:t>
            </w:r>
            <w:r w:rsidRPr="00E648BA">
              <w:rPr>
                <w:rFonts w:asciiTheme="minorEastAsia" w:hAnsiTheme="minorEastAsia"/>
                <w:szCs w:val="20"/>
              </w:rPr>
              <w:t>やかに、同意</w:t>
            </w:r>
            <w:r w:rsidRPr="00E648BA">
              <w:rPr>
                <w:rFonts w:asciiTheme="minorEastAsia" w:hAnsiTheme="minorEastAsia" w:hint="eastAsia"/>
                <w:szCs w:val="20"/>
              </w:rPr>
              <w:t>をするかどうかの判断を</w:t>
            </w:r>
            <w:r w:rsidRPr="00E648BA">
              <w:rPr>
                <w:rFonts w:asciiTheme="minorEastAsia" w:hAnsiTheme="minorEastAsia"/>
                <w:szCs w:val="20"/>
              </w:rPr>
              <w:t>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４</w:t>
            </w:r>
            <w:r w:rsidRPr="00E648BA">
              <w:rPr>
                <w:rFonts w:asciiTheme="minorEastAsia" w:hAnsiTheme="minorEastAsia" w:hint="eastAsia"/>
                <w:szCs w:val="20"/>
              </w:rPr>
              <w:t xml:space="preserve">　</w:t>
            </w:r>
            <w:r w:rsidRPr="00E648BA">
              <w:rPr>
                <w:rFonts w:asciiTheme="minorEastAsia" w:hAnsiTheme="minorEastAsia"/>
                <w:szCs w:val="20"/>
              </w:rPr>
              <w:t>前項の場合において、</w:t>
            </w:r>
            <w:r w:rsidRPr="00E648BA">
              <w:rPr>
                <w:rFonts w:asciiTheme="minorEastAsia" w:hAnsiTheme="minorEastAsia" w:hint="eastAsia"/>
                <w:szCs w:val="20"/>
              </w:rPr>
              <w:t>関係学部等室等の長等が当該回議案について</w:t>
            </w:r>
            <w:r w:rsidRPr="00E648BA">
              <w:rPr>
                <w:rFonts w:asciiTheme="minorEastAsia" w:hAnsiTheme="minorEastAsia"/>
                <w:szCs w:val="20"/>
              </w:rPr>
              <w:t>その意見を異にするときは、</w:t>
            </w:r>
            <w:r w:rsidRPr="00E648BA">
              <w:rPr>
                <w:rFonts w:asciiTheme="minorEastAsia" w:hAnsiTheme="minorEastAsia" w:hint="eastAsia"/>
                <w:szCs w:val="20"/>
              </w:rPr>
              <w:t>当該</w:t>
            </w:r>
            <w:r w:rsidRPr="00E648BA">
              <w:rPr>
                <w:rFonts w:asciiTheme="minorEastAsia" w:hAnsiTheme="minorEastAsia"/>
                <w:szCs w:val="20"/>
              </w:rPr>
              <w:t>関係</w:t>
            </w:r>
            <w:r w:rsidRPr="00E648BA">
              <w:rPr>
                <w:rFonts w:asciiTheme="minorEastAsia" w:hAnsiTheme="minorEastAsia" w:hint="eastAsia"/>
                <w:szCs w:val="20"/>
              </w:rPr>
              <w:t>学部</w:t>
            </w:r>
            <w:r w:rsidRPr="00E648BA">
              <w:rPr>
                <w:rFonts w:asciiTheme="minorEastAsia" w:hAnsiTheme="minorEastAsia"/>
                <w:szCs w:val="20"/>
              </w:rPr>
              <w:t>等</w:t>
            </w:r>
            <w:r w:rsidRPr="00E648BA">
              <w:rPr>
                <w:rFonts w:asciiTheme="minorEastAsia" w:hAnsiTheme="minorEastAsia" w:hint="eastAsia"/>
                <w:szCs w:val="20"/>
              </w:rPr>
              <w:t>室等</w:t>
            </w:r>
            <w:r w:rsidRPr="00E648BA">
              <w:rPr>
                <w:rFonts w:asciiTheme="minorEastAsia" w:hAnsiTheme="minorEastAsia"/>
                <w:szCs w:val="20"/>
              </w:rPr>
              <w:t>の長等は</w:t>
            </w:r>
            <w:r w:rsidRPr="00E648BA">
              <w:rPr>
                <w:rFonts w:asciiTheme="minorEastAsia" w:hAnsiTheme="minorEastAsia" w:hint="eastAsia"/>
                <w:szCs w:val="20"/>
              </w:rPr>
              <w:t>当該回議案に係る事務を担当する主管学部等室等の長に</w:t>
            </w:r>
            <w:r w:rsidRPr="00E648BA">
              <w:rPr>
                <w:rFonts w:asciiTheme="minorEastAsia" w:hAnsiTheme="minorEastAsia"/>
                <w:szCs w:val="20"/>
              </w:rPr>
              <w:t>協議し</w:t>
            </w:r>
            <w:r w:rsidRPr="00E648BA">
              <w:rPr>
                <w:rFonts w:asciiTheme="minorEastAsia" w:hAnsiTheme="minorEastAsia" w:hint="eastAsia"/>
                <w:szCs w:val="20"/>
              </w:rPr>
              <w:t>、当該協議</w:t>
            </w:r>
            <w:r w:rsidRPr="00E648BA">
              <w:rPr>
                <w:rFonts w:asciiTheme="minorEastAsia" w:hAnsiTheme="minorEastAsia"/>
                <w:szCs w:val="20"/>
              </w:rPr>
              <w:t>が整わないときは</w:t>
            </w:r>
            <w:r w:rsidRPr="00E648BA">
              <w:rPr>
                <w:rFonts w:asciiTheme="minorEastAsia" w:hAnsiTheme="minorEastAsia" w:hint="eastAsia"/>
                <w:szCs w:val="20"/>
              </w:rPr>
              <w:t>、当該事務を担当する主管学部等室等の長は</w:t>
            </w:r>
            <w:r w:rsidRPr="00E648BA">
              <w:rPr>
                <w:rFonts w:asciiTheme="minorEastAsia" w:hAnsiTheme="minorEastAsia"/>
                <w:szCs w:val="20"/>
              </w:rPr>
              <w:t>上司の指示を受けなければならない。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５　</w:t>
            </w:r>
            <w:r w:rsidRPr="00E648BA">
              <w:rPr>
                <w:rFonts w:asciiTheme="minorEastAsia" w:hAnsiTheme="minorEastAsia"/>
                <w:szCs w:val="20"/>
              </w:rPr>
              <w:t>回議案の合議先が２以上の</w:t>
            </w:r>
            <w:r w:rsidRPr="00E648BA">
              <w:rPr>
                <w:rFonts w:asciiTheme="minorEastAsia" w:hAnsiTheme="minorEastAsia" w:hint="eastAsia"/>
                <w:szCs w:val="20"/>
              </w:rPr>
              <w:t>学部等</w:t>
            </w:r>
            <w:r w:rsidRPr="00E648BA">
              <w:rPr>
                <w:rFonts w:asciiTheme="minorEastAsia" w:hAnsiTheme="minorEastAsia"/>
                <w:szCs w:val="20"/>
              </w:rPr>
              <w:t>若しくは</w:t>
            </w:r>
            <w:r w:rsidRPr="00E648BA">
              <w:rPr>
                <w:rFonts w:asciiTheme="minorEastAsia" w:hAnsiTheme="minorEastAsia" w:hint="eastAsia"/>
                <w:szCs w:val="20"/>
              </w:rPr>
              <w:t>室</w:t>
            </w:r>
            <w:r w:rsidRPr="00E648BA">
              <w:rPr>
                <w:rFonts w:asciiTheme="minorEastAsia" w:hAnsiTheme="minorEastAsia"/>
                <w:szCs w:val="20"/>
              </w:rPr>
              <w:t>等にわたる場合は、関係</w:t>
            </w:r>
            <w:r w:rsidRPr="00E648BA">
              <w:rPr>
                <w:rFonts w:asciiTheme="minorEastAsia" w:hAnsiTheme="minorEastAsia" w:hint="eastAsia"/>
                <w:szCs w:val="20"/>
              </w:rPr>
              <w:t>学部</w:t>
            </w:r>
            <w:r w:rsidRPr="00E648BA">
              <w:rPr>
                <w:rFonts w:asciiTheme="minorEastAsia" w:hAnsiTheme="minorEastAsia"/>
                <w:szCs w:val="20"/>
              </w:rPr>
              <w:t>等</w:t>
            </w:r>
            <w:r w:rsidRPr="00E648BA">
              <w:rPr>
                <w:rFonts w:asciiTheme="minorEastAsia" w:hAnsiTheme="minorEastAsia" w:hint="eastAsia"/>
                <w:szCs w:val="20"/>
              </w:rPr>
              <w:t>室等</w:t>
            </w:r>
            <w:r w:rsidRPr="00E648BA">
              <w:rPr>
                <w:rFonts w:asciiTheme="minorEastAsia" w:hAnsiTheme="minorEastAsia"/>
                <w:szCs w:val="20"/>
              </w:rPr>
              <w:t>の長等の表示は、合議を経る順序に記載しなければならない。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（総務室長への合議）</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24</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回議案で次に掲げるものについては、</w:t>
            </w:r>
            <w:r w:rsidRPr="00E648BA">
              <w:rPr>
                <w:rFonts w:asciiTheme="minorEastAsia" w:hAnsiTheme="minorEastAsia" w:hint="eastAsia"/>
                <w:szCs w:val="20"/>
              </w:rPr>
              <w:t>主管学部等室等の長</w:t>
            </w:r>
            <w:r w:rsidRPr="00E648BA">
              <w:rPr>
                <w:rFonts w:asciiTheme="minorEastAsia" w:hAnsiTheme="minorEastAsia"/>
                <w:szCs w:val="20"/>
              </w:rPr>
              <w:t>の決裁後に、</w:t>
            </w:r>
            <w:r w:rsidRPr="00E648BA">
              <w:rPr>
                <w:rFonts w:asciiTheme="minorEastAsia" w:hAnsiTheme="minorEastAsia" w:hint="eastAsia"/>
                <w:szCs w:val="20"/>
              </w:rPr>
              <w:t>総務室長</w:t>
            </w:r>
            <w:r w:rsidRPr="00E648BA">
              <w:rPr>
                <w:rFonts w:asciiTheme="minorEastAsia" w:hAnsiTheme="minorEastAsia"/>
                <w:szCs w:val="20"/>
              </w:rPr>
              <w:t>に合議しなければならない。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(１)　学則、規則及び規程に関するもの</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(２)　重要な例規に関するもの</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(３)　異例に属する不服申立て及び争訟に関するもの</w:t>
            </w:r>
          </w:p>
          <w:p w:rsidR="0087632B" w:rsidRPr="00E648BA" w:rsidRDefault="0087632B" w:rsidP="00E017DC">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(４)　異例に属する公法上の契約（協定を含む。）及び私権の得喪変更に関するもの</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(５)　その他重要なもの又は異例若しくは新例に属するもの</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（決裁）</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25</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回議案は、</w:t>
            </w:r>
            <w:r w:rsidRPr="00E648BA">
              <w:rPr>
                <w:rFonts w:asciiTheme="minorEastAsia" w:hAnsiTheme="minorEastAsia" w:hint="eastAsia"/>
                <w:szCs w:val="20"/>
              </w:rPr>
              <w:t>公立大学法人岩手県立大学代決専決規程（平成17年規程第１号）</w:t>
            </w:r>
            <w:r w:rsidRPr="00E648BA">
              <w:rPr>
                <w:rFonts w:asciiTheme="minorEastAsia" w:hAnsiTheme="minorEastAsia"/>
                <w:szCs w:val="20"/>
              </w:rPr>
              <w:t>の定めるところにより決裁を受けなければならない。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２</w:t>
            </w:r>
            <w:r w:rsidRPr="00E648BA">
              <w:rPr>
                <w:rFonts w:asciiTheme="minorEastAsia" w:hAnsiTheme="minorEastAsia" w:hint="eastAsia"/>
                <w:szCs w:val="20"/>
              </w:rPr>
              <w:t xml:space="preserve">　決裁権者</w:t>
            </w:r>
            <w:r w:rsidRPr="00E648BA">
              <w:rPr>
                <w:rFonts w:asciiTheme="minorEastAsia" w:hAnsiTheme="minorEastAsia"/>
                <w:szCs w:val="20"/>
              </w:rPr>
              <w:t>が不在等のため、</w:t>
            </w:r>
            <w:r w:rsidRPr="00E648BA">
              <w:rPr>
                <w:rFonts w:asciiTheme="minorEastAsia" w:hAnsiTheme="minorEastAsia" w:hint="eastAsia"/>
                <w:szCs w:val="20"/>
              </w:rPr>
              <w:t>公立大学法人岩手県立大学代決専決規程</w:t>
            </w:r>
            <w:r w:rsidRPr="00E648BA">
              <w:rPr>
                <w:rFonts w:asciiTheme="minorEastAsia" w:hAnsiTheme="minorEastAsia"/>
                <w:szCs w:val="20"/>
              </w:rPr>
              <w:t>に定める決裁区分に応じ、代決した場合にあっては、代決者は、回議案に「代決」</w:t>
            </w:r>
            <w:r w:rsidRPr="00E648BA">
              <w:rPr>
                <w:rFonts w:asciiTheme="minorEastAsia" w:hAnsiTheme="minorEastAsia" w:hint="eastAsia"/>
                <w:szCs w:val="20"/>
              </w:rPr>
              <w:t>及び「要後閲」と朱書きしなければならない。ただし、軽易なもの又は定例に属するものはこの限りでない。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３　</w:t>
            </w:r>
            <w:r w:rsidRPr="00E648BA">
              <w:rPr>
                <w:rFonts w:asciiTheme="minorEastAsia" w:hAnsiTheme="minorEastAsia"/>
                <w:szCs w:val="20"/>
              </w:rPr>
              <w:t>回議案で急を要するもの又は秘密を要するもの若しくは重要なものは、その内容について十分に説明のできる者が持ち回りして決裁を受けなければならない。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（決裁後の処理）</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26</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決裁を完了した回議案（以下「原議」という。）は、</w:t>
            </w:r>
            <w:r w:rsidRPr="00E648BA">
              <w:rPr>
                <w:rFonts w:asciiTheme="minorEastAsia" w:hAnsiTheme="minorEastAsia" w:hint="eastAsia"/>
                <w:szCs w:val="20"/>
              </w:rPr>
              <w:t>決裁後、直ちに、別に定める様式による決裁印を押印して、決裁の年月日を明らかにしておかなければならない。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（回議案等の廃案または変更の手続き）</w:t>
            </w:r>
          </w:p>
          <w:p w:rsidR="0087632B" w:rsidRPr="00E648BA" w:rsidRDefault="0087632B" w:rsidP="0087632B">
            <w:pPr>
              <w:kinsoku w:val="0"/>
              <w:overflowPunct w:val="0"/>
              <w:autoSpaceDE w:val="0"/>
              <w:autoSpaceDN w:val="0"/>
              <w:ind w:left="260" w:right="60" w:hanging="200"/>
              <w:rPr>
                <w:rFonts w:hAnsi="ＭＳ 明朝"/>
                <w:szCs w:val="20"/>
              </w:rPr>
            </w:pPr>
            <w:r w:rsidRPr="00E648BA">
              <w:rPr>
                <w:rFonts w:hAnsi="ＭＳ 明朝"/>
                <w:szCs w:val="20"/>
              </w:rPr>
              <w:t>第</w:t>
            </w:r>
            <w:r w:rsidRPr="00E648BA">
              <w:rPr>
                <w:rFonts w:hAnsi="ＭＳ 明朝" w:hint="eastAsia"/>
                <w:szCs w:val="20"/>
              </w:rPr>
              <w:t>27</w:t>
            </w:r>
            <w:r w:rsidRPr="00E648BA">
              <w:rPr>
                <w:rFonts w:hAnsi="ＭＳ 明朝"/>
                <w:szCs w:val="20"/>
              </w:rPr>
              <w:t>条</w:t>
            </w:r>
            <w:r w:rsidRPr="00E648BA">
              <w:rPr>
                <w:rFonts w:hAnsi="ＭＳ 明朝" w:hint="eastAsia"/>
                <w:szCs w:val="20"/>
              </w:rPr>
              <w:t xml:space="preserve">　起案者は、決裁が完了する前</w:t>
            </w:r>
            <w:r w:rsidRPr="00E648BA">
              <w:rPr>
                <w:rFonts w:hAnsi="ＭＳ 明朝"/>
                <w:szCs w:val="20"/>
              </w:rPr>
              <w:t>に</w:t>
            </w:r>
            <w:r w:rsidRPr="00E648BA">
              <w:rPr>
                <w:rFonts w:hAnsi="ＭＳ 明朝" w:hint="eastAsia"/>
                <w:szCs w:val="20"/>
              </w:rPr>
              <w:t>おいて当該回議案を</w:t>
            </w:r>
            <w:r w:rsidRPr="00E648BA">
              <w:rPr>
                <w:rFonts w:hAnsi="ＭＳ 明朝"/>
                <w:szCs w:val="20"/>
              </w:rPr>
              <w:t>廃案</w:t>
            </w:r>
            <w:r w:rsidRPr="00E648BA">
              <w:rPr>
                <w:rFonts w:hAnsi="ＭＳ 明朝" w:hint="eastAsia"/>
                <w:szCs w:val="20"/>
              </w:rPr>
              <w:t>し</w:t>
            </w:r>
            <w:r w:rsidRPr="00E648BA">
              <w:rPr>
                <w:rFonts w:hAnsi="ＭＳ 明朝"/>
                <w:szCs w:val="20"/>
              </w:rPr>
              <w:t>、又は</w:t>
            </w:r>
            <w:r w:rsidRPr="00E648BA">
              <w:rPr>
                <w:rFonts w:hAnsi="ＭＳ 明朝" w:hint="eastAsia"/>
                <w:szCs w:val="20"/>
              </w:rPr>
              <w:t>当該回議案の内容に</w:t>
            </w:r>
            <w:r w:rsidRPr="00E648BA">
              <w:rPr>
                <w:rFonts w:hAnsi="ＭＳ 明朝"/>
                <w:szCs w:val="20"/>
              </w:rPr>
              <w:t>変更を</w:t>
            </w:r>
            <w:r w:rsidRPr="00E648BA">
              <w:rPr>
                <w:rFonts w:hAnsi="ＭＳ 明朝" w:hint="eastAsia"/>
                <w:szCs w:val="20"/>
              </w:rPr>
              <w:t>加える必要が生じた</w:t>
            </w:r>
            <w:r w:rsidRPr="00E648BA">
              <w:rPr>
                <w:rFonts w:hAnsi="ＭＳ 明朝"/>
                <w:szCs w:val="20"/>
              </w:rPr>
              <w:t>ときは、</w:t>
            </w:r>
            <w:r w:rsidRPr="00E648BA">
              <w:rPr>
                <w:rFonts w:hAnsi="ＭＳ 明朝" w:hint="eastAsia"/>
                <w:szCs w:val="20"/>
              </w:rPr>
              <w:t>当該回議案を廃案する場合にあっては当該回議案を廃案することについて、当該回議案の内容に変更を加える場合にあっては当該変更後の内容について改めて起案を行い、第23条から第25条までに定める手続を経なければならない。ただし、誤字又は脱字その他の軽微な変更については、既に回議又は合議をした者に対し、変更の内容及びその理由を説明し、かつ、当該者の同意を得て処理することができる</w:t>
            </w:r>
            <w:r w:rsidRPr="00E648BA">
              <w:rPr>
                <w:rFonts w:hAnsi="ＭＳ 明朝"/>
                <w:szCs w:val="20"/>
              </w:rPr>
              <w:t>。</w:t>
            </w:r>
          </w:p>
          <w:p w:rsidR="0087632B" w:rsidRPr="00E648BA" w:rsidRDefault="0087632B" w:rsidP="0087632B">
            <w:pPr>
              <w:kinsoku w:val="0"/>
              <w:overflowPunct w:val="0"/>
              <w:autoSpaceDE w:val="0"/>
              <w:autoSpaceDN w:val="0"/>
              <w:ind w:left="260" w:right="60" w:hanging="200"/>
              <w:rPr>
                <w:rFonts w:hAnsi="ＭＳ 明朝"/>
                <w:szCs w:val="20"/>
              </w:rPr>
            </w:pPr>
            <w:r w:rsidRPr="00E648BA">
              <w:rPr>
                <w:rFonts w:hAnsi="ＭＳ 明朝" w:hint="eastAsia"/>
                <w:szCs w:val="20"/>
              </w:rPr>
              <w:t>２　前条の規定は、原議の施行前に当該原議を廃案し、又は当該原議の内容に変更を加える必要が生じたときについて、準用する。この場合において、「決裁が完了する前」とあるのは「原議の施行前」と、「当該回議案」とあるのは「当該原議」と、「既に回議又は合議をした者」とあるのは「決裁権者」と読み替えるものとする。</w:t>
            </w:r>
          </w:p>
          <w:p w:rsidR="0087632B" w:rsidRPr="00E648BA" w:rsidRDefault="0087632B" w:rsidP="0087632B">
            <w:pPr>
              <w:kinsoku w:val="0"/>
              <w:overflowPunct w:val="0"/>
              <w:autoSpaceDE w:val="0"/>
              <w:autoSpaceDN w:val="0"/>
              <w:ind w:left="260" w:right="60" w:hanging="200"/>
              <w:jc w:val="left"/>
              <w:rPr>
                <w:rFonts w:hAnsi="ＭＳ 明朝"/>
                <w:szCs w:val="20"/>
              </w:rPr>
            </w:pPr>
            <w:r w:rsidRPr="00E648BA">
              <w:rPr>
                <w:rFonts w:hAnsi="ＭＳ 明朝" w:hint="eastAsia"/>
                <w:szCs w:val="20"/>
              </w:rPr>
              <w:t>３　第１項ただし書（前項において読み替えて準用する場合を含む。）の規定により処理する場合には、起案者は、回議案（同項において読み替えて準用する場合にあっては、原議）に当該処理の内容及び理由を付記しなければならない。</w:t>
            </w:r>
          </w:p>
          <w:p w:rsidR="0087632B" w:rsidRPr="00E648BA" w:rsidRDefault="0087632B" w:rsidP="0087632B">
            <w:pPr>
              <w:autoSpaceDE w:val="0"/>
              <w:autoSpaceDN w:val="0"/>
              <w:ind w:left="260" w:right="60" w:hanging="200"/>
              <w:jc w:val="left"/>
              <w:rPr>
                <w:rFonts w:asciiTheme="minorEastAsia" w:hAnsiTheme="minorEastAsia"/>
                <w:kern w:val="0"/>
                <w:szCs w:val="20"/>
              </w:rPr>
            </w:pPr>
          </w:p>
          <w:p w:rsidR="0087632B" w:rsidRPr="00E648BA" w:rsidRDefault="0087632B" w:rsidP="0087632B">
            <w:pPr>
              <w:ind w:left="260" w:right="60" w:hanging="200"/>
              <w:jc w:val="left"/>
              <w:rPr>
                <w:rFonts w:asciiTheme="minorEastAsia" w:hAnsiTheme="minorEastAsia"/>
                <w:kern w:val="0"/>
                <w:szCs w:val="20"/>
              </w:rPr>
            </w:pPr>
            <w:r w:rsidRPr="00E648BA">
              <w:rPr>
                <w:rFonts w:asciiTheme="minorEastAsia" w:hAnsiTheme="minorEastAsia" w:hint="eastAsia"/>
                <w:kern w:val="0"/>
                <w:szCs w:val="20"/>
              </w:rPr>
              <w:t xml:space="preserve">　　　　第３節　施行及び発送</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（施行）</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28</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原議は、特に指示がある場合を除き、直ちに浄書、発送等の方法により施行しなければならない。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（法人文書の記号、番号等）</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29</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次の各号に掲げる法人文書には、当該各号に定める記号、番号等を記載しなければならない。ただし、法令に記号、番号等について特に指定されているもの、辞令、表彰状、契約書、書簡文等及び慣例により記号、番号等を必要としないものは、この限りでない。</w:t>
            </w:r>
          </w:p>
          <w:p w:rsidR="0087632B" w:rsidRPr="00E648BA" w:rsidRDefault="0087632B" w:rsidP="00E017DC">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(１)　学則、規則及び規程　学則、規則又は規程</w:t>
            </w:r>
            <w:r w:rsidRPr="00E648BA">
              <w:rPr>
                <w:rFonts w:asciiTheme="minorEastAsia" w:hAnsiTheme="minorEastAsia"/>
                <w:szCs w:val="20"/>
              </w:rPr>
              <w:t>及び総務室に備え付ける別に定める様式による令達番号簿による番号</w:t>
            </w:r>
          </w:p>
          <w:p w:rsidR="0087632B" w:rsidRPr="00E648BA" w:rsidRDefault="0087632B" w:rsidP="00E017DC">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(２)　</w:t>
            </w:r>
            <w:r w:rsidRPr="00E648BA">
              <w:rPr>
                <w:rFonts w:asciiTheme="minorEastAsia" w:hAnsiTheme="minorEastAsia"/>
                <w:szCs w:val="20"/>
              </w:rPr>
              <w:t>一般文書</w:t>
            </w:r>
            <w:r w:rsidRPr="00E648BA">
              <w:rPr>
                <w:rFonts w:asciiTheme="minorEastAsia" w:hAnsiTheme="minorEastAsia" w:hint="eastAsia"/>
                <w:szCs w:val="20"/>
              </w:rPr>
              <w:t xml:space="preserve">　</w:t>
            </w:r>
            <w:r w:rsidRPr="00E648BA">
              <w:rPr>
                <w:rFonts w:asciiTheme="minorEastAsia" w:hAnsiTheme="minorEastAsia"/>
                <w:szCs w:val="20"/>
              </w:rPr>
              <w:t>別表に掲げる記号及び</w:t>
            </w:r>
            <w:r w:rsidRPr="00E648BA">
              <w:rPr>
                <w:rFonts w:asciiTheme="minorEastAsia" w:hAnsiTheme="minorEastAsia" w:hint="eastAsia"/>
                <w:szCs w:val="20"/>
              </w:rPr>
              <w:t>室等に備え付ける別に定める様式による番号。ただし、軽易な事案に属する法人文書には、番号を記載しないで、号外として処理することができること。</w:t>
            </w:r>
          </w:p>
          <w:p w:rsidR="0087632B" w:rsidRPr="00E648BA" w:rsidRDefault="0087632B" w:rsidP="00E017DC">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szCs w:val="20"/>
              </w:rPr>
              <w:t>２</w:t>
            </w:r>
            <w:r w:rsidRPr="00E648BA">
              <w:rPr>
                <w:rFonts w:asciiTheme="minorEastAsia" w:hAnsiTheme="minorEastAsia" w:hint="eastAsia"/>
                <w:szCs w:val="20"/>
              </w:rPr>
              <w:t xml:space="preserve">　</w:t>
            </w:r>
            <w:r w:rsidRPr="00E648BA">
              <w:rPr>
                <w:rFonts w:asciiTheme="minorEastAsia" w:hAnsiTheme="minorEastAsia"/>
                <w:szCs w:val="20"/>
              </w:rPr>
              <w:t>法人文書の番号は、</w:t>
            </w:r>
            <w:r w:rsidRPr="00E648BA">
              <w:rPr>
                <w:rFonts w:asciiTheme="minorEastAsia" w:hAnsiTheme="minorEastAsia" w:hint="eastAsia"/>
                <w:szCs w:val="20"/>
              </w:rPr>
              <w:t>事業</w:t>
            </w:r>
            <w:r w:rsidRPr="00E648BA">
              <w:rPr>
                <w:rFonts w:asciiTheme="minorEastAsia" w:hAnsiTheme="minorEastAsia"/>
                <w:szCs w:val="20"/>
              </w:rPr>
              <w:t>年度（前項第１号に掲げる法人文書にあっては、暦年）間を通ずる連続の番号を用いなければならない。ただし、同一事案に係るものについては、当該年度内に限り、同一番号を用いることができる。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（法人文書の日付）</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30</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法人文書の日付は、施行の日とする。ただし、特に期日に指定のあるものについては、この限りでない。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（法人文書の施行者名）</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31</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法人文書は、原則として、次の各号に掲げる区分に従い、当該各号に定める施行者名により発信するものとする。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(１)　理事長名で施行するもの</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ア　規則及び規程（次号に定めるものを除く。）</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イ　他の大学の法人理事長に発する法人文書</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ウ　契約書</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エ　辞令書</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オ　請求書及び証明書</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カ　表彰状、感謝状、賞状等</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キ　その他これらに準ずる法人文書</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(２)　学長名で施行するもの</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ア　学則及び規程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イ　他の大学の学長に発する法人文書</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ウ　証明書</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エ　表彰状、感謝状、賞状等</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オ　その他これらに準ずる法人文書</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(３)　学部等、事務局又は室等の長名で施行するもの</w:t>
            </w:r>
          </w:p>
          <w:p w:rsidR="0087632B" w:rsidRPr="00E648BA" w:rsidRDefault="0087632B" w:rsidP="006A6799">
            <w:pPr>
              <w:kinsoku w:val="0"/>
              <w:overflowPunct w:val="0"/>
              <w:autoSpaceDE w:val="0"/>
              <w:autoSpaceDN w:val="0"/>
              <w:ind w:left="660" w:right="60" w:hangingChars="300" w:hanging="600"/>
              <w:jc w:val="left"/>
              <w:rPr>
                <w:rFonts w:asciiTheme="minorEastAsia" w:hAnsiTheme="minorEastAsia"/>
                <w:szCs w:val="20"/>
              </w:rPr>
            </w:pPr>
            <w:r w:rsidRPr="00E648BA">
              <w:rPr>
                <w:rFonts w:asciiTheme="minorEastAsia" w:hAnsiTheme="minorEastAsia" w:hint="eastAsia"/>
                <w:szCs w:val="20"/>
              </w:rPr>
              <w:t xml:space="preserve">　　ア　他の大学の学部長、附属施設の長その他これらに準ずる者に発する法人文書</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イ　その他これらに準ずる法人文書</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前項に規定するもののほか、特に必要な場合は、法人文書は、課長名で発信することができる。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（公印の使用）</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第32条　法人文書には、次に掲げる場合は、公印を押印しなければならない。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(１)　法令等の規定により押印を要する文書</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(２)　権利、義務又は事実証明に関する文書</w:t>
            </w:r>
          </w:p>
          <w:p w:rsidR="0087632B" w:rsidRPr="00E648BA" w:rsidRDefault="0087632B" w:rsidP="00E017DC">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(３)　前各号に掲げるもののほか、公印を押印することが特に必要と認められる文書</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前項の規定により公印の押印を要する電子文書には、公印の押印に代えて、電子公印又は電子署名を付与することができる。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３　前項の規定により電子署名の付与を受けようとするときは、公立大学法人岩手県立大学公印規則（平成17年規則第７号）第４条第１項に規定する公印取扱者であって同規則第２条第１項に規定する管守機関があらかじめ指定する者（以下「電子署名付与者」という。）に、電子署名の付与を請求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４　電子署名付与者は、前項の規定による請求があったときは、当該電子文書に係る決</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裁の完了を確認の上、電子署名の付与を行うものとする。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５　契約、登記、証明等関係の法人文書（電子文書を除く。）で、書類の枚数が２枚以上にわたるものは、その両面にかけて、割印を押印しなければならない。ただし、袋とじをした法人文書については、のり付けの箇所に割印を押印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（事務担当室等名等の表示）</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33</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一般文書の下部余白には、当該法人文書に係る事務担当</w:t>
            </w:r>
            <w:r w:rsidRPr="00E648BA">
              <w:rPr>
                <w:rFonts w:asciiTheme="minorEastAsia" w:hAnsiTheme="minorEastAsia" w:hint="eastAsia"/>
                <w:szCs w:val="20"/>
              </w:rPr>
              <w:t>室</w:t>
            </w:r>
            <w:r w:rsidRPr="00E648BA">
              <w:rPr>
                <w:rFonts w:asciiTheme="minorEastAsia" w:hAnsiTheme="minorEastAsia"/>
                <w:szCs w:val="20"/>
              </w:rPr>
              <w:t>等</w:t>
            </w:r>
            <w:r w:rsidRPr="00E648BA">
              <w:rPr>
                <w:rFonts w:asciiTheme="minorEastAsia" w:hAnsiTheme="minorEastAsia" w:hint="eastAsia"/>
                <w:szCs w:val="20"/>
              </w:rPr>
              <w:t>名等</w:t>
            </w:r>
            <w:r w:rsidRPr="00E648BA">
              <w:rPr>
                <w:rFonts w:asciiTheme="minorEastAsia" w:hAnsiTheme="minorEastAsia"/>
                <w:szCs w:val="20"/>
              </w:rPr>
              <w:t>、電話番号、必要に応じて担当職員の氏名等を記載しなければならない。ただし、別に定めるものについては、この限りでない。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（浄書）</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第34条　法人文書の浄書は、各学部等及び室等において行うものとする。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法人文書の浄書を終えたときは、各学部等及び室等において必要に応じて校合を行うものとする。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（付せん用紙処理）</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第35条　軽易な照会又は連絡に関するもの及び法人文書の不備、違式、差出人の申出等によって返付するものは、別に定める様式による付せん用紙を用いて処理することができる。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（発送等の方法）</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第36条　法人文書及び物品の発送は、総務室又は宮古事務局において行うものとし、次に定める方法によるものとする。ただし、学術研究用の資料等として特別の管理がされているものについては、各学部等又は室等において行わ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(１)　電気通信回線の利用による送信</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(２)　郵便等による発送</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(３)　直接交付</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(４)　大学のホームページへの掲載</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(５)　前各号に掲げるもののほか、文書管理者が適当と認める方法</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（郵便等による発送）</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第37条　法人文書及び物品を郵便等により発送しようとするときは、発送しようとする法人文書及び物品並びに別に定める様式による文書差立簿を文書管理主任等に回付し、発送の手続きを執らなければならない。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文書管理主任等は、前項の規定により回付を受けた法人文書及び物品について、特殊取扱の要否を確認し、次項の規定により合封して発送するものを除き、発送しなければならない。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３　</w:t>
            </w:r>
            <w:r w:rsidRPr="00E648BA">
              <w:rPr>
                <w:rFonts w:asciiTheme="minorEastAsia" w:hAnsiTheme="minorEastAsia"/>
                <w:szCs w:val="20"/>
              </w:rPr>
              <w:t>次に掲げる</w:t>
            </w:r>
            <w:r w:rsidRPr="00E648BA">
              <w:rPr>
                <w:rFonts w:asciiTheme="minorEastAsia" w:hAnsiTheme="minorEastAsia" w:hint="eastAsia"/>
                <w:szCs w:val="20"/>
              </w:rPr>
              <w:t>宛</w:t>
            </w:r>
            <w:r w:rsidRPr="00E648BA">
              <w:rPr>
                <w:rFonts w:asciiTheme="minorEastAsia" w:hAnsiTheme="minorEastAsia"/>
                <w:szCs w:val="20"/>
              </w:rPr>
              <w:t>先の法人文書（特殊取扱を要するもの等を除く。）</w:t>
            </w:r>
            <w:r w:rsidRPr="00E648BA">
              <w:rPr>
                <w:rFonts w:asciiTheme="minorEastAsia" w:hAnsiTheme="minorEastAsia" w:hint="eastAsia"/>
                <w:szCs w:val="20"/>
              </w:rPr>
              <w:t>を発送する場合</w:t>
            </w:r>
            <w:r w:rsidRPr="00E648BA">
              <w:rPr>
                <w:rFonts w:asciiTheme="minorEastAsia" w:hAnsiTheme="minorEastAsia"/>
                <w:szCs w:val="20"/>
              </w:rPr>
              <w:t>は、原則として、総務室において合封して発送しなければならない。この場合において、</w:t>
            </w:r>
            <w:r w:rsidRPr="00E648BA">
              <w:rPr>
                <w:rFonts w:asciiTheme="minorEastAsia" w:hAnsiTheme="minorEastAsia" w:hint="eastAsia"/>
                <w:szCs w:val="20"/>
              </w:rPr>
              <w:t>当該法人文書を発送しようとする学部等及び室等</w:t>
            </w:r>
            <w:r w:rsidRPr="00E648BA">
              <w:rPr>
                <w:rFonts w:asciiTheme="minorEastAsia" w:hAnsiTheme="minorEastAsia"/>
                <w:szCs w:val="20"/>
              </w:rPr>
              <w:t>の文書管理主任等は、発送しようとする文書</w:t>
            </w:r>
            <w:r w:rsidRPr="00E648BA">
              <w:rPr>
                <w:rFonts w:asciiTheme="minorEastAsia" w:hAnsiTheme="minorEastAsia" w:hint="eastAsia"/>
                <w:szCs w:val="20"/>
              </w:rPr>
              <w:t>及び</w:t>
            </w:r>
            <w:r w:rsidRPr="00E648BA">
              <w:rPr>
                <w:rFonts w:asciiTheme="minorEastAsia" w:hAnsiTheme="minorEastAsia"/>
                <w:szCs w:val="20"/>
              </w:rPr>
              <w:t>文書差立簿を総務室に提示しなければならない。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(１)　宮古短期大学部</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(２)　アイーナキャンパス</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(３)　岩手県</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４　</w:t>
            </w:r>
            <w:r w:rsidRPr="00E648BA">
              <w:rPr>
                <w:rFonts w:asciiTheme="minorEastAsia" w:hAnsiTheme="minorEastAsia"/>
                <w:szCs w:val="20"/>
              </w:rPr>
              <w:t>前項の規定による発送は、同項第１号</w:t>
            </w:r>
            <w:r w:rsidRPr="00E648BA">
              <w:rPr>
                <w:rFonts w:asciiTheme="minorEastAsia" w:hAnsiTheme="minorEastAsia" w:hint="eastAsia"/>
                <w:szCs w:val="20"/>
              </w:rPr>
              <w:t>に</w:t>
            </w:r>
            <w:r w:rsidRPr="00E648BA">
              <w:rPr>
                <w:rFonts w:asciiTheme="minorEastAsia" w:hAnsiTheme="minorEastAsia"/>
                <w:szCs w:val="20"/>
              </w:rPr>
              <w:t>掲げる</w:t>
            </w:r>
            <w:r w:rsidRPr="00E648BA">
              <w:rPr>
                <w:rFonts w:asciiTheme="minorEastAsia" w:hAnsiTheme="minorEastAsia" w:hint="eastAsia"/>
                <w:szCs w:val="20"/>
              </w:rPr>
              <w:t>宛</w:t>
            </w:r>
            <w:r w:rsidRPr="00E648BA">
              <w:rPr>
                <w:rFonts w:asciiTheme="minorEastAsia" w:hAnsiTheme="minorEastAsia"/>
                <w:szCs w:val="20"/>
              </w:rPr>
              <w:t>先のものにあっては</w:t>
            </w:r>
            <w:r w:rsidRPr="00E648BA">
              <w:rPr>
                <w:rFonts w:asciiTheme="minorEastAsia" w:hAnsiTheme="minorEastAsia" w:hint="eastAsia"/>
                <w:szCs w:val="20"/>
              </w:rPr>
              <w:t>毎週金曜日</w:t>
            </w:r>
            <w:r w:rsidRPr="00E648BA">
              <w:rPr>
                <w:rFonts w:asciiTheme="minorEastAsia" w:hAnsiTheme="minorEastAsia"/>
                <w:szCs w:val="20"/>
              </w:rPr>
              <w:t>、同項第２号</w:t>
            </w:r>
            <w:r w:rsidRPr="00E648BA">
              <w:rPr>
                <w:rFonts w:asciiTheme="minorEastAsia" w:hAnsiTheme="minorEastAsia" w:hint="eastAsia"/>
                <w:szCs w:val="20"/>
              </w:rPr>
              <w:t>及び</w:t>
            </w:r>
            <w:r w:rsidRPr="00E648BA">
              <w:rPr>
                <w:rFonts w:asciiTheme="minorEastAsia" w:hAnsiTheme="minorEastAsia"/>
                <w:szCs w:val="20"/>
              </w:rPr>
              <w:t>第３号に掲げる</w:t>
            </w:r>
            <w:r w:rsidRPr="00E648BA">
              <w:rPr>
                <w:rFonts w:asciiTheme="minorEastAsia" w:hAnsiTheme="minorEastAsia" w:hint="eastAsia"/>
                <w:szCs w:val="20"/>
              </w:rPr>
              <w:t>宛</w:t>
            </w:r>
            <w:r w:rsidRPr="00E648BA">
              <w:rPr>
                <w:rFonts w:asciiTheme="minorEastAsia" w:hAnsiTheme="minorEastAsia"/>
                <w:szCs w:val="20"/>
              </w:rPr>
              <w:t>先のものにあっては毎週月曜日、水曜日及び金曜日に行うものとする。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５　総務室において第３項及び第４項の規定による法人文書の発送を終えたときは、文書管理主任等に文書差立簿を返付しなければならない。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（法人文書の再発行）</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38</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施行した法人文書について、紛失、汚損等のため同一のものを再発行する必要があるとき、又は誤字等のため訂正等をした上で再発行する必要があるときは、</w:t>
            </w:r>
            <w:r w:rsidRPr="00E648BA">
              <w:rPr>
                <w:rFonts w:asciiTheme="minorEastAsia" w:hAnsiTheme="minorEastAsia" w:hint="eastAsia"/>
                <w:szCs w:val="20"/>
              </w:rPr>
              <w:t>原議の余白にその旨を記載して主管学部等室等の長の承認を受けなければならない。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２</w:t>
            </w:r>
            <w:r w:rsidRPr="00E648BA">
              <w:rPr>
                <w:rFonts w:asciiTheme="minorEastAsia" w:hAnsiTheme="minorEastAsia" w:hint="eastAsia"/>
                <w:szCs w:val="20"/>
              </w:rPr>
              <w:t xml:space="preserve">　</w:t>
            </w:r>
            <w:r w:rsidRPr="00E648BA">
              <w:rPr>
                <w:rFonts w:asciiTheme="minorEastAsia" w:hAnsiTheme="minorEastAsia"/>
                <w:szCs w:val="20"/>
              </w:rPr>
              <w:t>前項の規定により法人文書を再発行するときは、必要に応じ、当該法人文書の上部余白に「再発行」の表示をするものとする。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（未完結文書の調査等）</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39</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文書管理者は、必要があると認めるときは、文書管理主任に未完結文書を調査させることができる。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２　</w:t>
            </w:r>
            <w:r w:rsidRPr="00E648BA">
              <w:rPr>
                <w:rFonts w:asciiTheme="minorEastAsia" w:hAnsiTheme="minorEastAsia"/>
                <w:szCs w:val="20"/>
              </w:rPr>
              <w:t>文書管理主任は、前項の規定により調査の依頼があったときは、</w:t>
            </w:r>
            <w:r w:rsidRPr="00E648BA">
              <w:rPr>
                <w:rFonts w:asciiTheme="minorEastAsia" w:hAnsiTheme="minorEastAsia" w:hint="eastAsia"/>
                <w:szCs w:val="20"/>
              </w:rPr>
              <w:t>別に定める様式により</w:t>
            </w:r>
            <w:r w:rsidRPr="00E648BA">
              <w:rPr>
                <w:rFonts w:asciiTheme="minorEastAsia" w:hAnsiTheme="minorEastAsia"/>
                <w:szCs w:val="20"/>
              </w:rPr>
              <w:t>状況を確認し、文書管理者に報告しなければならない。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３　</w:t>
            </w:r>
            <w:r w:rsidRPr="00E648BA">
              <w:rPr>
                <w:rFonts w:asciiTheme="minorEastAsia" w:hAnsiTheme="minorEastAsia"/>
                <w:szCs w:val="20"/>
              </w:rPr>
              <w:t>文書管理者は、前項の報告により未完結文書があることが判明した場合は、</w:t>
            </w:r>
            <w:r w:rsidRPr="00E648BA">
              <w:rPr>
                <w:rFonts w:asciiTheme="minorEastAsia" w:hAnsiTheme="minorEastAsia" w:hint="eastAsia"/>
                <w:szCs w:val="20"/>
              </w:rPr>
              <w:t>当該未完結文書に係る事務を担当する学部長等、室長等又はそれに準ずる者</w:t>
            </w:r>
            <w:r w:rsidRPr="00E648BA">
              <w:rPr>
                <w:rFonts w:asciiTheme="minorEastAsia" w:hAnsiTheme="minorEastAsia"/>
                <w:szCs w:val="20"/>
              </w:rPr>
              <w:t>にその処理方針を指示しなければならない。</w:t>
            </w:r>
          </w:p>
          <w:p w:rsidR="0087632B" w:rsidRPr="00E648BA" w:rsidRDefault="0087632B" w:rsidP="0087632B">
            <w:pPr>
              <w:ind w:left="260" w:right="60" w:hanging="200"/>
              <w:jc w:val="left"/>
              <w:rPr>
                <w:rFonts w:asciiTheme="minorEastAsia" w:hAnsiTheme="minorEastAsia"/>
                <w:kern w:val="0"/>
                <w:szCs w:val="20"/>
              </w:rPr>
            </w:pPr>
          </w:p>
          <w:p w:rsidR="0087632B" w:rsidRPr="00E648BA" w:rsidRDefault="0087632B" w:rsidP="0087632B">
            <w:pPr>
              <w:ind w:left="260" w:right="60" w:hanging="200"/>
              <w:jc w:val="left"/>
              <w:rPr>
                <w:rFonts w:asciiTheme="minorEastAsia" w:hAnsiTheme="minorEastAsia"/>
                <w:kern w:val="0"/>
                <w:szCs w:val="20"/>
              </w:rPr>
            </w:pPr>
            <w:r w:rsidRPr="00E648BA">
              <w:rPr>
                <w:rFonts w:asciiTheme="minorEastAsia" w:hAnsiTheme="minorEastAsia" w:hint="eastAsia"/>
                <w:kern w:val="0"/>
                <w:szCs w:val="20"/>
              </w:rPr>
              <w:t xml:space="preserve">　　　第５章　整理</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（分類及び名称）</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第40条　条例第11条第２項の規定による分類は、第１ガイド、第２ガイド及び第３ガイドの３段階方式とし、その名称は、総括文書管理者が別に定める基準の例により、文書管理者が定める。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条例第11条第２項の規定によるファイル等の名称は、保有している法人文書を体系的に管理し、迅速に検索することができるように、文書管理者が所掌する事務又は業務等の実情を的確に反映させて定めるもの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（保存期間）</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41</w:t>
            </w:r>
            <w:r w:rsidRPr="00E648BA">
              <w:rPr>
                <w:rFonts w:asciiTheme="minorEastAsia" w:hAnsiTheme="minorEastAsia"/>
                <w:szCs w:val="20"/>
              </w:rPr>
              <w:t>条</w:t>
            </w:r>
            <w:r w:rsidRPr="00E648BA">
              <w:rPr>
                <w:rFonts w:asciiTheme="minorEastAsia" w:hAnsiTheme="minorEastAsia" w:hint="eastAsia"/>
                <w:szCs w:val="20"/>
              </w:rPr>
              <w:t xml:space="preserve">　職員は、条例第11条第２項の規定によりファイル等の保存期間を設定する場合には、次項の規定により文書管理者が設定した保存期間に基づき行わなければならない。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２　</w:t>
            </w:r>
            <w:r w:rsidRPr="00E648BA">
              <w:rPr>
                <w:rFonts w:asciiTheme="minorEastAsia" w:hAnsiTheme="minorEastAsia"/>
                <w:szCs w:val="20"/>
              </w:rPr>
              <w:t>文書管理者は、</w:t>
            </w:r>
            <w:r w:rsidRPr="00E648BA">
              <w:rPr>
                <w:rFonts w:asciiTheme="minorEastAsia" w:hAnsiTheme="minorEastAsia" w:hint="eastAsia"/>
                <w:szCs w:val="20"/>
              </w:rPr>
              <w:t>ファイル等の</w:t>
            </w:r>
            <w:r w:rsidRPr="00E648BA">
              <w:rPr>
                <w:rFonts w:asciiTheme="minorEastAsia" w:hAnsiTheme="minorEastAsia"/>
                <w:szCs w:val="20"/>
              </w:rPr>
              <w:t>保存期間について、別表第２</w:t>
            </w:r>
            <w:r w:rsidRPr="00E648BA">
              <w:rPr>
                <w:rFonts w:asciiTheme="minorEastAsia" w:hAnsiTheme="minorEastAsia" w:hint="eastAsia"/>
                <w:szCs w:val="20"/>
              </w:rPr>
              <w:t>の左欄</w:t>
            </w:r>
            <w:r w:rsidRPr="00E648BA">
              <w:rPr>
                <w:rFonts w:asciiTheme="minorEastAsia" w:hAnsiTheme="minorEastAsia"/>
                <w:szCs w:val="20"/>
              </w:rPr>
              <w:t>に掲げる保存期間の区分</w:t>
            </w:r>
            <w:r w:rsidRPr="00E648BA">
              <w:rPr>
                <w:rFonts w:asciiTheme="minorEastAsia" w:hAnsiTheme="minorEastAsia" w:hint="eastAsia"/>
                <w:szCs w:val="20"/>
              </w:rPr>
              <w:t>に応じそれぞれ同表の右欄に定める</w:t>
            </w:r>
            <w:r w:rsidRPr="00E648BA">
              <w:rPr>
                <w:rFonts w:asciiTheme="minorEastAsia" w:hAnsiTheme="minorEastAsia"/>
                <w:szCs w:val="20"/>
              </w:rPr>
              <w:t>法人文書の類型に基づき、設定しなければならない。ただし、次に掲げるファイル等については、１年以上の保存期間を設定しなければならない</w:t>
            </w:r>
            <w:r w:rsidRPr="00E648BA">
              <w:rPr>
                <w:rFonts w:asciiTheme="minorEastAsia" w:hAnsiTheme="minorEastAsia" w:hint="eastAsia"/>
                <w:szCs w:val="20"/>
              </w:rPr>
              <w:t>。</w:t>
            </w:r>
          </w:p>
          <w:p w:rsidR="0087632B" w:rsidRPr="00E648BA" w:rsidRDefault="0087632B" w:rsidP="00E017DC">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(１)　条例第２条第１項第５号に規定する歴史公文書に該当すると見込まれるもの</w:t>
            </w:r>
          </w:p>
          <w:p w:rsidR="0087632B" w:rsidRPr="00E648BA" w:rsidRDefault="0087632B" w:rsidP="00E017DC">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(２)　意思決定過程並びに事務又は事業の実績を合理的に跡付け又は検証をする必要があるもの</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３　</w:t>
            </w:r>
            <w:r w:rsidRPr="00E648BA">
              <w:rPr>
                <w:rFonts w:asciiTheme="minorEastAsia" w:hAnsiTheme="minorEastAsia"/>
                <w:szCs w:val="20"/>
              </w:rPr>
              <w:t>ファイル等の保存期間の起算日は、ファイル等を作成し、又は取得した日（以下「文書作成取得日」という。）の属する年度の翌年度の４月１日とする。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４　前項の規定は、次に掲げるファイル等については、適用しない。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(１)　文書作成取得日においては不確定である期間を保存期間とするもの</w:t>
            </w:r>
          </w:p>
          <w:p w:rsidR="0087632B" w:rsidRPr="00E648BA" w:rsidRDefault="0087632B" w:rsidP="00E017DC">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(２)　文書作成取得日において複数年度にわたることが予定されている事務又は事業に係るものであって、当該複数年度の最終年度の翌年度の４月１日から起算して１年以内の日を保存期間の起算日とすることが適当であると文書管理者が認めるもの</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（保存期間満了後の措置）</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42</w:t>
            </w:r>
            <w:r w:rsidRPr="00E648BA">
              <w:rPr>
                <w:rFonts w:asciiTheme="minorEastAsia" w:hAnsiTheme="minorEastAsia"/>
                <w:szCs w:val="20"/>
              </w:rPr>
              <w:t>条</w:t>
            </w:r>
            <w:r w:rsidRPr="00E648BA">
              <w:rPr>
                <w:rFonts w:asciiTheme="minorEastAsia" w:hAnsiTheme="minorEastAsia" w:hint="eastAsia"/>
                <w:szCs w:val="20"/>
              </w:rPr>
              <w:t xml:space="preserve">　文書管理者は、条例第11条第４項の規定により、保存期間が満了した後の措置として、別表第３の左欄に掲げる区分に応じ、それぞれ同表の右欄に掲げる法人文書の類型に該当するものにあっては一般の利用に供するための保存の措置を、それ以外のものにあっては廃棄の措置をとるべきことを定めなければならない。</w:t>
            </w:r>
          </w:p>
          <w:p w:rsidR="0087632B" w:rsidRPr="00E648BA" w:rsidRDefault="0087632B" w:rsidP="0087632B">
            <w:pPr>
              <w:ind w:left="260" w:right="60" w:hanging="200"/>
              <w:jc w:val="left"/>
              <w:rPr>
                <w:rFonts w:asciiTheme="minorEastAsia" w:hAnsiTheme="minorEastAsia"/>
                <w:szCs w:val="20"/>
              </w:rPr>
            </w:pPr>
          </w:p>
          <w:p w:rsidR="0087632B" w:rsidRPr="00E648BA" w:rsidRDefault="0087632B" w:rsidP="0087632B">
            <w:pPr>
              <w:ind w:left="260" w:right="60" w:hanging="200"/>
              <w:jc w:val="left"/>
              <w:rPr>
                <w:rFonts w:asciiTheme="minorEastAsia" w:hAnsiTheme="minorEastAsia"/>
                <w:kern w:val="0"/>
                <w:szCs w:val="20"/>
              </w:rPr>
            </w:pPr>
            <w:r w:rsidRPr="00E648BA">
              <w:rPr>
                <w:rFonts w:asciiTheme="minorEastAsia" w:hAnsiTheme="minorEastAsia" w:hint="eastAsia"/>
                <w:kern w:val="0"/>
                <w:szCs w:val="20"/>
              </w:rPr>
              <w:t xml:space="preserve">　　　第６章　保存</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（保存方法）</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43</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文書管理者は、ファイル等</w:t>
            </w:r>
            <w:r w:rsidRPr="00E648BA">
              <w:rPr>
                <w:rFonts w:asciiTheme="minorEastAsia" w:hAnsiTheme="minorEastAsia" w:hint="eastAsia"/>
                <w:szCs w:val="20"/>
              </w:rPr>
              <w:t>について、その管理を</w:t>
            </w:r>
            <w:r w:rsidRPr="00E648BA">
              <w:rPr>
                <w:rFonts w:asciiTheme="minorEastAsia" w:hAnsiTheme="minorEastAsia"/>
                <w:szCs w:val="20"/>
              </w:rPr>
              <w:t>組織的</w:t>
            </w:r>
            <w:r w:rsidRPr="00E648BA">
              <w:rPr>
                <w:rFonts w:asciiTheme="minorEastAsia" w:hAnsiTheme="minorEastAsia" w:hint="eastAsia"/>
                <w:szCs w:val="20"/>
              </w:rPr>
              <w:t>に行うことができる場所において保存しなければならない。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２</w:t>
            </w:r>
            <w:r w:rsidRPr="00E648BA">
              <w:rPr>
                <w:rFonts w:asciiTheme="minorEastAsia" w:hAnsiTheme="minorEastAsia" w:hint="eastAsia"/>
                <w:szCs w:val="20"/>
              </w:rPr>
              <w:t xml:space="preserve">　文書管理者は、</w:t>
            </w:r>
            <w:r w:rsidRPr="00E648BA">
              <w:rPr>
                <w:rFonts w:asciiTheme="minorEastAsia" w:hAnsiTheme="minorEastAsia"/>
                <w:szCs w:val="20"/>
              </w:rPr>
              <w:t>電子文書について、その正確性及び可視性を維持するために必要がある場合には、当該電子文書が記録されている媒体を他の媒体に変換することができる。</w:t>
            </w:r>
            <w:r w:rsidRPr="00E648BA">
              <w:rPr>
                <w:rFonts w:asciiTheme="minorEastAsia" w:hAnsiTheme="minorEastAsia" w:hint="eastAsia"/>
                <w:szCs w:val="20"/>
              </w:rPr>
              <w:t>この場合において、文書管理者は、第47条の規定にかかわらず、変換前のファイル等を廃棄することができる。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３</w:t>
            </w:r>
            <w:r w:rsidRPr="00E648BA">
              <w:rPr>
                <w:rFonts w:asciiTheme="minorEastAsia" w:hAnsiTheme="minorEastAsia" w:hint="eastAsia"/>
                <w:szCs w:val="20"/>
              </w:rPr>
              <w:t xml:space="preserve">　職員が、</w:t>
            </w:r>
            <w:r w:rsidRPr="00E648BA">
              <w:rPr>
                <w:rFonts w:asciiTheme="minorEastAsia" w:hAnsiTheme="minorEastAsia"/>
                <w:szCs w:val="20"/>
              </w:rPr>
              <w:t>検討資料を作成するために収集した関係資料、起案等に際しての下書き、業務の参考に供するために保有している資料等の個人文書は、それが個人文書であることを明示した上で、ファイル等と明確に区分して保管しなけ</w:t>
            </w:r>
            <w:r w:rsidRPr="00E648BA">
              <w:rPr>
                <w:rFonts w:asciiTheme="minorEastAsia" w:hAnsiTheme="minorEastAsia" w:hint="eastAsia"/>
                <w:szCs w:val="20"/>
              </w:rPr>
              <w:t>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（引継ぎ）</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44</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文書管理者は、保存期間が３年以上のファイル等（電子文書</w:t>
            </w:r>
            <w:r w:rsidRPr="00E648BA">
              <w:rPr>
                <w:rFonts w:asciiTheme="minorEastAsia" w:hAnsiTheme="minorEastAsia" w:hint="eastAsia"/>
                <w:szCs w:val="20"/>
              </w:rPr>
              <w:t>及び電子を含むファイル等</w:t>
            </w:r>
            <w:r w:rsidRPr="00E648BA">
              <w:rPr>
                <w:rFonts w:asciiTheme="minorEastAsia" w:hAnsiTheme="minorEastAsia"/>
                <w:szCs w:val="20"/>
              </w:rPr>
              <w:t>を除く。</w:t>
            </w:r>
            <w:r w:rsidRPr="00E648BA">
              <w:rPr>
                <w:rFonts w:asciiTheme="minorEastAsia" w:hAnsiTheme="minorEastAsia" w:hint="eastAsia"/>
                <w:szCs w:val="20"/>
              </w:rPr>
              <w:t>以下この条文において同じ。</w:t>
            </w:r>
            <w:r w:rsidRPr="00E648BA">
              <w:rPr>
                <w:rFonts w:asciiTheme="minorEastAsia" w:hAnsiTheme="minorEastAsia"/>
                <w:szCs w:val="20"/>
              </w:rPr>
              <w:t>）について、引き続き</w:t>
            </w:r>
            <w:r w:rsidRPr="00E648BA">
              <w:rPr>
                <w:rFonts w:asciiTheme="minorEastAsia" w:hAnsiTheme="minorEastAsia" w:hint="eastAsia"/>
                <w:szCs w:val="20"/>
              </w:rPr>
              <w:t>ファイル等を</w:t>
            </w:r>
            <w:r w:rsidRPr="00E648BA">
              <w:rPr>
                <w:rFonts w:asciiTheme="minorEastAsia" w:hAnsiTheme="minorEastAsia"/>
                <w:szCs w:val="20"/>
              </w:rPr>
              <w:t>使用する必要がある場合を除き、その作成した日の属する年度の翌々年度以後に、</w:t>
            </w:r>
            <w:r w:rsidRPr="00E648BA">
              <w:rPr>
                <w:rFonts w:asciiTheme="minorEastAsia" w:hAnsiTheme="minorEastAsia" w:hint="eastAsia"/>
                <w:szCs w:val="20"/>
              </w:rPr>
              <w:t>総務室長</w:t>
            </w:r>
            <w:r w:rsidRPr="00E648BA">
              <w:rPr>
                <w:rFonts w:asciiTheme="minorEastAsia" w:hAnsiTheme="minorEastAsia"/>
                <w:szCs w:val="20"/>
              </w:rPr>
              <w:t>が別に定めるところにより</w:t>
            </w:r>
            <w:r w:rsidRPr="00E648BA">
              <w:rPr>
                <w:rFonts w:asciiTheme="minorEastAsia" w:hAnsiTheme="minorEastAsia" w:hint="eastAsia"/>
                <w:szCs w:val="20"/>
              </w:rPr>
              <w:t>、総務室長又は宮古事務局長に</w:t>
            </w:r>
            <w:r w:rsidRPr="00E648BA">
              <w:rPr>
                <w:rFonts w:asciiTheme="minorEastAsia" w:hAnsiTheme="minorEastAsia"/>
                <w:szCs w:val="20"/>
              </w:rPr>
              <w:t>引き継ぐことができる。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２</w:t>
            </w:r>
            <w:r w:rsidRPr="00E648BA">
              <w:rPr>
                <w:rFonts w:asciiTheme="minorEastAsia" w:hAnsiTheme="minorEastAsia" w:hint="eastAsia"/>
                <w:szCs w:val="20"/>
              </w:rPr>
              <w:t xml:space="preserve">　総務室長又は宮古事務局長</w:t>
            </w:r>
            <w:r w:rsidRPr="00E648BA">
              <w:rPr>
                <w:rFonts w:asciiTheme="minorEastAsia" w:hAnsiTheme="minorEastAsia"/>
                <w:szCs w:val="20"/>
              </w:rPr>
              <w:t>は、前項の規定により引継ぎを受けたファイル等（以下「引継文書」という。）について、文書庫において、次に掲げる事項に留意して保存しなければならない。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(１)　引継文書は、書架に分類整理しておくこと。</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(２)　文書庫内においては、一切の火気の使用をしないこと。</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(３)　文書庫は、使用中以外は施錠すること。</w:t>
            </w:r>
          </w:p>
          <w:p w:rsidR="0087632B" w:rsidRPr="00E648BA" w:rsidRDefault="0087632B" w:rsidP="00E017DC">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(４)　引継文書の管理に従事する職員以外の者を文書庫に立ち入らせないこと。ただし、総務室長又は宮古事務局長の承認を得た者については、この限りでない。</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p>
          <w:p w:rsidR="0087632B" w:rsidRPr="00E648BA" w:rsidRDefault="0087632B" w:rsidP="0087632B">
            <w:pPr>
              <w:ind w:left="260" w:right="60" w:hanging="200"/>
              <w:jc w:val="left"/>
              <w:rPr>
                <w:rFonts w:asciiTheme="minorEastAsia" w:hAnsiTheme="minorEastAsia"/>
                <w:kern w:val="0"/>
                <w:szCs w:val="20"/>
              </w:rPr>
            </w:pPr>
            <w:r w:rsidRPr="00E648BA">
              <w:rPr>
                <w:rFonts w:asciiTheme="minorEastAsia" w:hAnsiTheme="minorEastAsia" w:hint="eastAsia"/>
                <w:kern w:val="0"/>
                <w:szCs w:val="20"/>
              </w:rPr>
              <w:t xml:space="preserve">　　　第７章　ファイル管理簿</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（ファイル管理簿の調製及び公表）</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45</w:t>
            </w:r>
            <w:r w:rsidRPr="00E648BA">
              <w:rPr>
                <w:rFonts w:asciiTheme="minorEastAsia" w:hAnsiTheme="minorEastAsia"/>
                <w:szCs w:val="20"/>
              </w:rPr>
              <w:t>条</w:t>
            </w:r>
            <w:r w:rsidRPr="00E648BA">
              <w:rPr>
                <w:rFonts w:asciiTheme="minorEastAsia" w:hAnsiTheme="minorEastAsia" w:hint="eastAsia"/>
                <w:szCs w:val="20"/>
              </w:rPr>
              <w:t xml:space="preserve">　総括</w:t>
            </w:r>
            <w:r w:rsidRPr="00E648BA">
              <w:rPr>
                <w:rFonts w:asciiTheme="minorEastAsia" w:hAnsiTheme="minorEastAsia"/>
                <w:szCs w:val="20"/>
              </w:rPr>
              <w:t>文書管理者は、</w:t>
            </w:r>
            <w:r w:rsidRPr="00E648BA">
              <w:rPr>
                <w:rFonts w:asciiTheme="minorEastAsia" w:hAnsiTheme="minorEastAsia" w:hint="eastAsia"/>
                <w:szCs w:val="20"/>
              </w:rPr>
              <w:t>別に定める様式によるファイ</w:t>
            </w:r>
            <w:r w:rsidRPr="00E648BA">
              <w:rPr>
                <w:rFonts w:asciiTheme="minorEastAsia" w:hAnsiTheme="minorEastAsia"/>
                <w:szCs w:val="20"/>
              </w:rPr>
              <w:t>ル管理簿を調製しなければならない。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２　</w:t>
            </w:r>
            <w:r w:rsidRPr="00E648BA">
              <w:rPr>
                <w:rFonts w:asciiTheme="minorEastAsia" w:hAnsiTheme="minorEastAsia"/>
                <w:szCs w:val="20"/>
              </w:rPr>
              <w:t>総括文書管理者は、ファイル管理簿を、</w:t>
            </w:r>
            <w:r w:rsidRPr="00E648BA">
              <w:rPr>
                <w:rFonts w:asciiTheme="minorEastAsia" w:hAnsiTheme="minorEastAsia" w:hint="eastAsia"/>
                <w:szCs w:val="20"/>
              </w:rPr>
              <w:t>総務室に備えて一般の閲覧に供するとともに、</w:t>
            </w:r>
            <w:r w:rsidRPr="00E648BA">
              <w:rPr>
                <w:rFonts w:asciiTheme="minorEastAsia" w:hAnsiTheme="minorEastAsia"/>
                <w:szCs w:val="20"/>
              </w:rPr>
              <w:t>インターネットを利用する方法で公表しなければならない。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（ファイル管理簿への記載）</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第46条　条例第11条第２項の規定により作成する</w:t>
            </w:r>
            <w:r w:rsidRPr="00E648BA">
              <w:rPr>
                <w:rFonts w:asciiTheme="minorEastAsia" w:hAnsiTheme="minorEastAsia" w:cs="ＭＳ Ｐゴシック"/>
                <w:szCs w:val="20"/>
              </w:rPr>
              <w:t>ファイル管理簿</w:t>
            </w:r>
            <w:r w:rsidRPr="00E648BA">
              <w:rPr>
                <w:rFonts w:asciiTheme="minorEastAsia" w:hAnsiTheme="minorEastAsia" w:cs="ＭＳ Ｐゴシック" w:hint="eastAsia"/>
                <w:szCs w:val="20"/>
              </w:rPr>
              <w:t>へ</w:t>
            </w:r>
            <w:r w:rsidRPr="00E648BA">
              <w:rPr>
                <w:rFonts w:asciiTheme="minorEastAsia" w:hAnsiTheme="minorEastAsia" w:cs="ＭＳ Ｐゴシック"/>
                <w:szCs w:val="20"/>
              </w:rPr>
              <w:t>は、</w:t>
            </w:r>
            <w:r w:rsidRPr="00E648BA">
              <w:rPr>
                <w:rFonts w:asciiTheme="minorEastAsia" w:hAnsiTheme="minorEastAsia" w:cs="ＭＳ Ｐゴシック" w:hint="eastAsia"/>
                <w:szCs w:val="20"/>
              </w:rPr>
              <w:t>次に掲げる事項を記載するものとする。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(１)　分類</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(２)　名称</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(３)　保存期間</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(４)　保存期間の満了する日</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(５)　保存期間が満了したときの措置</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(６)　保存場所</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(７)　保存期間の起算日</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(８)　媒体の種別</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２</w:t>
            </w:r>
            <w:r w:rsidRPr="00E648BA">
              <w:rPr>
                <w:rFonts w:asciiTheme="minorEastAsia" w:hAnsiTheme="minorEastAsia" w:cs="ＭＳ Ｐゴシック"/>
                <w:szCs w:val="20"/>
              </w:rPr>
              <w:t xml:space="preserve">　文書管理者は、</w:t>
            </w:r>
            <w:r w:rsidRPr="00E648BA">
              <w:rPr>
                <w:rFonts w:asciiTheme="minorEastAsia" w:hAnsiTheme="minorEastAsia" w:cs="ＭＳ Ｐゴシック" w:hint="eastAsia"/>
                <w:szCs w:val="20"/>
              </w:rPr>
              <w:t>前</w:t>
            </w:r>
            <w:r w:rsidRPr="00E648BA">
              <w:rPr>
                <w:rFonts w:asciiTheme="minorEastAsia" w:hAnsiTheme="minorEastAsia" w:cs="ＭＳ Ｐゴシック"/>
                <w:szCs w:val="20"/>
              </w:rPr>
              <w:t>項の規定により作成したファイル管理簿の写しを当該</w:t>
            </w:r>
            <w:r w:rsidRPr="00E648BA">
              <w:rPr>
                <w:rFonts w:asciiTheme="minorEastAsia" w:hAnsiTheme="minorEastAsia" w:cs="ＭＳ Ｐゴシック" w:hint="eastAsia"/>
                <w:szCs w:val="20"/>
              </w:rPr>
              <w:t>法人</w:t>
            </w:r>
            <w:r w:rsidRPr="00E648BA">
              <w:rPr>
                <w:rFonts w:asciiTheme="minorEastAsia" w:hAnsiTheme="minorEastAsia" w:cs="ＭＳ Ｐゴシック"/>
                <w:szCs w:val="20"/>
              </w:rPr>
              <w:t>文書の完結した日の属する年度の翌年度の４月末日までに１通作成し、</w:t>
            </w:r>
            <w:r w:rsidRPr="00E648BA">
              <w:rPr>
                <w:rFonts w:asciiTheme="minorEastAsia" w:hAnsiTheme="minorEastAsia" w:cs="ＭＳ Ｐゴシック" w:hint="eastAsia"/>
                <w:szCs w:val="20"/>
              </w:rPr>
              <w:t>総務</w:t>
            </w:r>
            <w:r w:rsidRPr="00E648BA">
              <w:rPr>
                <w:rFonts w:asciiTheme="minorEastAsia" w:hAnsiTheme="minorEastAsia" w:cs="ＭＳ Ｐゴシック"/>
                <w:szCs w:val="20"/>
              </w:rPr>
              <w:t>室長</w:t>
            </w:r>
            <w:r w:rsidRPr="00E648BA">
              <w:rPr>
                <w:rFonts w:asciiTheme="minorEastAsia" w:hAnsiTheme="minorEastAsia" w:cs="ＭＳ Ｐゴシック" w:hint="eastAsia"/>
                <w:szCs w:val="20"/>
              </w:rPr>
              <w:t>又は宮古事務局長に</w:t>
            </w:r>
            <w:r w:rsidRPr="00E648BA">
              <w:rPr>
                <w:rFonts w:asciiTheme="minorEastAsia" w:hAnsiTheme="minorEastAsia" w:cs="ＭＳ Ｐゴシック"/>
                <w:szCs w:val="20"/>
              </w:rPr>
              <w:t>送付しなければならない。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第８章　保存期間満了後の措置等</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（廃棄等）</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47</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文書管理者は、保存期間が満了したファ</w:t>
            </w:r>
            <w:r w:rsidRPr="00E648BA">
              <w:rPr>
                <w:rFonts w:asciiTheme="minorEastAsia" w:hAnsiTheme="minorEastAsia" w:hint="eastAsia"/>
                <w:szCs w:val="20"/>
              </w:rPr>
              <w:t>イ</w:t>
            </w:r>
            <w:r w:rsidRPr="00E648BA">
              <w:rPr>
                <w:rFonts w:asciiTheme="minorEastAsia" w:hAnsiTheme="minorEastAsia"/>
                <w:szCs w:val="20"/>
              </w:rPr>
              <w:t>ル等について、</w:t>
            </w:r>
            <w:r w:rsidRPr="00E648BA">
              <w:rPr>
                <w:rFonts w:asciiTheme="minorEastAsia" w:hAnsiTheme="minorEastAsia" w:hint="eastAsia"/>
                <w:szCs w:val="20"/>
              </w:rPr>
              <w:t>第42</w:t>
            </w:r>
            <w:r w:rsidRPr="00E648BA">
              <w:rPr>
                <w:rFonts w:asciiTheme="minorEastAsia" w:hAnsiTheme="minorEastAsia"/>
                <w:szCs w:val="20"/>
              </w:rPr>
              <w:t>条の規定</w:t>
            </w:r>
            <w:r w:rsidRPr="00E648BA">
              <w:rPr>
                <w:rFonts w:asciiTheme="minorEastAsia" w:hAnsiTheme="minorEastAsia" w:hint="eastAsia"/>
                <w:szCs w:val="20"/>
              </w:rPr>
              <w:t>により定めた措置に</w:t>
            </w:r>
            <w:r w:rsidRPr="00E648BA">
              <w:rPr>
                <w:rFonts w:asciiTheme="minorEastAsia" w:hAnsiTheme="minorEastAsia"/>
                <w:szCs w:val="20"/>
              </w:rPr>
              <w:t>基づき、一般の利用に供するための保存の措置を講じ、又は廃棄しなければならない。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文書管理者は、前項の規定によりファイル等を廃棄しようとするときは、廃棄しようとするファイル等が</w:t>
            </w:r>
            <w:r w:rsidRPr="00E648BA">
              <w:rPr>
                <w:rFonts w:asciiTheme="minorEastAsia" w:hAnsiTheme="minorEastAsia" w:hint="eastAsia"/>
                <w:szCs w:val="20"/>
                <w:u w:val="single"/>
              </w:rPr>
              <w:t>条例第２条第１項第５号に規定する</w:t>
            </w:r>
            <w:r w:rsidRPr="00E648BA">
              <w:rPr>
                <w:rFonts w:asciiTheme="minorEastAsia" w:hAnsiTheme="minorEastAsia" w:hint="eastAsia"/>
                <w:szCs w:val="20"/>
              </w:rPr>
              <w:t>歴史公文書に該当しないかどうかを確認した上で、総括文書管理者</w:t>
            </w:r>
            <w:r w:rsidRPr="00E648BA">
              <w:rPr>
                <w:rFonts w:asciiTheme="minorEastAsia" w:hAnsiTheme="minorEastAsia" w:hint="eastAsia"/>
                <w:szCs w:val="20"/>
                <w:u w:val="single"/>
              </w:rPr>
              <w:t>に報告しなければならない</w:t>
            </w:r>
            <w:r w:rsidRPr="00E648BA">
              <w:rPr>
                <w:rFonts w:asciiTheme="minorEastAsia" w:hAnsiTheme="minorEastAsia" w:hint="eastAsia"/>
                <w:szCs w:val="20"/>
              </w:rPr>
              <w:t>。</w:t>
            </w:r>
          </w:p>
          <w:p w:rsidR="00FC62F2" w:rsidRPr="00E648BA" w:rsidRDefault="00FC62F2" w:rsidP="0087632B">
            <w:pPr>
              <w:kinsoku w:val="0"/>
              <w:overflowPunct w:val="0"/>
              <w:autoSpaceDE w:val="0"/>
              <w:autoSpaceDN w:val="0"/>
              <w:ind w:left="260" w:right="60" w:hanging="200"/>
              <w:jc w:val="left"/>
              <w:rPr>
                <w:rFonts w:asciiTheme="minorEastAsia" w:hAnsiTheme="minorEastAsia"/>
                <w:szCs w:val="20"/>
              </w:rPr>
            </w:pP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３　</w:t>
            </w:r>
            <w:r w:rsidRPr="00E648BA">
              <w:rPr>
                <w:rFonts w:asciiTheme="minorEastAsia" w:hAnsiTheme="minorEastAsia"/>
                <w:szCs w:val="20"/>
              </w:rPr>
              <w:t>文書管理者は、</w:t>
            </w:r>
            <w:r w:rsidRPr="00E648BA">
              <w:rPr>
                <w:rFonts w:asciiTheme="minorEastAsia" w:hAnsiTheme="minorEastAsia" w:hint="eastAsia"/>
                <w:szCs w:val="20"/>
              </w:rPr>
              <w:t>前２</w:t>
            </w:r>
            <w:r w:rsidRPr="00E648BA">
              <w:rPr>
                <w:rFonts w:asciiTheme="minorEastAsia" w:hAnsiTheme="minorEastAsia"/>
                <w:szCs w:val="20"/>
              </w:rPr>
              <w:t>項の規定により廃棄するものとされたファイル等について、自ら廃棄しなければならない。この場合において、廃棄するファイル等に、個人情報の保護等の観点から他に漏れて支障のあるもの又は印影を悪用されるおそれのあるものについては、削除、裁断、焼却等の処理を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４　</w:t>
            </w:r>
            <w:r w:rsidRPr="00E648BA">
              <w:rPr>
                <w:rFonts w:asciiTheme="minorEastAsia" w:hAnsiTheme="minorEastAsia"/>
                <w:szCs w:val="20"/>
              </w:rPr>
              <w:t>総括文書管理者は、</w:t>
            </w:r>
            <w:r w:rsidRPr="00E648BA">
              <w:rPr>
                <w:rFonts w:asciiTheme="minorEastAsia" w:hAnsiTheme="minorEastAsia" w:hint="eastAsia"/>
                <w:szCs w:val="20"/>
              </w:rPr>
              <w:t>第１項</w:t>
            </w:r>
            <w:r w:rsidRPr="00E648BA">
              <w:rPr>
                <w:rFonts w:asciiTheme="minorEastAsia" w:hAnsiTheme="minorEastAsia"/>
                <w:szCs w:val="20"/>
              </w:rPr>
              <w:t>の規定により一般の利用に供するための保存の措置を講じ、又は廃棄した法人文書について、</w:t>
            </w:r>
            <w:r w:rsidRPr="00E648BA">
              <w:rPr>
                <w:rFonts w:asciiTheme="minorEastAsia" w:hAnsiTheme="minorEastAsia" w:hint="eastAsia"/>
                <w:szCs w:val="20"/>
              </w:rPr>
              <w:t>当該法人文書及びファイル管理簿に当該措置を講じた日を表示しなければならない。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（保存期間の延長）</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48</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文書管理者は、次の各号に掲げるファイル等については、当該各号に定める期間が経過する日までの間、当該ファイル等の保存期間を延長しなければならない。</w:t>
            </w:r>
          </w:p>
          <w:p w:rsidR="0087632B" w:rsidRPr="00E648BA" w:rsidRDefault="0087632B" w:rsidP="00E017DC">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(１)　現に監査、検査等の対象になっているもの　当該監査、検査等が終了するまでの間</w:t>
            </w:r>
          </w:p>
          <w:p w:rsidR="0087632B" w:rsidRPr="00E648BA" w:rsidRDefault="0087632B" w:rsidP="00E017DC">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(２)　現に係属している訴訟における手続上の行為をするために必要とされるもの当該訴訟が終結するまでの間</w:t>
            </w:r>
          </w:p>
          <w:p w:rsidR="0087632B" w:rsidRPr="00E648BA" w:rsidRDefault="0087632B" w:rsidP="00E017DC">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(３)　現に係属している不服申立てにおける手続上の行為をするために必要とされるもの　当該不服申立てに対する裁決又は決定の日の翌日から起算して１年間</w:t>
            </w:r>
          </w:p>
          <w:p w:rsidR="0087632B" w:rsidRPr="00E648BA" w:rsidRDefault="0087632B" w:rsidP="00E017DC">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(４)　情報公開条例（平成10年岩手県条例第49号）第５条に規定する開示請求があったもの　同条例第11条の通知の日の翌日から起算して１年間</w:t>
            </w:r>
          </w:p>
          <w:p w:rsidR="0087632B" w:rsidRPr="00E648BA" w:rsidRDefault="0087632B" w:rsidP="00E017DC">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(５)　</w:t>
            </w:r>
            <w:r w:rsidRPr="00E648BA">
              <w:rPr>
                <w:rFonts w:asciiTheme="minorEastAsia" w:hAnsiTheme="minorEastAsia" w:hint="eastAsia"/>
                <w:szCs w:val="20"/>
                <w:u w:val="single"/>
              </w:rPr>
              <w:t>個人情報の保護に関する条例（平成13年岩手県条例第７号）第10条</w:t>
            </w:r>
            <w:r w:rsidRPr="00E648BA">
              <w:rPr>
                <w:rFonts w:asciiTheme="minorEastAsia" w:hAnsiTheme="minorEastAsia" w:hint="eastAsia"/>
                <w:szCs w:val="20"/>
              </w:rPr>
              <w:t>の規定に</w:t>
            </w:r>
            <w:r w:rsidRPr="00E648BA">
              <w:rPr>
                <w:rFonts w:asciiTheme="minorEastAsia" w:hAnsiTheme="minorEastAsia" w:hint="eastAsia"/>
                <w:szCs w:val="20"/>
                <w:u w:val="single"/>
              </w:rPr>
              <w:t>よる</w:t>
            </w:r>
            <w:r w:rsidRPr="00E648BA">
              <w:rPr>
                <w:rFonts w:asciiTheme="minorEastAsia" w:hAnsiTheme="minorEastAsia" w:hint="eastAsia"/>
                <w:szCs w:val="20"/>
              </w:rPr>
              <w:t xml:space="preserve">開示請求があったもの　</w:t>
            </w:r>
            <w:r w:rsidRPr="00E648BA">
              <w:rPr>
                <w:rFonts w:asciiTheme="minorEastAsia" w:hAnsiTheme="minorEastAsia" w:hint="eastAsia"/>
                <w:szCs w:val="20"/>
                <w:u w:val="single"/>
              </w:rPr>
              <w:t>同条例第16条</w:t>
            </w:r>
            <w:r w:rsidRPr="00E648BA">
              <w:rPr>
                <w:rFonts w:asciiTheme="minorEastAsia" w:hAnsiTheme="minorEastAsia" w:hint="eastAsia"/>
                <w:szCs w:val="20"/>
              </w:rPr>
              <w:t>の通知の日の翌日から起算して１年間</w:t>
            </w:r>
          </w:p>
          <w:p w:rsidR="00E22EEC" w:rsidRPr="00E648BA" w:rsidRDefault="00E22EEC" w:rsidP="0087632B">
            <w:pPr>
              <w:kinsoku w:val="0"/>
              <w:overflowPunct w:val="0"/>
              <w:autoSpaceDE w:val="0"/>
              <w:autoSpaceDN w:val="0"/>
              <w:ind w:left="260" w:right="60" w:hanging="200"/>
              <w:jc w:val="left"/>
              <w:rPr>
                <w:rFonts w:asciiTheme="minorEastAsia" w:hAnsiTheme="minorEastAsia"/>
                <w:szCs w:val="20"/>
              </w:rPr>
            </w:pPr>
          </w:p>
          <w:p w:rsidR="00E22EEC" w:rsidRPr="00E648BA" w:rsidRDefault="00E22EEC" w:rsidP="0087632B">
            <w:pPr>
              <w:kinsoku w:val="0"/>
              <w:overflowPunct w:val="0"/>
              <w:autoSpaceDE w:val="0"/>
              <w:autoSpaceDN w:val="0"/>
              <w:ind w:left="260" w:right="60" w:hanging="200"/>
              <w:jc w:val="left"/>
              <w:rPr>
                <w:rFonts w:asciiTheme="minorEastAsia" w:hAnsiTheme="minorEastAsia"/>
                <w:szCs w:val="20"/>
              </w:rPr>
            </w:pPr>
          </w:p>
          <w:p w:rsidR="00E22EEC" w:rsidRPr="00E648BA" w:rsidRDefault="00E22EEC" w:rsidP="0087632B">
            <w:pPr>
              <w:kinsoku w:val="0"/>
              <w:overflowPunct w:val="0"/>
              <w:autoSpaceDE w:val="0"/>
              <w:autoSpaceDN w:val="0"/>
              <w:ind w:left="260" w:right="60" w:hanging="200"/>
              <w:jc w:val="left"/>
              <w:rPr>
                <w:rFonts w:asciiTheme="minorEastAsia" w:hAnsiTheme="minorEastAsia"/>
                <w:szCs w:val="20"/>
              </w:rPr>
            </w:pPr>
          </w:p>
          <w:p w:rsidR="00E22EEC" w:rsidRPr="00E648BA" w:rsidRDefault="00E22EEC" w:rsidP="0087632B">
            <w:pPr>
              <w:kinsoku w:val="0"/>
              <w:overflowPunct w:val="0"/>
              <w:autoSpaceDE w:val="0"/>
              <w:autoSpaceDN w:val="0"/>
              <w:ind w:left="260" w:right="60" w:hanging="200"/>
              <w:jc w:val="left"/>
              <w:rPr>
                <w:rFonts w:asciiTheme="minorEastAsia" w:hAnsiTheme="minorEastAsia"/>
                <w:szCs w:val="20"/>
              </w:rPr>
            </w:pPr>
          </w:p>
          <w:p w:rsidR="0087632B" w:rsidRPr="00E648BA" w:rsidRDefault="0087632B" w:rsidP="00E017DC">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w:t>
            </w:r>
            <w:r w:rsidRPr="00E648BA">
              <w:rPr>
                <w:rFonts w:asciiTheme="minorEastAsia" w:hAnsiTheme="minorEastAsia" w:hint="eastAsia"/>
                <w:szCs w:val="20"/>
                <w:u w:val="single"/>
              </w:rPr>
              <w:t>(６)</w:t>
            </w:r>
            <w:r w:rsidRPr="00E648BA">
              <w:rPr>
                <w:rFonts w:asciiTheme="minorEastAsia" w:hAnsiTheme="minorEastAsia" w:hint="eastAsia"/>
                <w:szCs w:val="20"/>
              </w:rPr>
              <w:t xml:space="preserve">　</w:t>
            </w:r>
            <w:r w:rsidRPr="00E648BA">
              <w:rPr>
                <w:rFonts w:asciiTheme="minorEastAsia" w:hAnsiTheme="minorEastAsia"/>
                <w:szCs w:val="20"/>
              </w:rPr>
              <w:t>前各号に掲げるもののほか、当該ファイル等について現に請求、争訟等の対象となっているもの</w:t>
            </w:r>
            <w:r w:rsidRPr="00E648BA">
              <w:rPr>
                <w:rFonts w:asciiTheme="minorEastAsia" w:hAnsiTheme="minorEastAsia" w:hint="eastAsia"/>
                <w:szCs w:val="20"/>
              </w:rPr>
              <w:t xml:space="preserve">　</w:t>
            </w:r>
            <w:r w:rsidRPr="00E648BA">
              <w:rPr>
                <w:rFonts w:asciiTheme="minorEastAsia" w:hAnsiTheme="minorEastAsia"/>
                <w:szCs w:val="20"/>
              </w:rPr>
              <w:t>当該請求、争訟等の処理に必要な期間</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文書管理者は、保存期間が満了するファイル等について、その職務の遂行上必要があると認めるときは、その必要な限度において、一定の期間を定めて当該ファイル等の保存期間を延長することができる。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３　文書管理者は、前２項の規定に基づき、保存期間及び保存期間の満了する日を延長した場合は、ファイル管理簿の記載を変更しなければならない。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４　</w:t>
            </w:r>
            <w:r w:rsidRPr="00E648BA">
              <w:rPr>
                <w:rFonts w:asciiTheme="minorEastAsia" w:hAnsiTheme="minorEastAsia"/>
                <w:szCs w:val="20"/>
              </w:rPr>
              <w:t>文書管理者は、第</w:t>
            </w:r>
            <w:r w:rsidRPr="00E648BA">
              <w:rPr>
                <w:rFonts w:asciiTheme="minorEastAsia" w:hAnsiTheme="minorEastAsia" w:hint="eastAsia"/>
                <w:szCs w:val="20"/>
              </w:rPr>
              <w:t>44</w:t>
            </w:r>
            <w:r w:rsidRPr="00E648BA">
              <w:rPr>
                <w:rFonts w:asciiTheme="minorEastAsia" w:hAnsiTheme="minorEastAsia"/>
                <w:szCs w:val="20"/>
              </w:rPr>
              <w:t>条</w:t>
            </w:r>
            <w:r w:rsidRPr="00E648BA">
              <w:rPr>
                <w:rFonts w:asciiTheme="minorEastAsia" w:hAnsiTheme="minorEastAsia" w:hint="eastAsia"/>
                <w:szCs w:val="20"/>
              </w:rPr>
              <w:t>第２項に規定する</w:t>
            </w:r>
            <w:r w:rsidRPr="00E648BA">
              <w:rPr>
                <w:rFonts w:asciiTheme="minorEastAsia" w:hAnsiTheme="minorEastAsia"/>
                <w:szCs w:val="20"/>
              </w:rPr>
              <w:t>引継文書のうち、第１項及び第２項の</w:t>
            </w:r>
            <w:r w:rsidRPr="00E648BA">
              <w:rPr>
                <w:rFonts w:asciiTheme="minorEastAsia" w:hAnsiTheme="minorEastAsia" w:hint="eastAsia"/>
                <w:szCs w:val="20"/>
              </w:rPr>
              <w:t>規定</w:t>
            </w:r>
            <w:r w:rsidRPr="00E648BA">
              <w:rPr>
                <w:rFonts w:asciiTheme="minorEastAsia" w:hAnsiTheme="minorEastAsia"/>
                <w:szCs w:val="20"/>
              </w:rPr>
              <w:t>に基づき保存期間及び保存期間の満了する日を延長したものについては、</w:t>
            </w:r>
            <w:r w:rsidRPr="00E648BA">
              <w:rPr>
                <w:rFonts w:asciiTheme="minorEastAsia" w:hAnsiTheme="minorEastAsia" w:hint="eastAsia"/>
                <w:szCs w:val="20"/>
              </w:rPr>
              <w:t>総務室長</w:t>
            </w:r>
            <w:r w:rsidRPr="00E648BA">
              <w:rPr>
                <w:rFonts w:asciiTheme="minorEastAsia" w:hAnsiTheme="minorEastAsia"/>
                <w:szCs w:val="20"/>
              </w:rPr>
              <w:t>に速やかに報告しなければならない。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（保存期間の特例）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49</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台帳等で常時更新されるものについては、更新の都度、保存期間が見直された</w:t>
            </w:r>
            <w:r w:rsidRPr="00E648BA">
              <w:rPr>
                <w:rFonts w:asciiTheme="minorEastAsia" w:hAnsiTheme="minorEastAsia" w:hint="eastAsia"/>
                <w:szCs w:val="20"/>
              </w:rPr>
              <w:t>ものとみなす。</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第９章　管理状況の報告等</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（管理状況の報告）</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50</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文書管理者は、毎年度、</w:t>
            </w:r>
            <w:r w:rsidRPr="00E648BA">
              <w:rPr>
                <w:rFonts w:asciiTheme="minorEastAsia" w:hAnsiTheme="minorEastAsia" w:hint="eastAsia"/>
                <w:szCs w:val="20"/>
              </w:rPr>
              <w:t>ファイル管理簿の記載状況その他の</w:t>
            </w:r>
            <w:r w:rsidRPr="00E648BA">
              <w:rPr>
                <w:rFonts w:asciiTheme="minorEastAsia" w:hAnsiTheme="minorEastAsia"/>
                <w:szCs w:val="20"/>
              </w:rPr>
              <w:t>法人文書の管理</w:t>
            </w:r>
            <w:r w:rsidRPr="00E648BA">
              <w:rPr>
                <w:rFonts w:asciiTheme="minorEastAsia" w:hAnsiTheme="minorEastAsia" w:hint="eastAsia"/>
                <w:szCs w:val="20"/>
              </w:rPr>
              <w:t>の状況について、</w:t>
            </w:r>
            <w:r w:rsidRPr="00E648BA">
              <w:rPr>
                <w:rFonts w:asciiTheme="minorEastAsia" w:hAnsiTheme="minorEastAsia"/>
                <w:szCs w:val="20"/>
              </w:rPr>
              <w:t>総括文書管理者に報告しなければならない。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総括文書管理者は、毎年度、ファイル管理簿の記載状況その他の法人文書の管理の状況について、知事に報告しなければならない。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（紛失等への対応）</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51</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文書管理者は、ファイル等の紛失及び誤廃棄が</w:t>
            </w:r>
            <w:r w:rsidRPr="00E648BA">
              <w:rPr>
                <w:rFonts w:asciiTheme="minorEastAsia" w:hAnsiTheme="minorEastAsia" w:hint="eastAsia"/>
                <w:szCs w:val="20"/>
              </w:rPr>
              <w:t>明らかとなった</w:t>
            </w:r>
            <w:r w:rsidRPr="00E648BA">
              <w:rPr>
                <w:rFonts w:asciiTheme="minorEastAsia" w:hAnsiTheme="minorEastAsia"/>
                <w:szCs w:val="20"/>
              </w:rPr>
              <w:t>場合は、</w:t>
            </w:r>
            <w:r w:rsidRPr="00E648BA">
              <w:rPr>
                <w:rFonts w:asciiTheme="minorEastAsia" w:hAnsiTheme="minorEastAsia" w:hint="eastAsia"/>
                <w:szCs w:val="20"/>
              </w:rPr>
              <w:t>速やかに被害の拡大防止等のために必要な措置を講じるとともに、</w:t>
            </w:r>
            <w:r w:rsidRPr="00E648BA">
              <w:rPr>
                <w:rFonts w:asciiTheme="minorEastAsia" w:hAnsiTheme="minorEastAsia"/>
                <w:szCs w:val="20"/>
              </w:rPr>
              <w:t>直ちに総括文書管理者に報告しなければならない。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２</w:t>
            </w:r>
            <w:r w:rsidRPr="00E648BA">
              <w:rPr>
                <w:rFonts w:asciiTheme="minorEastAsia" w:hAnsiTheme="minorEastAsia" w:hint="eastAsia"/>
                <w:szCs w:val="20"/>
              </w:rPr>
              <w:t xml:space="preserve">　</w:t>
            </w:r>
            <w:r w:rsidRPr="00E648BA">
              <w:rPr>
                <w:rFonts w:asciiTheme="minorEastAsia" w:hAnsiTheme="minorEastAsia"/>
                <w:szCs w:val="20"/>
              </w:rPr>
              <w:t>総括文書管理者は、前項の報告を受け</w:t>
            </w:r>
            <w:r w:rsidRPr="00E648BA">
              <w:rPr>
                <w:rFonts w:asciiTheme="minorEastAsia" w:hAnsiTheme="minorEastAsia" w:hint="eastAsia"/>
                <w:szCs w:val="20"/>
              </w:rPr>
              <w:t>、更に必要があると認める</w:t>
            </w:r>
            <w:r w:rsidRPr="00E648BA">
              <w:rPr>
                <w:rFonts w:asciiTheme="minorEastAsia" w:hAnsiTheme="minorEastAsia"/>
                <w:szCs w:val="20"/>
              </w:rPr>
              <w:t>ときは、速やかに被害の拡大防止等のために必要な措置を講</w:t>
            </w:r>
            <w:r w:rsidRPr="00E648BA">
              <w:rPr>
                <w:rFonts w:asciiTheme="minorEastAsia" w:hAnsiTheme="minorEastAsia" w:hint="eastAsia"/>
                <w:szCs w:val="20"/>
              </w:rPr>
              <w:t>じなければならない</w:t>
            </w:r>
            <w:r w:rsidRPr="00E648BA">
              <w:rPr>
                <w:rFonts w:asciiTheme="minorEastAsia" w:hAnsiTheme="minorEastAsia"/>
                <w:szCs w:val="20"/>
              </w:rPr>
              <w:t>。</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p>
          <w:p w:rsidR="00441EBA" w:rsidRPr="00E648BA" w:rsidRDefault="00441EBA" w:rsidP="0087632B">
            <w:pPr>
              <w:kinsoku w:val="0"/>
              <w:overflowPunct w:val="0"/>
              <w:autoSpaceDE w:val="0"/>
              <w:autoSpaceDN w:val="0"/>
              <w:ind w:left="260" w:right="60" w:hanging="200"/>
              <w:jc w:val="left"/>
              <w:rPr>
                <w:rFonts w:asciiTheme="minorEastAsia" w:hAnsiTheme="minorEastAsia" w:cs="ＭＳ Ｐゴシック"/>
                <w:szCs w:val="20"/>
              </w:rPr>
            </w:pPr>
          </w:p>
          <w:p w:rsidR="00441EBA" w:rsidRPr="00E648BA" w:rsidRDefault="00441EBA" w:rsidP="0087632B">
            <w:pPr>
              <w:kinsoku w:val="0"/>
              <w:overflowPunct w:val="0"/>
              <w:autoSpaceDE w:val="0"/>
              <w:autoSpaceDN w:val="0"/>
              <w:ind w:left="260" w:right="60" w:hanging="200"/>
              <w:jc w:val="left"/>
              <w:rPr>
                <w:rFonts w:asciiTheme="minorEastAsia" w:hAnsiTheme="minorEastAsia" w:cs="ＭＳ Ｐゴシック"/>
                <w:szCs w:val="20"/>
              </w:rPr>
            </w:pPr>
          </w:p>
          <w:p w:rsidR="00441EBA" w:rsidRPr="00E648BA" w:rsidRDefault="00441EBA" w:rsidP="0087632B">
            <w:pPr>
              <w:kinsoku w:val="0"/>
              <w:overflowPunct w:val="0"/>
              <w:autoSpaceDE w:val="0"/>
              <w:autoSpaceDN w:val="0"/>
              <w:ind w:left="260" w:right="60" w:hanging="200"/>
              <w:jc w:val="left"/>
              <w:rPr>
                <w:rFonts w:asciiTheme="minorEastAsia" w:hAnsiTheme="minorEastAsia" w:cs="ＭＳ Ｐゴシック"/>
                <w:szCs w:val="20"/>
              </w:rPr>
            </w:pPr>
          </w:p>
          <w:p w:rsidR="00441EBA" w:rsidRPr="00E648BA" w:rsidRDefault="00441EBA" w:rsidP="0087632B">
            <w:pPr>
              <w:kinsoku w:val="0"/>
              <w:overflowPunct w:val="0"/>
              <w:autoSpaceDE w:val="0"/>
              <w:autoSpaceDN w:val="0"/>
              <w:ind w:left="260" w:right="60" w:hanging="200"/>
              <w:jc w:val="left"/>
              <w:rPr>
                <w:rFonts w:asciiTheme="minorEastAsia" w:hAnsiTheme="minorEastAsia" w:cs="ＭＳ Ｐゴシック"/>
                <w:szCs w:val="20"/>
              </w:rPr>
            </w:pPr>
          </w:p>
          <w:p w:rsidR="00441EBA" w:rsidRPr="00E648BA" w:rsidRDefault="00441EBA" w:rsidP="0087632B">
            <w:pPr>
              <w:kinsoku w:val="0"/>
              <w:overflowPunct w:val="0"/>
              <w:autoSpaceDE w:val="0"/>
              <w:autoSpaceDN w:val="0"/>
              <w:ind w:left="260" w:right="60" w:hanging="200"/>
              <w:jc w:val="left"/>
              <w:rPr>
                <w:rFonts w:asciiTheme="minorEastAsia" w:hAnsiTheme="minorEastAsia" w:cs="ＭＳ Ｐゴシック"/>
                <w:szCs w:val="20"/>
              </w:rPr>
            </w:pPr>
          </w:p>
          <w:p w:rsidR="00441EBA" w:rsidRPr="00E648BA" w:rsidRDefault="00441EBA" w:rsidP="0087632B">
            <w:pPr>
              <w:kinsoku w:val="0"/>
              <w:overflowPunct w:val="0"/>
              <w:autoSpaceDE w:val="0"/>
              <w:autoSpaceDN w:val="0"/>
              <w:ind w:left="260" w:right="60" w:hanging="200"/>
              <w:jc w:val="left"/>
              <w:rPr>
                <w:rFonts w:asciiTheme="minorEastAsia" w:hAnsiTheme="minorEastAsia" w:cs="ＭＳ Ｐゴシック"/>
                <w:szCs w:val="20"/>
              </w:rPr>
            </w:pP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w:t>
            </w:r>
            <w:r w:rsidRPr="00E648BA">
              <w:rPr>
                <w:rFonts w:asciiTheme="minorEastAsia" w:hAnsiTheme="minorEastAsia" w:cs="ＭＳ Ｐゴシック" w:hint="eastAsia"/>
                <w:szCs w:val="20"/>
                <w:u w:val="single"/>
              </w:rPr>
              <w:t>第10章</w:t>
            </w:r>
            <w:r w:rsidRPr="00E648BA">
              <w:rPr>
                <w:rFonts w:asciiTheme="minorEastAsia" w:hAnsiTheme="minorEastAsia" w:cs="ＭＳ Ｐゴシック" w:hint="eastAsia"/>
                <w:szCs w:val="20"/>
              </w:rPr>
              <w:t xml:space="preserve">　雑則</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（補則）</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u w:val="single"/>
              </w:rPr>
              <w:t>第</w:t>
            </w:r>
            <w:r w:rsidRPr="00E648BA">
              <w:rPr>
                <w:rFonts w:asciiTheme="minorEastAsia" w:hAnsiTheme="minorEastAsia" w:hint="eastAsia"/>
                <w:szCs w:val="20"/>
                <w:u w:val="single"/>
              </w:rPr>
              <w:t>52</w:t>
            </w:r>
            <w:r w:rsidRPr="00E648BA">
              <w:rPr>
                <w:rFonts w:asciiTheme="minorEastAsia" w:hAnsiTheme="minorEastAsia"/>
                <w:szCs w:val="20"/>
                <w:u w:val="single"/>
              </w:rPr>
              <w:t>条</w:t>
            </w:r>
            <w:r w:rsidRPr="00E648BA">
              <w:rPr>
                <w:rFonts w:asciiTheme="minorEastAsia" w:hAnsiTheme="minorEastAsia" w:hint="eastAsia"/>
                <w:szCs w:val="20"/>
              </w:rPr>
              <w:t xml:space="preserve">　</w:t>
            </w:r>
            <w:r w:rsidRPr="00E648BA">
              <w:rPr>
                <w:rFonts w:asciiTheme="minorEastAsia" w:hAnsiTheme="minorEastAsia"/>
                <w:szCs w:val="20"/>
              </w:rPr>
              <w:t>この</w:t>
            </w:r>
            <w:r w:rsidRPr="00E648BA">
              <w:rPr>
                <w:rFonts w:asciiTheme="minorEastAsia" w:hAnsiTheme="minorEastAsia" w:hint="eastAsia"/>
                <w:szCs w:val="20"/>
              </w:rPr>
              <w:t>規程</w:t>
            </w:r>
            <w:r w:rsidRPr="00E648BA">
              <w:rPr>
                <w:rFonts w:asciiTheme="minorEastAsia" w:hAnsiTheme="minorEastAsia"/>
                <w:szCs w:val="20"/>
              </w:rPr>
              <w:t>に定めるもののほか、法人文書の管理に関し必要な事項は、総括文書管理者が定める。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附　則</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（施行期日）</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　この規程は、令和４年10月１日から施行する。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（法人文書管理規程の廃止）</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公立大学法人岩手県立大学文書管理規程（平成17年規程第78号）は、廃止する。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（法人文書管理規則の廃止）</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３　公立大学法人岩手県立大学文書管理規則（平成24年規則第２号）は、廃止する。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（経過措置）</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４　この規程の施行の日（以下「施行日」という。）において回議中又は合議中の文書に係る第33条の規定の適用については、なお従前の例による。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５　施行日前に作成し、又は取得した法人文書で、保存期間が永年と定められているものについては、保存期間が30年として定められていたものとみなす。</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６　前項の規定により保存期間が30年として定められていたとみなされる法人文書であって、施行日の前日までに保存期間が満了している法人文書については、保存期間が令和４年９月30日まで延長されているものとみなす。</w:t>
            </w:r>
          </w:p>
          <w:p w:rsidR="0087632B" w:rsidRPr="00E648BA" w:rsidRDefault="0087632B" w:rsidP="0087632B">
            <w:pPr>
              <w:kinsoku w:val="0"/>
              <w:overflowPunct w:val="0"/>
              <w:autoSpaceDE w:val="0"/>
              <w:autoSpaceDN w:val="0"/>
              <w:ind w:left="60" w:right="60" w:firstLineChars="100" w:firstLine="200"/>
              <w:jc w:val="left"/>
              <w:rPr>
                <w:rFonts w:asciiTheme="minorEastAsia" w:hAnsiTheme="minorEastAsia"/>
                <w:szCs w:val="20"/>
              </w:rPr>
            </w:pPr>
            <w:r w:rsidRPr="00E648BA">
              <w:rPr>
                <w:rFonts w:asciiTheme="minorEastAsia" w:hAnsiTheme="minorEastAsia"/>
                <w:szCs w:val="20"/>
              </w:rPr>
              <w:br w:type="page"/>
            </w:r>
          </w:p>
          <w:p w:rsidR="002633C5" w:rsidRPr="00E648BA" w:rsidRDefault="002633C5" w:rsidP="0087632B">
            <w:pPr>
              <w:kinsoku w:val="0"/>
              <w:overflowPunct w:val="0"/>
              <w:autoSpaceDE w:val="0"/>
              <w:autoSpaceDN w:val="0"/>
              <w:ind w:left="60" w:right="60" w:firstLineChars="100" w:firstLine="200"/>
              <w:jc w:val="left"/>
              <w:rPr>
                <w:rFonts w:asciiTheme="minorEastAsia" w:hAnsiTheme="minorEastAsia"/>
                <w:szCs w:val="20"/>
              </w:rPr>
            </w:pPr>
          </w:p>
          <w:p w:rsidR="002633C5" w:rsidRPr="00E648BA" w:rsidRDefault="002633C5" w:rsidP="0087632B">
            <w:pPr>
              <w:kinsoku w:val="0"/>
              <w:overflowPunct w:val="0"/>
              <w:autoSpaceDE w:val="0"/>
              <w:autoSpaceDN w:val="0"/>
              <w:ind w:left="60" w:right="60" w:firstLineChars="100" w:firstLine="200"/>
              <w:jc w:val="left"/>
              <w:rPr>
                <w:rFonts w:asciiTheme="minorEastAsia" w:hAnsiTheme="minorEastAsia"/>
                <w:szCs w:val="20"/>
              </w:rPr>
            </w:pPr>
          </w:p>
          <w:p w:rsidR="002633C5" w:rsidRPr="00E648BA" w:rsidRDefault="002633C5" w:rsidP="0087632B">
            <w:pPr>
              <w:kinsoku w:val="0"/>
              <w:overflowPunct w:val="0"/>
              <w:autoSpaceDE w:val="0"/>
              <w:autoSpaceDN w:val="0"/>
              <w:ind w:left="60" w:right="60" w:firstLineChars="100" w:firstLine="200"/>
              <w:jc w:val="left"/>
              <w:rPr>
                <w:rFonts w:asciiTheme="minorEastAsia" w:hAnsiTheme="minorEastAsia"/>
                <w:szCs w:val="20"/>
              </w:rPr>
            </w:pP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別表第１（第29条関係）</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文書記号</w:t>
            </w:r>
          </w:p>
          <w:tbl>
            <w:tblPr>
              <w:tblW w:w="0" w:type="auto"/>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4110"/>
            </w:tblGrid>
            <w:tr w:rsidR="00E648BA" w:rsidRPr="00E648BA" w:rsidTr="00A22B02">
              <w:trPr>
                <w:trHeight w:val="316"/>
              </w:trPr>
              <w:tc>
                <w:tcPr>
                  <w:tcW w:w="2835" w:type="dxa"/>
                  <w:shd w:val="clear" w:color="auto" w:fill="auto"/>
                  <w:vAlign w:val="center"/>
                </w:tcPr>
                <w:p w:rsidR="0087632B" w:rsidRPr="00E648BA" w:rsidRDefault="0087632B" w:rsidP="0087632B">
                  <w:pPr>
                    <w:kinsoku w:val="0"/>
                    <w:overflowPunct w:val="0"/>
                    <w:autoSpaceDE w:val="0"/>
                    <w:autoSpaceDN w:val="0"/>
                    <w:ind w:left="260" w:right="60" w:hanging="200"/>
                    <w:jc w:val="center"/>
                    <w:rPr>
                      <w:rFonts w:asciiTheme="minorEastAsia" w:hAnsiTheme="minorEastAsia" w:cs="ＭＳ Ｐゴシック"/>
                      <w:szCs w:val="20"/>
                    </w:rPr>
                  </w:pPr>
                  <w:r w:rsidRPr="00E648BA">
                    <w:rPr>
                      <w:rFonts w:asciiTheme="minorEastAsia" w:hAnsiTheme="minorEastAsia" w:cs="ＭＳ Ｐゴシック" w:hint="eastAsia"/>
                      <w:szCs w:val="20"/>
                    </w:rPr>
                    <w:t>区　分</w:t>
                  </w:r>
                </w:p>
              </w:tc>
              <w:tc>
                <w:tcPr>
                  <w:tcW w:w="4110" w:type="dxa"/>
                  <w:shd w:val="clear" w:color="auto" w:fill="auto"/>
                  <w:vAlign w:val="center"/>
                </w:tcPr>
                <w:p w:rsidR="0087632B" w:rsidRPr="00E648BA" w:rsidRDefault="0087632B" w:rsidP="0087632B">
                  <w:pPr>
                    <w:kinsoku w:val="0"/>
                    <w:overflowPunct w:val="0"/>
                    <w:autoSpaceDE w:val="0"/>
                    <w:autoSpaceDN w:val="0"/>
                    <w:ind w:left="260" w:right="60" w:hanging="200"/>
                    <w:jc w:val="center"/>
                    <w:rPr>
                      <w:rFonts w:asciiTheme="minorEastAsia" w:hAnsiTheme="minorEastAsia" w:cs="ＭＳ Ｐゴシック"/>
                      <w:szCs w:val="20"/>
                    </w:rPr>
                  </w:pPr>
                  <w:r w:rsidRPr="00E648BA">
                    <w:rPr>
                      <w:rFonts w:asciiTheme="minorEastAsia" w:hAnsiTheme="minorEastAsia" w:cs="ＭＳ Ｐゴシック" w:hint="eastAsia"/>
                      <w:szCs w:val="20"/>
                    </w:rPr>
                    <w:t>記　号</w:t>
                  </w:r>
                </w:p>
              </w:tc>
            </w:tr>
            <w:tr w:rsidR="00E648BA" w:rsidRPr="00E648BA" w:rsidTr="00A22B02">
              <w:trPr>
                <w:trHeight w:val="303"/>
              </w:trPr>
              <w:tc>
                <w:tcPr>
                  <w:tcW w:w="2835" w:type="dxa"/>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公立大学法人岩手県立大学</w:t>
                  </w:r>
                </w:p>
              </w:tc>
              <w:tc>
                <w:tcPr>
                  <w:tcW w:w="4110" w:type="dxa"/>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法県大</w:t>
                  </w:r>
                </w:p>
              </w:tc>
            </w:tr>
            <w:tr w:rsidR="00E648BA" w:rsidRPr="00E648BA" w:rsidTr="00A22B02">
              <w:trPr>
                <w:trHeight w:val="316"/>
              </w:trPr>
              <w:tc>
                <w:tcPr>
                  <w:tcW w:w="2835" w:type="dxa"/>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岩手県立大学</w:t>
                  </w:r>
                </w:p>
              </w:tc>
              <w:tc>
                <w:tcPr>
                  <w:tcW w:w="4110" w:type="dxa"/>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県大</w:t>
                  </w:r>
                </w:p>
              </w:tc>
            </w:tr>
            <w:tr w:rsidR="00E648BA" w:rsidRPr="00E648BA" w:rsidTr="00A22B02">
              <w:trPr>
                <w:trHeight w:val="316"/>
              </w:trPr>
              <w:tc>
                <w:tcPr>
                  <w:tcW w:w="2835" w:type="dxa"/>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盛岡短期大学部</w:t>
                  </w:r>
                </w:p>
              </w:tc>
              <w:tc>
                <w:tcPr>
                  <w:tcW w:w="4110" w:type="dxa"/>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盛短</w:t>
                  </w:r>
                </w:p>
              </w:tc>
            </w:tr>
            <w:tr w:rsidR="00E648BA" w:rsidRPr="00E648BA" w:rsidTr="00A22B02">
              <w:trPr>
                <w:trHeight w:val="303"/>
              </w:trPr>
              <w:tc>
                <w:tcPr>
                  <w:tcW w:w="2835" w:type="dxa"/>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宮古短期大学部</w:t>
                  </w:r>
                </w:p>
              </w:tc>
              <w:tc>
                <w:tcPr>
                  <w:tcW w:w="4110" w:type="dxa"/>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宮短</w:t>
                  </w:r>
                </w:p>
              </w:tc>
            </w:tr>
            <w:tr w:rsidR="00E648BA" w:rsidRPr="00E648BA" w:rsidTr="00A22B02">
              <w:trPr>
                <w:trHeight w:val="316"/>
              </w:trPr>
              <w:tc>
                <w:tcPr>
                  <w:tcW w:w="2835" w:type="dxa"/>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内部監査室</w:t>
                  </w:r>
                </w:p>
              </w:tc>
              <w:tc>
                <w:tcPr>
                  <w:tcW w:w="4110" w:type="dxa"/>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県大監</w:t>
                  </w:r>
                </w:p>
              </w:tc>
            </w:tr>
          </w:tbl>
          <w:p w:rsidR="0087632B" w:rsidRPr="00E648BA" w:rsidRDefault="0087632B" w:rsidP="0087632B">
            <w:pPr>
              <w:ind w:left="260" w:right="60" w:hanging="200"/>
              <w:jc w:val="left"/>
              <w:rPr>
                <w:rFonts w:asciiTheme="minorEastAsia" w:hAnsiTheme="minorEastAsia"/>
                <w:szCs w:val="20"/>
              </w:rPr>
            </w:pP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別表第２（第41条関係）</w:t>
            </w:r>
          </w:p>
          <w:tbl>
            <w:tblPr>
              <w:tblW w:w="6982" w:type="dxa"/>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tblCellMar>
              <w:tblLook w:val="04A0" w:firstRow="1" w:lastRow="0" w:firstColumn="1" w:lastColumn="0" w:noHBand="0" w:noVBand="1"/>
            </w:tblPr>
            <w:tblGrid>
              <w:gridCol w:w="349"/>
              <w:gridCol w:w="1493"/>
              <w:gridCol w:w="5140"/>
            </w:tblGrid>
            <w:tr w:rsidR="00E648BA" w:rsidRPr="00E648BA" w:rsidTr="0087632B">
              <w:trPr>
                <w:trHeight w:val="213"/>
              </w:trPr>
              <w:tc>
                <w:tcPr>
                  <w:tcW w:w="1842" w:type="dxa"/>
                  <w:gridSpan w:val="2"/>
                  <w:tcBorders>
                    <w:bottom w:val="single" w:sz="4" w:space="0" w:color="auto"/>
                  </w:tcBorders>
                  <w:shd w:val="clear" w:color="auto" w:fill="auto"/>
                  <w:vAlign w:val="center"/>
                </w:tcPr>
                <w:p w:rsidR="0087632B" w:rsidRPr="00E648BA" w:rsidRDefault="0087632B" w:rsidP="0087632B">
                  <w:pPr>
                    <w:kinsoku w:val="0"/>
                    <w:overflowPunct w:val="0"/>
                    <w:autoSpaceDE w:val="0"/>
                    <w:autoSpaceDN w:val="0"/>
                    <w:ind w:left="260" w:right="60" w:hanging="200"/>
                    <w:jc w:val="center"/>
                    <w:rPr>
                      <w:rFonts w:asciiTheme="minorEastAsia" w:hAnsiTheme="minorEastAsia"/>
                      <w:szCs w:val="20"/>
                    </w:rPr>
                  </w:pPr>
                  <w:r w:rsidRPr="00E648BA">
                    <w:rPr>
                      <w:rFonts w:asciiTheme="minorEastAsia" w:hAnsiTheme="minorEastAsia" w:hint="eastAsia"/>
                      <w:szCs w:val="20"/>
                    </w:rPr>
                    <w:t>保存期間の区分</w:t>
                  </w:r>
                </w:p>
              </w:tc>
              <w:tc>
                <w:tcPr>
                  <w:tcW w:w="5140" w:type="dxa"/>
                  <w:tcBorders>
                    <w:bottom w:val="single" w:sz="4" w:space="0" w:color="auto"/>
                  </w:tcBorders>
                  <w:shd w:val="clear" w:color="auto" w:fill="auto"/>
                  <w:vAlign w:val="center"/>
                </w:tcPr>
                <w:p w:rsidR="0087632B" w:rsidRPr="00E648BA" w:rsidRDefault="0087632B" w:rsidP="0087632B">
                  <w:pPr>
                    <w:kinsoku w:val="0"/>
                    <w:overflowPunct w:val="0"/>
                    <w:autoSpaceDE w:val="0"/>
                    <w:autoSpaceDN w:val="0"/>
                    <w:ind w:left="260" w:right="60" w:hanging="200"/>
                    <w:jc w:val="center"/>
                    <w:rPr>
                      <w:rFonts w:asciiTheme="minorEastAsia" w:hAnsiTheme="minorEastAsia"/>
                      <w:szCs w:val="20"/>
                    </w:rPr>
                  </w:pPr>
                  <w:r w:rsidRPr="00E648BA">
                    <w:rPr>
                      <w:rFonts w:asciiTheme="minorEastAsia" w:hAnsiTheme="minorEastAsia" w:hint="eastAsia"/>
                      <w:szCs w:val="20"/>
                    </w:rPr>
                    <w:t>法人文書の類型</w:t>
                  </w:r>
                </w:p>
              </w:tc>
            </w:tr>
            <w:tr w:rsidR="00E648BA" w:rsidRPr="00E648BA" w:rsidTr="0087632B">
              <w:trPr>
                <w:trHeight w:val="213"/>
              </w:trPr>
              <w:tc>
                <w:tcPr>
                  <w:tcW w:w="1842" w:type="dxa"/>
                  <w:gridSpan w:val="2"/>
                  <w:tcBorders>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30年</w:t>
                  </w:r>
                </w:p>
              </w:tc>
              <w:tc>
                <w:tcPr>
                  <w:tcW w:w="5140" w:type="dxa"/>
                  <w:tcBorders>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　法人の経営に関するもので重要なもの</w:t>
                  </w:r>
                </w:p>
              </w:tc>
            </w:tr>
            <w:tr w:rsidR="00E648BA" w:rsidRPr="00E648BA" w:rsidTr="0087632B">
              <w:trPr>
                <w:trHeight w:val="220"/>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主要な業務の実績を記録したもの</w:t>
                  </w:r>
                </w:p>
              </w:tc>
            </w:tr>
            <w:tr w:rsidR="00E648BA" w:rsidRPr="00E648BA" w:rsidTr="0087632B">
              <w:trPr>
                <w:trHeight w:val="213"/>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３　法人の組織及び定数に関するもの</w:t>
                  </w:r>
                </w:p>
              </w:tc>
            </w:tr>
            <w:tr w:rsidR="00E648BA" w:rsidRPr="00E648BA" w:rsidTr="0087632B">
              <w:trPr>
                <w:trHeight w:val="213"/>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４　法人文書の管理及び保存に関するもの</w:t>
                  </w:r>
                </w:p>
              </w:tc>
            </w:tr>
            <w:tr w:rsidR="00E648BA" w:rsidRPr="00E648BA" w:rsidTr="0087632B">
              <w:trPr>
                <w:trHeight w:val="442"/>
              </w:trPr>
              <w:tc>
                <w:tcPr>
                  <w:tcW w:w="1842" w:type="dxa"/>
                  <w:gridSpan w:val="2"/>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５　前各号に掲げる法人文書に類するもので30年保存を必要とするもの</w:t>
                  </w:r>
                </w:p>
              </w:tc>
            </w:tr>
            <w:tr w:rsidR="00E648BA" w:rsidRPr="00E648BA" w:rsidTr="0087632B">
              <w:trPr>
                <w:trHeight w:val="213"/>
              </w:trPr>
              <w:tc>
                <w:tcPr>
                  <w:tcW w:w="1842" w:type="dxa"/>
                  <w:gridSpan w:val="2"/>
                  <w:tcBorders>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10年</w:t>
                  </w:r>
                </w:p>
              </w:tc>
              <w:tc>
                <w:tcPr>
                  <w:tcW w:w="5140" w:type="dxa"/>
                  <w:tcBorders>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　業務の実施及び業務内容の確認に関するもの</w:t>
                  </w:r>
                </w:p>
              </w:tc>
            </w:tr>
            <w:tr w:rsidR="00E648BA" w:rsidRPr="00E648BA" w:rsidTr="0087632B">
              <w:trPr>
                <w:trHeight w:val="220"/>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業務決定の参考としたもの</w:t>
                  </w:r>
                </w:p>
              </w:tc>
            </w:tr>
            <w:tr w:rsidR="00E648BA" w:rsidRPr="00E648BA" w:rsidTr="0087632B">
              <w:trPr>
                <w:trHeight w:val="213"/>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３　対外的な権利義務関係を生ずるもの</w:t>
                  </w:r>
                </w:p>
              </w:tc>
            </w:tr>
            <w:tr w:rsidR="00E648BA" w:rsidRPr="00E648BA" w:rsidTr="0087632B">
              <w:trPr>
                <w:trHeight w:val="220"/>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４　業務決定に関する会議に提出したもの</w:t>
                  </w:r>
                </w:p>
              </w:tc>
            </w:tr>
            <w:tr w:rsidR="00E648BA" w:rsidRPr="00E648BA" w:rsidTr="0087632B">
              <w:trPr>
                <w:trHeight w:val="220"/>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５　人事関係に関するもの</w:t>
                  </w:r>
                </w:p>
              </w:tc>
            </w:tr>
            <w:tr w:rsidR="00E648BA" w:rsidRPr="00E648BA" w:rsidTr="0087632B">
              <w:trPr>
                <w:trHeight w:val="213"/>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６　統計及び調査結果の報告に関するもの</w:t>
                  </w:r>
                </w:p>
              </w:tc>
            </w:tr>
            <w:tr w:rsidR="00E648BA" w:rsidRPr="00E648BA" w:rsidTr="0087632B">
              <w:trPr>
                <w:trHeight w:val="751"/>
              </w:trPr>
              <w:tc>
                <w:tcPr>
                  <w:tcW w:w="1842" w:type="dxa"/>
                  <w:gridSpan w:val="2"/>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７　前各号に掲げる法人文書に類するもので10年保存を必要とするもの　</w:t>
                  </w:r>
                </w:p>
              </w:tc>
            </w:tr>
            <w:tr w:rsidR="00E648BA" w:rsidRPr="00E648BA" w:rsidTr="0087632B">
              <w:trPr>
                <w:trHeight w:val="412"/>
              </w:trPr>
              <w:tc>
                <w:tcPr>
                  <w:tcW w:w="1842" w:type="dxa"/>
                  <w:gridSpan w:val="2"/>
                  <w:tcBorders>
                    <w:top w:val="single" w:sz="4" w:space="0" w:color="auto"/>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７年</w:t>
                  </w:r>
                </w:p>
              </w:tc>
              <w:tc>
                <w:tcPr>
                  <w:tcW w:w="5140" w:type="dxa"/>
                  <w:tcBorders>
                    <w:top w:val="single" w:sz="4" w:space="0" w:color="auto"/>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帳簿、伝票及び証拠書類に関するもの（税に関するものに限る。）</w:t>
                  </w:r>
                </w:p>
              </w:tc>
            </w:tr>
            <w:tr w:rsidR="00E648BA" w:rsidRPr="00E648BA" w:rsidTr="0087632B">
              <w:trPr>
                <w:trHeight w:val="220"/>
              </w:trPr>
              <w:tc>
                <w:tcPr>
                  <w:tcW w:w="1842" w:type="dxa"/>
                  <w:gridSpan w:val="2"/>
                  <w:tcBorders>
                    <w:top w:val="single" w:sz="4" w:space="0" w:color="auto"/>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５年</w:t>
                  </w:r>
                </w:p>
              </w:tc>
              <w:tc>
                <w:tcPr>
                  <w:tcW w:w="5140" w:type="dxa"/>
                  <w:tcBorders>
                    <w:top w:val="single" w:sz="4" w:space="0" w:color="auto"/>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　予算、決算その他会計関係に関するもの（税に関するものを除く。）</w:t>
                  </w:r>
                </w:p>
              </w:tc>
            </w:tr>
            <w:tr w:rsidR="00E648BA" w:rsidRPr="00E648BA" w:rsidTr="0087632B">
              <w:trPr>
                <w:trHeight w:val="220"/>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法人等の内部管理に関するもの</w:t>
                  </w:r>
                </w:p>
              </w:tc>
            </w:tr>
            <w:tr w:rsidR="00E648BA" w:rsidRPr="00E648BA" w:rsidTr="0087632B">
              <w:trPr>
                <w:trHeight w:val="213"/>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３　法人等の内部の参考資料に関するもの</w:t>
                  </w:r>
                </w:p>
              </w:tc>
            </w:tr>
            <w:tr w:rsidR="00E648BA" w:rsidRPr="00E648BA" w:rsidTr="0087632B">
              <w:trPr>
                <w:trHeight w:val="442"/>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４　県議会に提出したものその他の県議会対応に関するもの</w:t>
                  </w:r>
                </w:p>
              </w:tc>
            </w:tr>
            <w:tr w:rsidR="00E648BA" w:rsidRPr="00E648BA" w:rsidTr="0087632B">
              <w:trPr>
                <w:trHeight w:val="213"/>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５　権利義務関係を生じない届出、報告等に関するもの</w:t>
                  </w:r>
                </w:p>
              </w:tc>
            </w:tr>
            <w:tr w:rsidR="00E648BA" w:rsidRPr="00E648BA" w:rsidTr="0087632B">
              <w:trPr>
                <w:trHeight w:val="442"/>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６　前各号に掲げる法人文書に類するもので５年保存を必要とするもの。</w:t>
                  </w:r>
                </w:p>
              </w:tc>
            </w:tr>
            <w:tr w:rsidR="00E648BA" w:rsidRPr="00E648BA" w:rsidTr="0087632B">
              <w:trPr>
                <w:trHeight w:val="213"/>
              </w:trPr>
              <w:tc>
                <w:tcPr>
                  <w:tcW w:w="1842" w:type="dxa"/>
                  <w:gridSpan w:val="2"/>
                  <w:tcBorders>
                    <w:top w:val="single" w:sz="4" w:space="0" w:color="auto"/>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３年</w:t>
                  </w:r>
                </w:p>
              </w:tc>
              <w:tc>
                <w:tcPr>
                  <w:tcW w:w="5140" w:type="dxa"/>
                  <w:tcBorders>
                    <w:top w:val="single" w:sz="4" w:space="0" w:color="auto"/>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　権利義務関係を生じないもの</w:t>
                  </w:r>
                </w:p>
              </w:tc>
            </w:tr>
            <w:tr w:rsidR="00E648BA" w:rsidRPr="00E648BA" w:rsidTr="0087632B">
              <w:trPr>
                <w:trHeight w:val="220"/>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職員の研修及び厚生福利に関するもの</w:t>
                  </w:r>
                </w:p>
              </w:tc>
            </w:tr>
            <w:tr w:rsidR="00E648BA" w:rsidRPr="00E648BA" w:rsidTr="0087632B">
              <w:trPr>
                <w:trHeight w:val="213"/>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３　施設管理及び宿舎管理に関するもの</w:t>
                  </w:r>
                </w:p>
              </w:tc>
            </w:tr>
            <w:tr w:rsidR="00E648BA" w:rsidRPr="00E648BA" w:rsidTr="0087632B">
              <w:trPr>
                <w:trHeight w:val="220"/>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４　帳簿、台帳、名簿等で常時使用するもの</w:t>
                  </w:r>
                </w:p>
              </w:tc>
            </w:tr>
            <w:tr w:rsidR="00E648BA" w:rsidRPr="00E648BA" w:rsidTr="0087632B">
              <w:trPr>
                <w:trHeight w:val="435"/>
              </w:trPr>
              <w:tc>
                <w:tcPr>
                  <w:tcW w:w="1842" w:type="dxa"/>
                  <w:gridSpan w:val="2"/>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５　前各号に掲げる法人文書に類するもので３年保存を必要とするもの</w:t>
                  </w:r>
                </w:p>
              </w:tc>
            </w:tr>
            <w:tr w:rsidR="00E648BA" w:rsidRPr="00E648BA" w:rsidTr="0087632B">
              <w:trPr>
                <w:trHeight w:val="220"/>
              </w:trPr>
              <w:tc>
                <w:tcPr>
                  <w:tcW w:w="1842" w:type="dxa"/>
                  <w:gridSpan w:val="2"/>
                  <w:tcBorders>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１年</w:t>
                  </w:r>
                </w:p>
              </w:tc>
              <w:tc>
                <w:tcPr>
                  <w:tcW w:w="5140" w:type="dxa"/>
                  <w:tcBorders>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　軽易な照会、回答、報告、通知等に関するもの</w:t>
                  </w:r>
                </w:p>
              </w:tc>
            </w:tr>
            <w:tr w:rsidR="00E648BA" w:rsidRPr="00E648BA" w:rsidTr="0087632B">
              <w:trPr>
                <w:trHeight w:val="435"/>
              </w:trPr>
              <w:tc>
                <w:tcPr>
                  <w:tcW w:w="1842" w:type="dxa"/>
                  <w:gridSpan w:val="2"/>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１に掲げる法人文書以外で１年間保管する必要があるもの</w:t>
                  </w:r>
                </w:p>
              </w:tc>
            </w:tr>
            <w:tr w:rsidR="00E648BA" w:rsidRPr="00E648BA" w:rsidTr="0087632B">
              <w:trPr>
                <w:trHeight w:val="435"/>
              </w:trPr>
              <w:tc>
                <w:tcPr>
                  <w:tcW w:w="1842" w:type="dxa"/>
                  <w:gridSpan w:val="2"/>
                  <w:tcBorders>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１年未満</w:t>
                  </w:r>
                </w:p>
              </w:tc>
              <w:tc>
                <w:tcPr>
                  <w:tcW w:w="5140" w:type="dxa"/>
                  <w:tcBorders>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　法人等の内部の事務連絡に関するもので定型的なもの</w:t>
                  </w:r>
                </w:p>
              </w:tc>
            </w:tr>
            <w:tr w:rsidR="00E648BA" w:rsidRPr="00E648BA" w:rsidTr="0087632B">
              <w:trPr>
                <w:trHeight w:val="435"/>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別途、正本又は原本が保存されている法人文書の写し</w:t>
                  </w:r>
                </w:p>
              </w:tc>
            </w:tr>
            <w:tr w:rsidR="00E648BA" w:rsidRPr="00E648BA" w:rsidTr="0087632B">
              <w:trPr>
                <w:trHeight w:val="220"/>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３　軽微なもので長期間保存する必要がないもの</w:t>
                  </w:r>
                </w:p>
              </w:tc>
            </w:tr>
            <w:tr w:rsidR="00E648BA" w:rsidRPr="00E648BA" w:rsidTr="0087632B">
              <w:trPr>
                <w:trHeight w:val="442"/>
              </w:trPr>
              <w:tc>
                <w:tcPr>
                  <w:tcW w:w="1842" w:type="dxa"/>
                  <w:gridSpan w:val="2"/>
                  <w:tcBorders>
                    <w:top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４　前各号に掲げる法人文書に類するもので１年未満保存とすることが適切なもの</w:t>
                  </w:r>
                </w:p>
              </w:tc>
            </w:tr>
            <w:tr w:rsidR="00E648BA" w:rsidRPr="00E648BA" w:rsidTr="0087632B">
              <w:trPr>
                <w:trHeight w:val="649"/>
              </w:trPr>
              <w:tc>
                <w:tcPr>
                  <w:tcW w:w="349" w:type="dxa"/>
                  <w:vMerge w:val="restart"/>
                  <w:shd w:val="clear" w:color="auto" w:fill="auto"/>
                  <w:vAlign w:val="center"/>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その他</w:t>
                  </w:r>
                </w:p>
              </w:tc>
              <w:tc>
                <w:tcPr>
                  <w:tcW w:w="1493" w:type="dxa"/>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権利義務関係の消滅が確定するまでの期間</w:t>
                  </w:r>
                </w:p>
              </w:tc>
              <w:tc>
                <w:tcPr>
                  <w:tcW w:w="5140" w:type="dxa"/>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個人及び法人の権利義務の確定に関するもの</w:t>
                  </w:r>
                </w:p>
              </w:tc>
            </w:tr>
            <w:tr w:rsidR="00E648BA" w:rsidRPr="00E648BA" w:rsidTr="0087632B">
              <w:trPr>
                <w:trHeight w:val="78"/>
              </w:trPr>
              <w:tc>
                <w:tcPr>
                  <w:tcW w:w="349" w:type="dxa"/>
                  <w:vMerge/>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1493" w:type="dxa"/>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法令等の定める期間</w:t>
                  </w:r>
                </w:p>
              </w:tc>
              <w:tc>
                <w:tcPr>
                  <w:tcW w:w="5140" w:type="dxa"/>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法令等で保存期間が定められているもの</w:t>
                  </w:r>
                </w:p>
              </w:tc>
            </w:tr>
          </w:tbl>
          <w:p w:rsidR="0087632B" w:rsidRPr="00E648BA" w:rsidRDefault="0087632B" w:rsidP="0087632B">
            <w:pPr>
              <w:ind w:left="260" w:right="60" w:hanging="200"/>
              <w:jc w:val="left"/>
              <w:rPr>
                <w:rFonts w:asciiTheme="minorEastAsia" w:hAnsiTheme="minorEastAsia"/>
                <w:szCs w:val="20"/>
              </w:rPr>
            </w:pPr>
          </w:p>
          <w:p w:rsidR="0087632B" w:rsidRPr="00E648BA" w:rsidRDefault="0087632B" w:rsidP="0087632B">
            <w:pPr>
              <w:ind w:left="260" w:right="60" w:hanging="200"/>
              <w:jc w:val="left"/>
              <w:rPr>
                <w:rFonts w:asciiTheme="minorEastAsia" w:hAnsiTheme="minorEastAsia"/>
                <w:szCs w:val="20"/>
              </w:rPr>
            </w:pPr>
            <w:r w:rsidRPr="00E648BA">
              <w:rPr>
                <w:rFonts w:asciiTheme="minorEastAsia" w:hAnsiTheme="minorEastAsia" w:hint="eastAsia"/>
                <w:szCs w:val="20"/>
              </w:rPr>
              <w:t>別表第３（第42条関係）</w:t>
            </w:r>
          </w:p>
          <w:tbl>
            <w:tblPr>
              <w:tblW w:w="6945" w:type="dxa"/>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9"/>
              <w:gridCol w:w="4876"/>
            </w:tblGrid>
            <w:tr w:rsidR="00E648BA" w:rsidRPr="00E648BA" w:rsidTr="0087632B">
              <w:trPr>
                <w:trHeight w:val="358"/>
              </w:trPr>
              <w:tc>
                <w:tcPr>
                  <w:tcW w:w="2069" w:type="dxa"/>
                  <w:tcBorders>
                    <w:bottom w:val="single" w:sz="4" w:space="0" w:color="auto"/>
                  </w:tcBorders>
                  <w:shd w:val="clear" w:color="auto" w:fill="auto"/>
                  <w:vAlign w:val="center"/>
                </w:tcPr>
                <w:p w:rsidR="0087632B" w:rsidRPr="00E648BA" w:rsidRDefault="0087632B" w:rsidP="0087632B">
                  <w:pPr>
                    <w:kinsoku w:val="0"/>
                    <w:overflowPunct w:val="0"/>
                    <w:autoSpaceDE w:val="0"/>
                    <w:autoSpaceDN w:val="0"/>
                    <w:ind w:left="260" w:right="60" w:hanging="200"/>
                    <w:jc w:val="center"/>
                    <w:rPr>
                      <w:rFonts w:asciiTheme="minorEastAsia" w:hAnsiTheme="minorEastAsia"/>
                      <w:szCs w:val="20"/>
                    </w:rPr>
                  </w:pPr>
                  <w:r w:rsidRPr="00E648BA">
                    <w:rPr>
                      <w:rFonts w:asciiTheme="minorEastAsia" w:hAnsiTheme="minorEastAsia" w:hint="eastAsia"/>
                      <w:szCs w:val="20"/>
                    </w:rPr>
                    <w:t>区　分</w:t>
                  </w:r>
                </w:p>
              </w:tc>
              <w:tc>
                <w:tcPr>
                  <w:tcW w:w="4876" w:type="dxa"/>
                  <w:tcBorders>
                    <w:bottom w:val="single" w:sz="4" w:space="0" w:color="auto"/>
                  </w:tcBorders>
                  <w:shd w:val="clear" w:color="auto" w:fill="auto"/>
                  <w:vAlign w:val="center"/>
                </w:tcPr>
                <w:p w:rsidR="0087632B" w:rsidRPr="00E648BA" w:rsidRDefault="0087632B" w:rsidP="0087632B">
                  <w:pPr>
                    <w:kinsoku w:val="0"/>
                    <w:overflowPunct w:val="0"/>
                    <w:autoSpaceDE w:val="0"/>
                    <w:autoSpaceDN w:val="0"/>
                    <w:ind w:left="260" w:right="60" w:hanging="200"/>
                    <w:jc w:val="center"/>
                    <w:rPr>
                      <w:rFonts w:asciiTheme="minorEastAsia" w:hAnsiTheme="minorEastAsia"/>
                      <w:szCs w:val="20"/>
                    </w:rPr>
                  </w:pPr>
                  <w:r w:rsidRPr="00E648BA">
                    <w:rPr>
                      <w:rFonts w:asciiTheme="minorEastAsia" w:hAnsiTheme="minorEastAsia" w:hint="eastAsia"/>
                      <w:szCs w:val="20"/>
                    </w:rPr>
                    <w:t>法人文書の類型</w:t>
                  </w:r>
                </w:p>
              </w:tc>
            </w:tr>
            <w:tr w:rsidR="00E648BA" w:rsidRPr="00E648BA" w:rsidTr="0087632B">
              <w:trPr>
                <w:trHeight w:val="702"/>
              </w:trPr>
              <w:tc>
                <w:tcPr>
                  <w:tcW w:w="2069" w:type="dxa"/>
                  <w:vMerge w:val="restart"/>
                  <w:tcBorders>
                    <w:top w:val="single" w:sz="4" w:space="0" w:color="auto"/>
                  </w:tcBorders>
                  <w:shd w:val="clear" w:color="auto" w:fill="auto"/>
                </w:tcPr>
                <w:p w:rsidR="0087632B" w:rsidRPr="00E648BA" w:rsidRDefault="0087632B" w:rsidP="0087632B">
                  <w:pPr>
                    <w:kinsoku w:val="0"/>
                    <w:overflowPunct w:val="0"/>
                    <w:autoSpaceDE w:val="0"/>
                    <w:autoSpaceDN w:val="0"/>
                    <w:ind w:left="60" w:right="60" w:firstLineChars="0" w:firstLine="0"/>
                    <w:rPr>
                      <w:rFonts w:asciiTheme="minorEastAsia" w:hAnsiTheme="minorEastAsia"/>
                      <w:szCs w:val="20"/>
                    </w:rPr>
                  </w:pPr>
                  <w:r w:rsidRPr="00E648BA">
                    <w:rPr>
                      <w:rFonts w:asciiTheme="minorEastAsia" w:hAnsiTheme="minorEastAsia" w:hint="eastAsia"/>
                      <w:szCs w:val="20"/>
                    </w:rPr>
                    <w:t>定款、業務方法書、学則、規則、規程等の例規に関する法人文書</w:t>
                  </w:r>
                </w:p>
                <w:p w:rsidR="0087632B" w:rsidRPr="00E648BA" w:rsidRDefault="0087632B" w:rsidP="0087632B">
                  <w:pPr>
                    <w:kinsoku w:val="0"/>
                    <w:overflowPunct w:val="0"/>
                    <w:autoSpaceDE w:val="0"/>
                    <w:autoSpaceDN w:val="0"/>
                    <w:ind w:left="260" w:right="60" w:hanging="200"/>
                    <w:rPr>
                      <w:rFonts w:asciiTheme="minorEastAsia" w:hAnsiTheme="minorEastAsia"/>
                      <w:szCs w:val="20"/>
                    </w:rPr>
                  </w:pPr>
                </w:p>
              </w:tc>
              <w:tc>
                <w:tcPr>
                  <w:tcW w:w="4876"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　定款、業務方法書、学則、規則、規程等（例規扱いとなる通達を含む。）の制定又は改廃に関するもの</w:t>
                  </w:r>
                </w:p>
              </w:tc>
            </w:tr>
            <w:tr w:rsidR="00E648BA" w:rsidRPr="00E648BA" w:rsidTr="003157D4">
              <w:trPr>
                <w:trHeight w:val="702"/>
              </w:trPr>
              <w:tc>
                <w:tcPr>
                  <w:tcW w:w="2069" w:type="dxa"/>
                  <w:vMerge/>
                  <w:shd w:val="clear" w:color="auto" w:fill="auto"/>
                </w:tcPr>
                <w:p w:rsidR="0087632B" w:rsidRPr="00E648BA" w:rsidRDefault="0087632B" w:rsidP="0087632B">
                  <w:pPr>
                    <w:kinsoku w:val="0"/>
                    <w:overflowPunct w:val="0"/>
                    <w:autoSpaceDE w:val="0"/>
                    <w:autoSpaceDN w:val="0"/>
                    <w:ind w:left="260" w:right="60" w:hanging="200"/>
                    <w:rPr>
                      <w:rFonts w:asciiTheme="minorEastAsia" w:hAnsiTheme="minorEastAsia"/>
                      <w:szCs w:val="20"/>
                    </w:rPr>
                  </w:pPr>
                </w:p>
              </w:tc>
              <w:tc>
                <w:tcPr>
                  <w:tcW w:w="4876"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定款、業務方法書、学則、規則、規程等の解釈、運用の基準の制定又は改廃に関するもの</w:t>
                  </w:r>
                </w:p>
              </w:tc>
            </w:tr>
            <w:tr w:rsidR="00E648BA" w:rsidRPr="00E648BA" w:rsidTr="003157D4">
              <w:trPr>
                <w:trHeight w:val="1434"/>
              </w:trPr>
              <w:tc>
                <w:tcPr>
                  <w:tcW w:w="2069" w:type="dxa"/>
                  <w:vMerge/>
                  <w:tcBorders>
                    <w:bottom w:val="nil"/>
                  </w:tcBorders>
                  <w:shd w:val="clear" w:color="auto" w:fill="auto"/>
                </w:tcPr>
                <w:p w:rsidR="0087632B" w:rsidRPr="00E648BA" w:rsidRDefault="0087632B" w:rsidP="0087632B">
                  <w:pPr>
                    <w:kinsoku w:val="0"/>
                    <w:overflowPunct w:val="0"/>
                    <w:autoSpaceDE w:val="0"/>
                    <w:autoSpaceDN w:val="0"/>
                    <w:ind w:left="60" w:right="60" w:firstLineChars="0" w:firstLine="0"/>
                    <w:rPr>
                      <w:rFonts w:asciiTheme="minorEastAsia" w:hAnsiTheme="minorEastAsia"/>
                      <w:szCs w:val="20"/>
                    </w:rPr>
                  </w:pPr>
                </w:p>
              </w:tc>
              <w:tc>
                <w:tcPr>
                  <w:tcW w:w="4876"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３　法令の運用解釈に関する通知、依命通達等で大学の規則の規範となるもの</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４　国、地方公共団体及び民間企業等との協定、覚書申合せ事項等の決定に関する文書</w:t>
                  </w:r>
                </w:p>
              </w:tc>
            </w:tr>
            <w:tr w:rsidR="00E648BA" w:rsidRPr="00E648BA" w:rsidTr="0087632B">
              <w:trPr>
                <w:trHeight w:val="702"/>
              </w:trPr>
              <w:tc>
                <w:tcPr>
                  <w:tcW w:w="2069" w:type="dxa"/>
                  <w:tcBorders>
                    <w:bottom w:val="single" w:sz="4" w:space="0" w:color="auto"/>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法人経営の計画等に関する法人文書</w:t>
                  </w:r>
                </w:p>
              </w:tc>
              <w:tc>
                <w:tcPr>
                  <w:tcW w:w="4876" w:type="dxa"/>
                  <w:tcBorders>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法人の主要な計画等の策定又は改廃及びその経緯、実績並びに大学評価に関するもの</w:t>
                  </w:r>
                </w:p>
              </w:tc>
            </w:tr>
            <w:tr w:rsidR="00E648BA" w:rsidRPr="00E648BA" w:rsidTr="0087632B">
              <w:trPr>
                <w:trHeight w:val="717"/>
              </w:trPr>
              <w:tc>
                <w:tcPr>
                  <w:tcW w:w="2069" w:type="dxa"/>
                  <w:tcBorders>
                    <w:bottom w:val="nil"/>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組織人事等に関する法人文書</w:t>
                  </w:r>
                </w:p>
              </w:tc>
              <w:tc>
                <w:tcPr>
                  <w:tcW w:w="4876" w:type="dxa"/>
                  <w:tcBorders>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　法人の教育、研究及び事務組織の新設又は改廃及びその経緯に関するもの</w:t>
                  </w:r>
                </w:p>
              </w:tc>
            </w:tr>
            <w:tr w:rsidR="00E648BA" w:rsidRPr="00E648BA" w:rsidTr="0087632B">
              <w:trPr>
                <w:trHeight w:val="358"/>
              </w:trPr>
              <w:tc>
                <w:tcPr>
                  <w:tcW w:w="2069" w:type="dxa"/>
                  <w:tcBorders>
                    <w:top w:val="nil"/>
                    <w:bottom w:val="nil"/>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p>
              </w:tc>
              <w:tc>
                <w:tcPr>
                  <w:tcW w:w="4876"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組織又は定数の管理、人事制度、給与制度等に関するもの</w:t>
                  </w:r>
                </w:p>
              </w:tc>
            </w:tr>
            <w:tr w:rsidR="00E648BA" w:rsidRPr="00E648BA" w:rsidTr="0087632B">
              <w:trPr>
                <w:trHeight w:val="358"/>
              </w:trPr>
              <w:tc>
                <w:tcPr>
                  <w:tcW w:w="2069" w:type="dxa"/>
                  <w:tcBorders>
                    <w:top w:val="nil"/>
                    <w:bottom w:val="nil"/>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p>
              </w:tc>
              <w:tc>
                <w:tcPr>
                  <w:tcW w:w="4876"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３　職員の任免に関するもの（軽微なものを除く。）</w:t>
                  </w:r>
                </w:p>
              </w:tc>
            </w:tr>
            <w:tr w:rsidR="00E648BA" w:rsidRPr="00E648BA" w:rsidTr="0087632B">
              <w:trPr>
                <w:trHeight w:val="358"/>
              </w:trPr>
              <w:tc>
                <w:tcPr>
                  <w:tcW w:w="2069" w:type="dxa"/>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p>
              </w:tc>
              <w:tc>
                <w:tcPr>
                  <w:tcW w:w="4876" w:type="dxa"/>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４　職員の分限処分又は懲戒処分の決定に関するもの</w:t>
                  </w:r>
                </w:p>
              </w:tc>
            </w:tr>
            <w:tr w:rsidR="00E648BA" w:rsidRPr="00E648BA" w:rsidTr="0087632B">
              <w:trPr>
                <w:trHeight w:val="702"/>
              </w:trPr>
              <w:tc>
                <w:tcPr>
                  <w:tcW w:w="2069" w:type="dxa"/>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主要会議等に関する法人文書</w:t>
                  </w:r>
                </w:p>
              </w:tc>
              <w:tc>
                <w:tcPr>
                  <w:tcW w:w="4876" w:type="dxa"/>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経営会議、教育研究会議等の記録に関するもの</w:t>
                  </w:r>
                </w:p>
              </w:tc>
            </w:tr>
            <w:tr w:rsidR="00E648BA" w:rsidRPr="00E648BA" w:rsidTr="0087632B">
              <w:trPr>
                <w:trHeight w:val="800"/>
              </w:trPr>
              <w:tc>
                <w:tcPr>
                  <w:tcW w:w="2069" w:type="dxa"/>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監査、検査等に関する法人文書</w:t>
                  </w:r>
                </w:p>
              </w:tc>
              <w:tc>
                <w:tcPr>
                  <w:tcW w:w="4876" w:type="dxa"/>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外部監査に関するもの（事務執行等で重要な問題があったものに限る。）</w:t>
                  </w:r>
                </w:p>
              </w:tc>
            </w:tr>
            <w:tr w:rsidR="00E648BA" w:rsidRPr="00E648BA" w:rsidTr="0087632B">
              <w:trPr>
                <w:trHeight w:val="702"/>
              </w:trPr>
              <w:tc>
                <w:tcPr>
                  <w:tcW w:w="2069" w:type="dxa"/>
                  <w:tcBorders>
                    <w:bottom w:val="nil"/>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争訟等に関する法人文書</w:t>
                  </w:r>
                </w:p>
              </w:tc>
              <w:tc>
                <w:tcPr>
                  <w:tcW w:w="4876" w:type="dxa"/>
                  <w:tcBorders>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　法人が当事者となった訴訟、不服申立て、調停、あっせん、和解、仲裁その他紛争等に関するもの</w:t>
                  </w:r>
                </w:p>
              </w:tc>
            </w:tr>
            <w:tr w:rsidR="00E648BA" w:rsidRPr="00E648BA" w:rsidTr="0087632B">
              <w:trPr>
                <w:trHeight w:val="358"/>
              </w:trPr>
              <w:tc>
                <w:tcPr>
                  <w:tcW w:w="2069" w:type="dxa"/>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p>
              </w:tc>
              <w:tc>
                <w:tcPr>
                  <w:tcW w:w="4876" w:type="dxa"/>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損害賠償及び損失補償に関するもの</w:t>
                  </w:r>
                </w:p>
              </w:tc>
            </w:tr>
            <w:tr w:rsidR="00E648BA" w:rsidRPr="00E648BA" w:rsidTr="0087632B">
              <w:trPr>
                <w:trHeight w:val="717"/>
              </w:trPr>
              <w:tc>
                <w:tcPr>
                  <w:tcW w:w="2069" w:type="dxa"/>
                  <w:tcBorders>
                    <w:bottom w:val="nil"/>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大学経営に関する法人文書</w:t>
                  </w:r>
                </w:p>
              </w:tc>
              <w:tc>
                <w:tcPr>
                  <w:tcW w:w="4876" w:type="dxa"/>
                  <w:tcBorders>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　重要な施策、事業に係る年度及び中期計画予算に関するもの。</w:t>
                  </w:r>
                </w:p>
              </w:tc>
            </w:tr>
            <w:tr w:rsidR="00E648BA" w:rsidRPr="00E648BA" w:rsidTr="0087632B">
              <w:trPr>
                <w:trHeight w:val="358"/>
              </w:trPr>
              <w:tc>
                <w:tcPr>
                  <w:tcW w:w="2069" w:type="dxa"/>
                  <w:tcBorders>
                    <w:top w:val="nil"/>
                    <w:bottom w:val="nil"/>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p>
              </w:tc>
              <w:tc>
                <w:tcPr>
                  <w:tcW w:w="4876"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財務諸表、決算報告書及び事業報告書に関するもの</w:t>
                  </w:r>
                </w:p>
              </w:tc>
            </w:tr>
            <w:tr w:rsidR="00E648BA" w:rsidRPr="00E648BA" w:rsidTr="0087632B">
              <w:trPr>
                <w:trHeight w:val="358"/>
              </w:trPr>
              <w:tc>
                <w:tcPr>
                  <w:tcW w:w="2069" w:type="dxa"/>
                  <w:vMerge w:val="restart"/>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固定財産等の取得、管理及び処分に関する法人文書</w:t>
                  </w:r>
                </w:p>
              </w:tc>
              <w:tc>
                <w:tcPr>
                  <w:tcW w:w="4876" w:type="dxa"/>
                  <w:tcBorders>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　法人所有財産の取得、管理及び処分に関するもの</w:t>
                  </w:r>
                </w:p>
              </w:tc>
            </w:tr>
            <w:tr w:rsidR="00E648BA" w:rsidRPr="00E648BA" w:rsidTr="0087632B">
              <w:trPr>
                <w:trHeight w:val="358"/>
              </w:trPr>
              <w:tc>
                <w:tcPr>
                  <w:tcW w:w="2069" w:type="dxa"/>
                  <w:vMerge/>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4876"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法人が管理する国有財産に関するもの</w:t>
                  </w:r>
                </w:p>
              </w:tc>
            </w:tr>
            <w:tr w:rsidR="00E648BA" w:rsidRPr="00E648BA" w:rsidTr="0087632B">
              <w:trPr>
                <w:trHeight w:val="373"/>
              </w:trPr>
              <w:tc>
                <w:tcPr>
                  <w:tcW w:w="2069" w:type="dxa"/>
                  <w:vMerge/>
                  <w:tcBorders>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4876" w:type="dxa"/>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３　債権等の権利に関するもの</w:t>
                  </w:r>
                </w:p>
              </w:tc>
            </w:tr>
            <w:tr w:rsidR="00E648BA" w:rsidRPr="00E648BA" w:rsidTr="0087632B">
              <w:trPr>
                <w:trHeight w:val="717"/>
              </w:trPr>
              <w:tc>
                <w:tcPr>
                  <w:tcW w:w="2069" w:type="dxa"/>
                  <w:tcBorders>
                    <w:bottom w:val="nil"/>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防災、危機管理に関する法人文書</w:t>
                  </w:r>
                </w:p>
              </w:tc>
              <w:tc>
                <w:tcPr>
                  <w:tcW w:w="4876" w:type="dxa"/>
                  <w:tcBorders>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　災害対策本部を設置した災害等の対応に関するもの（被災・被害の状況に関するものを含む。）</w:t>
                  </w:r>
                </w:p>
              </w:tc>
            </w:tr>
            <w:tr w:rsidR="00E648BA" w:rsidRPr="00E648BA" w:rsidTr="0087632B">
              <w:trPr>
                <w:trHeight w:val="717"/>
              </w:trPr>
              <w:tc>
                <w:tcPr>
                  <w:tcW w:w="2069" w:type="dxa"/>
                  <w:tcBorders>
                    <w:top w:val="nil"/>
                    <w:bottom w:val="nil"/>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p>
              </w:tc>
              <w:tc>
                <w:tcPr>
                  <w:tcW w:w="4876"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災害等に係る国、地方自治体及び関係団体等との各種調整の状況に関するもの</w:t>
                  </w:r>
                </w:p>
              </w:tc>
            </w:tr>
            <w:tr w:rsidR="00E648BA" w:rsidRPr="00E648BA" w:rsidTr="0087632B">
              <w:trPr>
                <w:trHeight w:val="358"/>
              </w:trPr>
              <w:tc>
                <w:tcPr>
                  <w:tcW w:w="2069" w:type="dxa"/>
                  <w:tcBorders>
                    <w:top w:val="nil"/>
                    <w:bottom w:val="nil"/>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p>
              </w:tc>
              <w:tc>
                <w:tcPr>
                  <w:tcW w:w="4876"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３　法人で発生した重大な事件、事故等に関するもの</w:t>
                  </w:r>
                </w:p>
              </w:tc>
            </w:tr>
            <w:tr w:rsidR="00E648BA" w:rsidRPr="00E648BA" w:rsidTr="0087632B">
              <w:trPr>
                <w:trHeight w:val="358"/>
              </w:trPr>
              <w:tc>
                <w:tcPr>
                  <w:tcW w:w="2069" w:type="dxa"/>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p>
              </w:tc>
              <w:tc>
                <w:tcPr>
                  <w:tcW w:w="4876" w:type="dxa"/>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４　国内外からの支援（義援金、支援物資等）に関するもの</w:t>
                  </w:r>
                </w:p>
              </w:tc>
            </w:tr>
            <w:tr w:rsidR="00E648BA" w:rsidRPr="00E648BA" w:rsidTr="0087632B">
              <w:trPr>
                <w:trHeight w:val="824"/>
              </w:trPr>
              <w:tc>
                <w:tcPr>
                  <w:tcW w:w="2069" w:type="dxa"/>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儀式、行事等に関する法人文書</w:t>
                  </w:r>
                </w:p>
              </w:tc>
              <w:tc>
                <w:tcPr>
                  <w:tcW w:w="4876" w:type="dxa"/>
                  <w:tcBorders>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皇室及び要人の来学に関するもの</w:t>
                  </w:r>
                </w:p>
              </w:tc>
            </w:tr>
            <w:tr w:rsidR="00E648BA" w:rsidRPr="00E648BA" w:rsidTr="0087632B">
              <w:trPr>
                <w:trHeight w:val="717"/>
              </w:trPr>
              <w:tc>
                <w:tcPr>
                  <w:tcW w:w="2069" w:type="dxa"/>
                  <w:tcBorders>
                    <w:bottom w:val="single" w:sz="4" w:space="0" w:color="auto"/>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栄典又は表彰に関する法人文書</w:t>
                  </w:r>
                </w:p>
              </w:tc>
              <w:tc>
                <w:tcPr>
                  <w:tcW w:w="4876" w:type="dxa"/>
                  <w:tcBorders>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叙位、叙勲及び褒章の内申に関するもの</w:t>
                  </w:r>
                </w:p>
              </w:tc>
            </w:tr>
            <w:tr w:rsidR="00E648BA" w:rsidRPr="00E648BA" w:rsidTr="0087632B">
              <w:trPr>
                <w:trHeight w:val="343"/>
              </w:trPr>
              <w:tc>
                <w:tcPr>
                  <w:tcW w:w="2069" w:type="dxa"/>
                  <w:vMerge w:val="restart"/>
                  <w:tcBorders>
                    <w:bottom w:val="nil"/>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法人の経営に関する法人文書</w:t>
                  </w:r>
                </w:p>
              </w:tc>
              <w:tc>
                <w:tcPr>
                  <w:tcW w:w="4876" w:type="dxa"/>
                  <w:tcBorders>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　登記及び変更登記に関するもの</w:t>
                  </w:r>
                </w:p>
              </w:tc>
            </w:tr>
            <w:tr w:rsidR="00E648BA" w:rsidRPr="00E648BA" w:rsidTr="0087632B">
              <w:trPr>
                <w:trHeight w:val="408"/>
              </w:trPr>
              <w:tc>
                <w:tcPr>
                  <w:tcW w:w="2069" w:type="dxa"/>
                  <w:vMerge/>
                  <w:tcBorders>
                    <w:top w:val="nil"/>
                    <w:bottom w:val="nil"/>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p>
              </w:tc>
              <w:tc>
                <w:tcPr>
                  <w:tcW w:w="4876"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公印の制定、廃止及び改印に関するもの（法人登記印鑑に関するものに限る。）</w:t>
                  </w:r>
                </w:p>
              </w:tc>
            </w:tr>
            <w:tr w:rsidR="00E648BA" w:rsidRPr="00E648BA" w:rsidTr="0087632B">
              <w:trPr>
                <w:trHeight w:val="408"/>
              </w:trPr>
              <w:tc>
                <w:tcPr>
                  <w:tcW w:w="2069" w:type="dxa"/>
                  <w:vMerge/>
                  <w:tcBorders>
                    <w:top w:val="nil"/>
                    <w:bottom w:val="nil"/>
                    <w:right w:val="single" w:sz="4" w:space="0" w:color="auto"/>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p>
              </w:tc>
              <w:tc>
                <w:tcPr>
                  <w:tcW w:w="4876" w:type="dxa"/>
                  <w:tcBorders>
                    <w:top w:val="nil"/>
                    <w:left w:val="single" w:sz="4" w:space="0" w:color="auto"/>
                    <w:bottom w:val="nil"/>
                    <w:right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３　法人の経営に関するもので重要と認められるもの</w:t>
                  </w:r>
                </w:p>
              </w:tc>
            </w:tr>
            <w:tr w:rsidR="00E648BA" w:rsidRPr="00E648BA" w:rsidTr="0087632B">
              <w:trPr>
                <w:trHeight w:val="408"/>
              </w:trPr>
              <w:tc>
                <w:tcPr>
                  <w:tcW w:w="2069" w:type="dxa"/>
                  <w:tcBorders>
                    <w:top w:val="nil"/>
                    <w:right w:val="single" w:sz="4" w:space="0" w:color="auto"/>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p>
              </w:tc>
              <w:tc>
                <w:tcPr>
                  <w:tcW w:w="4876" w:type="dxa"/>
                  <w:tcBorders>
                    <w:top w:val="nil"/>
                    <w:left w:val="single" w:sz="4" w:space="0" w:color="auto"/>
                    <w:bottom w:val="single" w:sz="4" w:space="0" w:color="auto"/>
                    <w:right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４　法人文書管理及び保存、廃棄に関するもの</w:t>
                  </w:r>
                </w:p>
              </w:tc>
            </w:tr>
            <w:tr w:rsidR="00E648BA" w:rsidRPr="00E648BA" w:rsidTr="0087632B">
              <w:trPr>
                <w:trHeight w:val="343"/>
              </w:trPr>
              <w:tc>
                <w:tcPr>
                  <w:tcW w:w="2069" w:type="dxa"/>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その他</w:t>
                  </w:r>
                </w:p>
              </w:tc>
              <w:tc>
                <w:tcPr>
                  <w:tcW w:w="4876" w:type="dxa"/>
                  <w:tcBorders>
                    <w:top w:val="single" w:sz="4" w:space="0" w:color="auto"/>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前各号に掲げるものに類するもので、歴史的価値を有するもの</w:t>
                  </w:r>
                </w:p>
              </w:tc>
            </w:tr>
          </w:tbl>
          <w:p w:rsidR="0087632B" w:rsidRPr="00E648BA" w:rsidRDefault="0087632B" w:rsidP="0087632B">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p>
        </w:tc>
        <w:tc>
          <w:tcPr>
            <w:tcW w:w="7562" w:type="dxa"/>
            <w:tcBorders>
              <w:left w:val="single" w:sz="4" w:space="0" w:color="auto"/>
              <w:bottom w:val="nil"/>
              <w:right w:val="single" w:sz="4" w:space="0" w:color="auto"/>
            </w:tcBorders>
          </w:tcPr>
          <w:p w:rsidR="0087632B" w:rsidRPr="00E648BA" w:rsidRDefault="00155E88" w:rsidP="006F100B">
            <w:pPr>
              <w:snapToGrid w:val="0"/>
              <w:ind w:leftChars="0" w:left="0" w:right="60" w:firstLineChars="300" w:firstLine="840"/>
              <w:jc w:val="left"/>
              <w:rPr>
                <w:rFonts w:asciiTheme="minorEastAsia" w:hAnsiTheme="minorEastAsia"/>
                <w:sz w:val="28"/>
                <w:szCs w:val="28"/>
              </w:rPr>
            </w:pPr>
            <w:r w:rsidRPr="00E648BA">
              <w:rPr>
                <w:rFonts w:asciiTheme="minorEastAsia" w:hAnsiTheme="minorEastAsia" w:hint="eastAsia"/>
                <w:noProof/>
                <w:kern w:val="0"/>
                <w:sz w:val="28"/>
                <w:szCs w:val="28"/>
              </w:rPr>
              <w:lastRenderedPageBreak/>
              <mc:AlternateContent>
                <mc:Choice Requires="wps">
                  <w:drawing>
                    <wp:anchor distT="0" distB="0" distL="114300" distR="114300" simplePos="0" relativeHeight="251658240" behindDoc="0" locked="0" layoutInCell="1" allowOverlap="1">
                      <wp:simplePos x="0" y="0"/>
                      <wp:positionH relativeFrom="margin">
                        <wp:posOffset>5461000</wp:posOffset>
                      </wp:positionH>
                      <wp:positionV relativeFrom="paragraph">
                        <wp:posOffset>373380</wp:posOffset>
                      </wp:positionV>
                      <wp:extent cx="1473835" cy="419100"/>
                      <wp:effectExtent l="12700" t="11430" r="8890" b="762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835" cy="419100"/>
                              </a:xfrm>
                              <a:prstGeom prst="rect">
                                <a:avLst/>
                              </a:prstGeom>
                              <a:solidFill>
                                <a:srgbClr val="FFFFFF"/>
                              </a:solidFill>
                              <a:ln w="9525">
                                <a:solidFill>
                                  <a:srgbClr val="000000"/>
                                </a:solidFill>
                                <a:miter lim="800000"/>
                                <a:headEnd/>
                                <a:tailEnd/>
                              </a:ln>
                            </wps:spPr>
                            <wps:txbx>
                              <w:txbxContent>
                                <w:p w:rsidR="00155E88" w:rsidRPr="001169A4" w:rsidRDefault="00155E88" w:rsidP="00155E88">
                                  <w:pPr>
                                    <w:ind w:left="380" w:right="60" w:hanging="320"/>
                                    <w:jc w:val="center"/>
                                    <w:rPr>
                                      <w:sz w:val="32"/>
                                      <w:szCs w:val="32"/>
                                    </w:rPr>
                                  </w:pPr>
                                  <w:r w:rsidRPr="001169A4">
                                    <w:rPr>
                                      <w:rFonts w:hint="eastAsia"/>
                                      <w:sz w:val="32"/>
                                      <w:szCs w:val="32"/>
                                    </w:rPr>
                                    <w:t>資料№</w:t>
                                  </w:r>
                                  <w:r>
                                    <w:rPr>
                                      <w:rFonts w:hint="eastAsia"/>
                                      <w:sz w:val="32"/>
                                      <w:szCs w:val="32"/>
                                    </w:rPr>
                                    <w:t>２-１</w:t>
                                  </w:r>
                                </w:p>
                                <w:p w:rsidR="00155E88" w:rsidRDefault="00155E88" w:rsidP="00155E88">
                                  <w:pPr>
                                    <w:ind w:left="260" w:right="60" w:hanging="200"/>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 o:spid="_x0000_s1027" style="position:absolute;left:0;text-align:left;margin-left:430pt;margin-top:29.4pt;width:116.05pt;height:3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Jn5PwIAAE8EAAAOAAAAZHJzL2Uyb0RvYy54bWysVMGO0zAQvSPxD5bvNEm3Zduo6WrVpQhp&#10;gZUWPsBxnMTCsc3YbVL+Az4AzpwRBz6HlfgLJk5busAJkYPl8YyfZ96byeKiaxTZCnDS6Iwmo5gS&#10;obkppK4y+vrV+tGMEueZLpgyWmR0Jxy9WD58sGhtKsamNqoQQBBEu7S1Ga29t2kUOV6LhrmRsUKj&#10;szTQMI8mVFEBrEX0RkXjOH4ctQYKC4YL5/D0anDSZcAvS8H9y7J0whOVUczNhxXCmvdrtFywtAJm&#10;a8n3abB/yKJhUuOjR6gr5hnZgPwDqpEcjDOlH3HTRKYsJRehBqwmiX+r5rZmVoRakBxnjzS5/wfL&#10;X2xvgMgCtaNEswYluvv86e7D1+/fPkY/3n8ZdiTpiWqtSzH+1t5AX6qz14a/cUSbVc10JS4BTFsL&#10;VmB6IT66d6E3HF4lefvcFPgO23gTOOtKaHpAZIN0QZrdURrRecLxMJmcn83OppRw9E2SeRIH7SKW&#10;Hm5bcP6pMA3pNxkFlD6gs+2185g9hh5CQvZGyWItlQoGVPlKAdkybJN1+PqC8Yo7DVOatBmdT8fT&#10;gHzP504h4vD9DaKRHvtdySajs2MQS3vanugidKNnUg17fF9pTONA3SCB7/Jur0Zuih0yCmboa5xD&#10;3NQG3lHSYk9n1L3dMBCUqGcaVTmfjOdIoQ/GbDbHgYBTR37iYJojUEY9JcN25Yex2ViQVY3vJIEE&#10;bS5Rx1IGivtEh5z2WWPXBhr3E9aPxakdon79B5Y/AQAA//8DAFBLAwQUAAYACAAAACEAPhijEt0A&#10;AAALAQAADwAAAGRycy9kb3ducmV2LnhtbEyPwU7DMAyG70i8Q2QkbixZtU2lNJ0AiSOgbYhz2pi2&#10;WuJUTdZ1b493gpst//r8/eV29k5MOMY+kIblQoFAaoLtqdXwdXh7yEHEZMgaFwg1XDDCtrq9KU1h&#10;w5l2OO1TKxhCsTAaupSGQsrYdOhNXIQBiW8/YfQm8Tq20o7mzHDvZKbURnrTE3/ozICvHTbH/clr&#10;yD+zduWCf/n+WB/Te32ZiHZS6/u7+fkJRMI5/YXhqs/qULFTHU5ko3DM2CjukjSsc65wDajHbAmi&#10;5ilb5SCrUv7vUP0CAAD//wMAUEsBAi0AFAAGAAgAAAAhALaDOJL+AAAA4QEAABMAAAAAAAAAAAAA&#10;AAAAAAAAAFtDb250ZW50X1R5cGVzXS54bWxQSwECLQAUAAYACAAAACEAOP0h/9YAAACUAQAACwAA&#10;AAAAAAAAAAAAAAAvAQAAX3JlbHMvLnJlbHNQSwECLQAUAAYACAAAACEADlCZ+T8CAABPBAAADgAA&#10;AAAAAAAAAAAAAAAuAgAAZHJzL2Uyb0RvYy54bWxQSwECLQAUAAYACAAAACEAPhijEt0AAAALAQAA&#10;DwAAAAAAAAAAAAAAAACZBAAAZHJzL2Rvd25yZXYueG1sUEsFBgAAAAAEAAQA8wAAAKMFAAAAAA==&#10;">
                      <v:textbox inset="5.85pt,.7pt,5.85pt,.7pt">
                        <w:txbxContent>
                          <w:p w:rsidR="00155E88" w:rsidRPr="001169A4" w:rsidRDefault="00155E88" w:rsidP="00155E88">
                            <w:pPr>
                              <w:ind w:left="380" w:right="60" w:hanging="320"/>
                              <w:jc w:val="center"/>
                              <w:rPr>
                                <w:sz w:val="32"/>
                                <w:szCs w:val="32"/>
                              </w:rPr>
                            </w:pPr>
                            <w:r w:rsidRPr="001169A4">
                              <w:rPr>
                                <w:rFonts w:hint="eastAsia"/>
                                <w:sz w:val="32"/>
                                <w:szCs w:val="32"/>
                              </w:rPr>
                              <w:t>資料№</w:t>
                            </w:r>
                            <w:r>
                              <w:rPr>
                                <w:rFonts w:hint="eastAsia"/>
                                <w:sz w:val="32"/>
                                <w:szCs w:val="32"/>
                              </w:rPr>
                              <w:t>２-１</w:t>
                            </w:r>
                          </w:p>
                          <w:p w:rsidR="00155E88" w:rsidRDefault="00155E88" w:rsidP="00155E88">
                            <w:pPr>
                              <w:ind w:left="260" w:right="60" w:hanging="200"/>
                            </w:pPr>
                          </w:p>
                        </w:txbxContent>
                      </v:textbox>
                      <w10:wrap anchorx="margin"/>
                    </v:rect>
                  </w:pict>
                </mc:Fallback>
              </mc:AlternateContent>
            </w:r>
            <w:r w:rsidR="0087632B" w:rsidRPr="00E648BA">
              <w:rPr>
                <w:rFonts w:asciiTheme="minorEastAsia" w:hAnsiTheme="minorEastAsia" w:hint="eastAsia"/>
                <w:kern w:val="0"/>
                <w:sz w:val="28"/>
                <w:szCs w:val="28"/>
              </w:rPr>
              <w:t>公立大学法人岩手県立大学文書管理規程</w:t>
            </w:r>
          </w:p>
          <w:p w:rsidR="0087632B" w:rsidRPr="00E648BA" w:rsidRDefault="0087632B" w:rsidP="0087632B">
            <w:pPr>
              <w:autoSpaceDE w:val="0"/>
              <w:autoSpaceDN w:val="0"/>
              <w:ind w:left="260" w:rightChars="63" w:right="126" w:hanging="200"/>
              <w:jc w:val="right"/>
              <w:rPr>
                <w:rFonts w:asciiTheme="minorEastAsia" w:hAnsiTheme="minorEastAsia"/>
                <w:szCs w:val="20"/>
              </w:rPr>
            </w:pPr>
            <w:r w:rsidRPr="00E648BA">
              <w:rPr>
                <w:rFonts w:asciiTheme="minorEastAsia" w:hAnsiTheme="minorEastAsia" w:hint="eastAsia"/>
                <w:szCs w:val="20"/>
              </w:rPr>
              <w:t>制定　令和４年９月30日　規程第</w:t>
            </w:r>
            <w:r w:rsidR="002633C5" w:rsidRPr="00E648BA">
              <w:rPr>
                <w:rFonts w:asciiTheme="minorEastAsia" w:hAnsiTheme="minorEastAsia" w:hint="eastAsia"/>
                <w:szCs w:val="20"/>
              </w:rPr>
              <w:t>37</w:t>
            </w:r>
            <w:r w:rsidRPr="00E648BA">
              <w:rPr>
                <w:rFonts w:asciiTheme="minorEastAsia" w:hAnsiTheme="minorEastAsia" w:hint="eastAsia"/>
                <w:szCs w:val="20"/>
              </w:rPr>
              <w:t xml:space="preserve">号　</w:t>
            </w:r>
          </w:p>
          <w:p w:rsidR="0087632B" w:rsidRPr="00E648BA" w:rsidRDefault="00E81AB2" w:rsidP="0087632B">
            <w:pPr>
              <w:autoSpaceDE w:val="0"/>
              <w:autoSpaceDN w:val="0"/>
              <w:ind w:left="260" w:rightChars="63" w:right="126" w:hanging="200"/>
              <w:jc w:val="right"/>
              <w:rPr>
                <w:rFonts w:asciiTheme="minorEastAsia" w:hAnsiTheme="minorEastAsia"/>
                <w:szCs w:val="20"/>
                <w:u w:val="single"/>
              </w:rPr>
            </w:pPr>
            <w:r w:rsidRPr="00E648BA">
              <w:rPr>
                <w:rFonts w:asciiTheme="minorEastAsia" w:hAnsiTheme="minorEastAsia" w:hint="eastAsia"/>
                <w:szCs w:val="20"/>
                <w:u w:val="single"/>
              </w:rPr>
              <w:t>改正　令和５年○月○日　規程第○</w:t>
            </w:r>
            <w:r w:rsidR="0087632B" w:rsidRPr="00E648BA">
              <w:rPr>
                <w:rFonts w:asciiTheme="minorEastAsia" w:hAnsiTheme="minorEastAsia" w:hint="eastAsia"/>
                <w:szCs w:val="20"/>
                <w:u w:val="single"/>
              </w:rPr>
              <w:t xml:space="preserve">号　　　</w:t>
            </w:r>
          </w:p>
          <w:p w:rsidR="0087632B" w:rsidRPr="00E648BA" w:rsidRDefault="0087632B" w:rsidP="0087632B">
            <w:pPr>
              <w:ind w:left="260" w:right="60" w:hanging="200"/>
              <w:jc w:val="left"/>
              <w:rPr>
                <w:rFonts w:asciiTheme="minorEastAsia" w:hAnsiTheme="minorEastAsia" w:cs="ＭＳ Ｐゴシック"/>
                <w:szCs w:val="20"/>
              </w:rPr>
            </w:pP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目次</w:t>
            </w: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w:t>
            </w:r>
            <w:r w:rsidRPr="00E648BA">
              <w:rPr>
                <w:rFonts w:asciiTheme="minorEastAsia" w:hAnsiTheme="minorEastAsia" w:cs="ＭＳ Ｐゴシック"/>
                <w:szCs w:val="20"/>
              </w:rPr>
              <w:t>第１章　総則（第１条</w:t>
            </w:r>
            <w:r w:rsidRPr="00E648BA">
              <w:rPr>
                <w:rFonts w:asciiTheme="minorEastAsia" w:hAnsiTheme="minorEastAsia" w:cs="ＭＳ Ｐゴシック" w:hint="eastAsia"/>
                <w:szCs w:val="20"/>
              </w:rPr>
              <w:t>・</w:t>
            </w:r>
            <w:r w:rsidRPr="00E648BA">
              <w:rPr>
                <w:rFonts w:asciiTheme="minorEastAsia" w:hAnsiTheme="minorEastAsia" w:cs="ＭＳ Ｐゴシック"/>
                <w:szCs w:val="20"/>
              </w:rPr>
              <w:t>第</w:t>
            </w:r>
            <w:r w:rsidRPr="00E648BA">
              <w:rPr>
                <w:rFonts w:asciiTheme="minorEastAsia" w:hAnsiTheme="minorEastAsia" w:cs="ＭＳ Ｐゴシック" w:hint="eastAsia"/>
                <w:szCs w:val="20"/>
              </w:rPr>
              <w:t>２</w:t>
            </w:r>
            <w:r w:rsidRPr="00E648BA">
              <w:rPr>
                <w:rFonts w:asciiTheme="minorEastAsia" w:hAnsiTheme="minorEastAsia" w:cs="ＭＳ Ｐゴシック"/>
                <w:szCs w:val="20"/>
              </w:rPr>
              <w:t>条）</w:t>
            </w: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w:t>
            </w:r>
            <w:r w:rsidRPr="00E648BA">
              <w:rPr>
                <w:rFonts w:asciiTheme="minorEastAsia" w:hAnsiTheme="minorEastAsia" w:cs="ＭＳ Ｐゴシック"/>
                <w:szCs w:val="20"/>
              </w:rPr>
              <w:t xml:space="preserve">第２章　</w:t>
            </w:r>
            <w:r w:rsidRPr="00E648BA">
              <w:rPr>
                <w:rFonts w:asciiTheme="minorEastAsia" w:hAnsiTheme="minorEastAsia" w:cs="ＭＳ Ｐゴシック" w:hint="eastAsia"/>
                <w:szCs w:val="20"/>
              </w:rPr>
              <w:t>管理体制（第３条―第７条）</w:t>
            </w: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w:t>
            </w:r>
            <w:r w:rsidRPr="00E648BA">
              <w:rPr>
                <w:rFonts w:asciiTheme="minorEastAsia" w:hAnsiTheme="minorEastAsia" w:cs="ＭＳ Ｐゴシック"/>
                <w:szCs w:val="20"/>
              </w:rPr>
              <w:t xml:space="preserve">第３章　</w:t>
            </w:r>
            <w:r w:rsidRPr="00E648BA">
              <w:rPr>
                <w:rFonts w:asciiTheme="minorEastAsia" w:hAnsiTheme="minorEastAsia" w:cs="ＭＳ Ｐゴシック" w:hint="eastAsia"/>
                <w:szCs w:val="20"/>
              </w:rPr>
              <w:t>作成（第８条―第10条）</w:t>
            </w: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w:t>
            </w:r>
            <w:r w:rsidRPr="00E648BA">
              <w:rPr>
                <w:rFonts w:asciiTheme="minorEastAsia" w:hAnsiTheme="minorEastAsia" w:cs="ＭＳ Ｐゴシック"/>
                <w:szCs w:val="20"/>
              </w:rPr>
              <w:t xml:space="preserve">第４章　</w:t>
            </w:r>
            <w:r w:rsidRPr="00E648BA">
              <w:rPr>
                <w:rFonts w:asciiTheme="minorEastAsia" w:hAnsiTheme="minorEastAsia" w:cs="ＭＳ Ｐゴシック" w:hint="eastAsia"/>
                <w:szCs w:val="20"/>
              </w:rPr>
              <w:t>文書の取扱い</w:t>
            </w: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w:t>
            </w:r>
            <w:r w:rsidRPr="00E648BA">
              <w:rPr>
                <w:rFonts w:asciiTheme="minorEastAsia" w:hAnsiTheme="minorEastAsia" w:cs="ＭＳ Ｐゴシック"/>
                <w:szCs w:val="20"/>
              </w:rPr>
              <w:t xml:space="preserve">第１節　</w:t>
            </w:r>
            <w:r w:rsidRPr="00E648BA">
              <w:rPr>
                <w:rFonts w:asciiTheme="minorEastAsia" w:hAnsiTheme="minorEastAsia" w:cs="ＭＳ Ｐゴシック" w:hint="eastAsia"/>
                <w:szCs w:val="20"/>
              </w:rPr>
              <w:t>収受及び配布</w:t>
            </w:r>
            <w:r w:rsidRPr="00E648BA">
              <w:rPr>
                <w:rFonts w:asciiTheme="minorEastAsia" w:hAnsiTheme="minorEastAsia" w:cs="ＭＳ Ｐゴシック"/>
                <w:szCs w:val="20"/>
              </w:rPr>
              <w:t>（第</w:t>
            </w:r>
            <w:r w:rsidRPr="00E648BA">
              <w:rPr>
                <w:rFonts w:asciiTheme="minorEastAsia" w:hAnsiTheme="minorEastAsia" w:cs="ＭＳ Ｐゴシック" w:hint="eastAsia"/>
                <w:szCs w:val="20"/>
              </w:rPr>
              <w:t>11</w:t>
            </w:r>
            <w:r w:rsidRPr="00E648BA">
              <w:rPr>
                <w:rFonts w:asciiTheme="minorEastAsia" w:hAnsiTheme="minorEastAsia" w:cs="ＭＳ Ｐゴシック"/>
                <w:szCs w:val="20"/>
              </w:rPr>
              <w:t>条―第</w:t>
            </w:r>
            <w:r w:rsidRPr="00E648BA">
              <w:rPr>
                <w:rFonts w:asciiTheme="minorEastAsia" w:hAnsiTheme="minorEastAsia" w:cs="ＭＳ Ｐゴシック" w:hint="eastAsia"/>
                <w:szCs w:val="20"/>
              </w:rPr>
              <w:t>17</w:t>
            </w:r>
            <w:r w:rsidRPr="00E648BA">
              <w:rPr>
                <w:rFonts w:asciiTheme="minorEastAsia" w:hAnsiTheme="minorEastAsia" w:cs="ＭＳ Ｐゴシック"/>
                <w:szCs w:val="20"/>
              </w:rPr>
              <w:t>条）</w:t>
            </w: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w:t>
            </w:r>
            <w:r w:rsidRPr="00E648BA">
              <w:rPr>
                <w:rFonts w:asciiTheme="minorEastAsia" w:hAnsiTheme="minorEastAsia" w:cs="ＭＳ Ｐゴシック"/>
                <w:szCs w:val="20"/>
              </w:rPr>
              <w:t xml:space="preserve">第２節　</w:t>
            </w:r>
            <w:r w:rsidRPr="00E648BA">
              <w:rPr>
                <w:rFonts w:asciiTheme="minorEastAsia" w:hAnsiTheme="minorEastAsia" w:cs="ＭＳ Ｐゴシック" w:hint="eastAsia"/>
                <w:szCs w:val="20"/>
              </w:rPr>
              <w:t>供覧、起案、決裁及び合議</w:t>
            </w:r>
            <w:r w:rsidRPr="00E648BA">
              <w:rPr>
                <w:rFonts w:asciiTheme="minorEastAsia" w:hAnsiTheme="minorEastAsia" w:cs="ＭＳ Ｐゴシック"/>
                <w:szCs w:val="20"/>
              </w:rPr>
              <w:t>（第</w:t>
            </w:r>
            <w:r w:rsidRPr="00E648BA">
              <w:rPr>
                <w:rFonts w:asciiTheme="minorEastAsia" w:hAnsiTheme="minorEastAsia" w:cs="ＭＳ Ｐゴシック" w:hint="eastAsia"/>
                <w:szCs w:val="20"/>
              </w:rPr>
              <w:t>18</w:t>
            </w:r>
            <w:r w:rsidRPr="00E648BA">
              <w:rPr>
                <w:rFonts w:asciiTheme="minorEastAsia" w:hAnsiTheme="minorEastAsia" w:cs="ＭＳ Ｐゴシック"/>
                <w:szCs w:val="20"/>
              </w:rPr>
              <w:t>条―第</w:t>
            </w:r>
            <w:r w:rsidRPr="00E648BA">
              <w:rPr>
                <w:rFonts w:asciiTheme="minorEastAsia" w:hAnsiTheme="minorEastAsia" w:cs="ＭＳ Ｐゴシック" w:hint="eastAsia"/>
                <w:szCs w:val="20"/>
              </w:rPr>
              <w:t>27</w:t>
            </w:r>
            <w:r w:rsidRPr="00E648BA">
              <w:rPr>
                <w:rFonts w:asciiTheme="minorEastAsia" w:hAnsiTheme="minorEastAsia" w:cs="ＭＳ Ｐゴシック"/>
                <w:szCs w:val="20"/>
              </w:rPr>
              <w:t>条）</w:t>
            </w: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第３節　施行及び発送（第28条―第39条）</w:t>
            </w: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w:t>
            </w:r>
            <w:r w:rsidRPr="00E648BA">
              <w:rPr>
                <w:rFonts w:asciiTheme="minorEastAsia" w:hAnsiTheme="minorEastAsia" w:cs="ＭＳ Ｐゴシック"/>
                <w:szCs w:val="20"/>
              </w:rPr>
              <w:t xml:space="preserve">第５章　</w:t>
            </w:r>
            <w:r w:rsidRPr="00E648BA">
              <w:rPr>
                <w:rFonts w:asciiTheme="minorEastAsia" w:hAnsiTheme="minorEastAsia" w:cs="ＭＳ Ｐゴシック" w:hint="eastAsia"/>
                <w:szCs w:val="20"/>
              </w:rPr>
              <w:t>整理</w:t>
            </w:r>
            <w:r w:rsidRPr="00E648BA">
              <w:rPr>
                <w:rFonts w:asciiTheme="minorEastAsia" w:hAnsiTheme="minorEastAsia" w:cs="ＭＳ Ｐゴシック"/>
                <w:szCs w:val="20"/>
              </w:rPr>
              <w:t>（第</w:t>
            </w:r>
            <w:r w:rsidRPr="00E648BA">
              <w:rPr>
                <w:rFonts w:asciiTheme="minorEastAsia" w:hAnsiTheme="minorEastAsia" w:cs="ＭＳ Ｐゴシック" w:hint="eastAsia"/>
                <w:szCs w:val="20"/>
              </w:rPr>
              <w:t>40</w:t>
            </w:r>
            <w:r w:rsidRPr="00E648BA">
              <w:rPr>
                <w:rFonts w:asciiTheme="minorEastAsia" w:hAnsiTheme="minorEastAsia" w:cs="ＭＳ Ｐゴシック"/>
                <w:szCs w:val="20"/>
              </w:rPr>
              <w:t>条―第</w:t>
            </w:r>
            <w:r w:rsidRPr="00E648BA">
              <w:rPr>
                <w:rFonts w:asciiTheme="minorEastAsia" w:hAnsiTheme="minorEastAsia" w:cs="ＭＳ Ｐゴシック" w:hint="eastAsia"/>
                <w:szCs w:val="20"/>
              </w:rPr>
              <w:t>42</w:t>
            </w:r>
            <w:r w:rsidRPr="00E648BA">
              <w:rPr>
                <w:rFonts w:asciiTheme="minorEastAsia" w:hAnsiTheme="minorEastAsia" w:cs="ＭＳ Ｐゴシック"/>
                <w:szCs w:val="20"/>
              </w:rPr>
              <w:t>条）</w:t>
            </w: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w:t>
            </w:r>
            <w:r w:rsidRPr="00E648BA">
              <w:rPr>
                <w:rFonts w:asciiTheme="minorEastAsia" w:hAnsiTheme="minorEastAsia" w:cs="ＭＳ Ｐゴシック"/>
                <w:szCs w:val="20"/>
              </w:rPr>
              <w:t xml:space="preserve">第６章　</w:t>
            </w:r>
            <w:r w:rsidRPr="00E648BA">
              <w:rPr>
                <w:rFonts w:asciiTheme="minorEastAsia" w:hAnsiTheme="minorEastAsia" w:cs="ＭＳ Ｐゴシック" w:hint="eastAsia"/>
                <w:szCs w:val="20"/>
              </w:rPr>
              <w:t>保存（第43条・第44条）</w:t>
            </w: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第７章　ファイル管理簿（第45条・第46条）</w:t>
            </w: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第８章　保存期間満了後の措置等（第47条―第49条）</w:t>
            </w:r>
          </w:p>
          <w:p w:rsidR="00835A26" w:rsidRPr="00E648BA" w:rsidRDefault="0087632B" w:rsidP="00835A26">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第９章　管理状況の報告等（第50条・第51条）</w:t>
            </w:r>
          </w:p>
          <w:p w:rsidR="0087632B" w:rsidRPr="00E648BA" w:rsidRDefault="0087632B" w:rsidP="0087632B">
            <w:pPr>
              <w:ind w:left="260" w:right="60" w:hanging="200"/>
              <w:jc w:val="left"/>
              <w:rPr>
                <w:rFonts w:asciiTheme="minorEastAsia" w:hAnsiTheme="minorEastAsia" w:cs="ＭＳ Ｐゴシック"/>
                <w:szCs w:val="20"/>
                <w:u w:val="single"/>
              </w:rPr>
            </w:pPr>
            <w:r w:rsidRPr="00E648BA">
              <w:rPr>
                <w:rFonts w:asciiTheme="minorEastAsia" w:hAnsiTheme="minorEastAsia" w:cs="ＭＳ Ｐゴシック" w:hint="eastAsia"/>
                <w:szCs w:val="20"/>
              </w:rPr>
              <w:t xml:space="preserve">　</w:t>
            </w:r>
            <w:r w:rsidRPr="00E648BA">
              <w:rPr>
                <w:rFonts w:asciiTheme="minorEastAsia" w:hAnsiTheme="minorEastAsia" w:cs="ＭＳ Ｐゴシック" w:hint="eastAsia"/>
                <w:szCs w:val="20"/>
                <w:u w:val="single"/>
              </w:rPr>
              <w:t>第10</w:t>
            </w:r>
            <w:r w:rsidR="00835A26" w:rsidRPr="00E648BA">
              <w:rPr>
                <w:rFonts w:asciiTheme="minorEastAsia" w:hAnsiTheme="minorEastAsia" w:cs="ＭＳ Ｐゴシック" w:hint="eastAsia"/>
                <w:szCs w:val="20"/>
                <w:u w:val="single"/>
              </w:rPr>
              <w:t>章</w:t>
            </w:r>
            <w:r w:rsidR="00835A26" w:rsidRPr="00E648BA">
              <w:rPr>
                <w:rFonts w:asciiTheme="minorEastAsia" w:hAnsiTheme="minorEastAsia" w:cs="ＭＳ Ｐゴシック" w:hint="eastAsia"/>
                <w:szCs w:val="20"/>
              </w:rPr>
              <w:t xml:space="preserve">　</w:t>
            </w:r>
            <w:r w:rsidR="00835A26" w:rsidRPr="00E648BA">
              <w:rPr>
                <w:rFonts w:asciiTheme="minorEastAsia" w:hAnsiTheme="minorEastAsia" w:cs="ＭＳ Ｐゴシック" w:hint="eastAsia"/>
                <w:szCs w:val="20"/>
                <w:u w:val="single"/>
              </w:rPr>
              <w:t>文書管理委員会</w:t>
            </w:r>
            <w:r w:rsidRPr="00E648BA">
              <w:rPr>
                <w:rFonts w:asciiTheme="minorEastAsia" w:hAnsiTheme="minorEastAsia" w:cs="ＭＳ Ｐゴシック" w:hint="eastAsia"/>
                <w:szCs w:val="20"/>
                <w:u w:val="single"/>
              </w:rPr>
              <w:t>（第52条）</w:t>
            </w:r>
          </w:p>
          <w:p w:rsidR="00835A26" w:rsidRPr="00E648BA" w:rsidRDefault="00835A26"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w:t>
            </w:r>
            <w:r w:rsidRPr="00E648BA">
              <w:rPr>
                <w:rFonts w:asciiTheme="minorEastAsia" w:hAnsiTheme="minorEastAsia" w:cs="ＭＳ Ｐゴシック" w:hint="eastAsia"/>
                <w:szCs w:val="20"/>
                <w:u w:val="single"/>
              </w:rPr>
              <w:t>第11章</w:t>
            </w:r>
            <w:r w:rsidRPr="00E648BA">
              <w:rPr>
                <w:rFonts w:asciiTheme="minorEastAsia" w:hAnsiTheme="minorEastAsia" w:cs="ＭＳ Ｐゴシック" w:hint="eastAsia"/>
                <w:szCs w:val="20"/>
              </w:rPr>
              <w:t xml:space="preserve">　雑則（</w:t>
            </w:r>
            <w:r w:rsidRPr="00E648BA">
              <w:rPr>
                <w:rFonts w:asciiTheme="minorEastAsia" w:hAnsiTheme="minorEastAsia" w:cs="ＭＳ Ｐゴシック" w:hint="eastAsia"/>
                <w:szCs w:val="20"/>
                <w:u w:val="single"/>
              </w:rPr>
              <w:t>第53条</w:t>
            </w:r>
            <w:r w:rsidRPr="00E648BA">
              <w:rPr>
                <w:rFonts w:asciiTheme="minorEastAsia" w:hAnsiTheme="minorEastAsia" w:cs="ＭＳ Ｐゴシック" w:hint="eastAsia"/>
                <w:szCs w:val="20"/>
              </w:rPr>
              <w:t>）</w:t>
            </w: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w:t>
            </w:r>
            <w:r w:rsidRPr="00E648BA">
              <w:rPr>
                <w:rFonts w:asciiTheme="minorEastAsia" w:hAnsiTheme="minorEastAsia" w:cs="ＭＳ Ｐゴシック"/>
                <w:szCs w:val="20"/>
              </w:rPr>
              <w:t>附則</w:t>
            </w:r>
          </w:p>
          <w:p w:rsidR="0087632B" w:rsidRPr="00E648BA" w:rsidRDefault="0087632B" w:rsidP="0087632B">
            <w:pPr>
              <w:ind w:left="260" w:right="60" w:hanging="200"/>
              <w:jc w:val="left"/>
              <w:rPr>
                <w:rFonts w:asciiTheme="minorEastAsia" w:hAnsiTheme="minorEastAsia" w:cs="ＭＳ Ｐゴシック"/>
                <w:szCs w:val="20"/>
              </w:rPr>
            </w:pP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第１章　総則</w:t>
            </w: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（趣旨）</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lastRenderedPageBreak/>
              <w:t>第１条　この規程は、公文書の管理に関する条例（令和４年岩手県条例第20号。以下「条例」という。）第12条第１項の規定により、公立大学法人岩手県立大学（以下「法人」という。）における法人文書の管理に関し必要な事項を定めるもの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（定義）</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第２条　この規程において、次の各号に掲げる用語の意義は、当該各号に定めるところによる。</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(１)　学部等　各学部、各研究科、各短期大学部、各本部、高等教育推進センター及び教学ＩＲセンターをいう。</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(２)　学部長等　学部等の長をいう。</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(３)　室等　事務局の各室及び宮古事務局をいう。</w:t>
            </w:r>
          </w:p>
          <w:p w:rsidR="0087632B" w:rsidRPr="00E648BA" w:rsidRDefault="0087632B" w:rsidP="00234C0A">
            <w:pPr>
              <w:kinsoku w:val="0"/>
              <w:overflowPunct w:val="0"/>
              <w:autoSpaceDE w:val="0"/>
              <w:autoSpaceDN w:val="0"/>
              <w:ind w:left="460" w:right="60" w:hangingChars="200" w:hanging="4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(４)　室長等　事務局の各室長及び宮古事務局の局長（以下「宮古事務局長」という。）をいう。</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(５)　文書主管室等　総務室及び宮古事務局をいう。</w:t>
            </w:r>
          </w:p>
          <w:p w:rsidR="0087632B" w:rsidRPr="00E648BA" w:rsidRDefault="0087632B" w:rsidP="00234C0A">
            <w:pPr>
              <w:kinsoku w:val="0"/>
              <w:overflowPunct w:val="0"/>
              <w:autoSpaceDE w:val="0"/>
              <w:autoSpaceDN w:val="0"/>
              <w:ind w:left="460" w:right="60" w:hangingChars="200" w:hanging="4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w:t>
            </w:r>
            <w:r w:rsidR="007A7C34" w:rsidRPr="00E648BA">
              <w:rPr>
                <w:rFonts w:asciiTheme="minorEastAsia" w:hAnsiTheme="minorEastAsia" w:cs="ＭＳ Ｐゴシック" w:hint="eastAsia"/>
                <w:szCs w:val="20"/>
              </w:rPr>
              <w:t>(</w:t>
            </w:r>
            <w:r w:rsidRPr="00E648BA">
              <w:rPr>
                <w:rFonts w:asciiTheme="minorEastAsia" w:hAnsiTheme="minorEastAsia" w:cs="ＭＳ Ｐゴシック" w:hint="eastAsia"/>
                <w:szCs w:val="20"/>
              </w:rPr>
              <w:t>６)　法人文書　条例第２条第１項第４号に規定する法人文書（法人の役員又は職員が職務上作成し、又は取得したものに限る。）をいう。</w:t>
            </w:r>
          </w:p>
          <w:p w:rsidR="00A54618" w:rsidRPr="00E648BA" w:rsidRDefault="00A54618" w:rsidP="00234C0A">
            <w:pPr>
              <w:kinsoku w:val="0"/>
              <w:overflowPunct w:val="0"/>
              <w:autoSpaceDE w:val="0"/>
              <w:autoSpaceDN w:val="0"/>
              <w:ind w:left="460" w:right="60" w:hangingChars="200" w:hanging="4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(７)</w:t>
            </w:r>
            <w:r w:rsidR="00056D9A" w:rsidRPr="00E648BA">
              <w:rPr>
                <w:rFonts w:asciiTheme="minorEastAsia" w:hAnsiTheme="minorEastAsia" w:cs="ＭＳ Ｐゴシック" w:hint="eastAsia"/>
                <w:szCs w:val="20"/>
              </w:rPr>
              <w:t xml:space="preserve">　歴史公文書　条例第２条第１項第５号に規定する歴史公文書</w:t>
            </w:r>
            <w:r w:rsidRPr="00E648BA">
              <w:rPr>
                <w:rFonts w:asciiTheme="minorEastAsia" w:hAnsiTheme="minorEastAsia" w:cs="ＭＳ Ｐゴシック" w:hint="eastAsia"/>
                <w:szCs w:val="20"/>
              </w:rPr>
              <w:t>をいう。</w:t>
            </w:r>
          </w:p>
          <w:p w:rsidR="0087632B" w:rsidRPr="00E648BA" w:rsidRDefault="0087632B" w:rsidP="0087632B">
            <w:pPr>
              <w:kinsoku w:val="0"/>
              <w:overflowPunct w:val="0"/>
              <w:autoSpaceDE w:val="0"/>
              <w:autoSpaceDN w:val="0"/>
              <w:ind w:left="460" w:right="60" w:hangingChars="200" w:hanging="4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w:t>
            </w:r>
            <w:r w:rsidRPr="00E648BA">
              <w:rPr>
                <w:rFonts w:asciiTheme="minorEastAsia" w:hAnsiTheme="minorEastAsia" w:cs="ＭＳ Ｐゴシック" w:hint="eastAsia"/>
                <w:szCs w:val="20"/>
                <w:u w:val="single"/>
              </w:rPr>
              <w:t>(</w:t>
            </w:r>
            <w:r w:rsidR="00A54618" w:rsidRPr="00E648BA">
              <w:rPr>
                <w:rFonts w:asciiTheme="minorEastAsia" w:hAnsiTheme="minorEastAsia" w:cs="ＭＳ Ｐゴシック" w:hint="eastAsia"/>
                <w:szCs w:val="20"/>
                <w:u w:val="single"/>
              </w:rPr>
              <w:t>８</w:t>
            </w:r>
            <w:r w:rsidRPr="00E648BA">
              <w:rPr>
                <w:rFonts w:asciiTheme="minorEastAsia" w:hAnsiTheme="minorEastAsia" w:cs="ＭＳ Ｐゴシック" w:hint="eastAsia"/>
                <w:szCs w:val="20"/>
                <w:u w:val="single"/>
              </w:rPr>
              <w:t>)</w:t>
            </w:r>
            <w:r w:rsidRPr="00E648BA">
              <w:rPr>
                <w:rFonts w:asciiTheme="minorEastAsia" w:hAnsiTheme="minorEastAsia" w:cs="ＭＳ Ｐゴシック" w:hint="eastAsia"/>
                <w:szCs w:val="20"/>
              </w:rPr>
              <w:t xml:space="preserve">　ファイル管理簿　条例第11条第２項に規定する法人文書ファイル管理簿をいう。</w:t>
            </w:r>
          </w:p>
          <w:p w:rsidR="0087632B" w:rsidRPr="00E648BA" w:rsidRDefault="0087632B" w:rsidP="00234C0A">
            <w:pPr>
              <w:kinsoku w:val="0"/>
              <w:overflowPunct w:val="0"/>
              <w:autoSpaceDE w:val="0"/>
              <w:autoSpaceDN w:val="0"/>
              <w:ind w:left="460" w:right="60" w:hangingChars="200" w:hanging="4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w:t>
            </w:r>
            <w:r w:rsidRPr="00E648BA">
              <w:rPr>
                <w:rFonts w:asciiTheme="minorEastAsia" w:hAnsiTheme="minorEastAsia" w:cs="ＭＳ Ｐゴシック" w:hint="eastAsia"/>
                <w:szCs w:val="20"/>
                <w:u w:val="single"/>
              </w:rPr>
              <w:t>(</w:t>
            </w:r>
            <w:r w:rsidR="00A54618" w:rsidRPr="00E648BA">
              <w:rPr>
                <w:rFonts w:asciiTheme="minorEastAsia" w:hAnsiTheme="minorEastAsia" w:cs="ＭＳ Ｐゴシック" w:hint="eastAsia"/>
                <w:szCs w:val="20"/>
                <w:u w:val="single"/>
              </w:rPr>
              <w:t>９</w:t>
            </w:r>
            <w:r w:rsidRPr="00E648BA">
              <w:rPr>
                <w:rFonts w:asciiTheme="minorEastAsia" w:hAnsiTheme="minorEastAsia" w:cs="ＭＳ Ｐゴシック" w:hint="eastAsia"/>
                <w:szCs w:val="20"/>
                <w:u w:val="single"/>
              </w:rPr>
              <w:t>)</w:t>
            </w:r>
            <w:r w:rsidRPr="00E648BA">
              <w:rPr>
                <w:rFonts w:asciiTheme="minorEastAsia" w:hAnsiTheme="minorEastAsia" w:cs="ＭＳ Ｐゴシック" w:hint="eastAsia"/>
                <w:szCs w:val="20"/>
              </w:rPr>
              <w:t xml:space="preserve">　電子文書　法人文書のうち電磁的記録であって、電子計算機による情報処理の用に供されるものをいう。</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w:t>
            </w:r>
            <w:r w:rsidR="00A54618" w:rsidRPr="00E648BA">
              <w:rPr>
                <w:rFonts w:asciiTheme="minorEastAsia" w:hAnsiTheme="minorEastAsia" w:cs="ＭＳ Ｐゴシック" w:hint="eastAsia"/>
                <w:szCs w:val="20"/>
                <w:u w:val="single"/>
              </w:rPr>
              <w:t>(10</w:t>
            </w:r>
            <w:r w:rsidRPr="00E648BA">
              <w:rPr>
                <w:rFonts w:asciiTheme="minorEastAsia" w:hAnsiTheme="minorEastAsia" w:cs="ＭＳ Ｐゴシック" w:hint="eastAsia"/>
                <w:szCs w:val="20"/>
                <w:u w:val="single"/>
              </w:rPr>
              <w:t>)</w:t>
            </w:r>
            <w:r w:rsidRPr="00E648BA">
              <w:rPr>
                <w:rFonts w:asciiTheme="minorEastAsia" w:hAnsiTheme="minorEastAsia" w:cs="ＭＳ Ｐゴシック" w:hint="eastAsia"/>
                <w:szCs w:val="20"/>
              </w:rPr>
              <w:t xml:space="preserve">　ファイル等　条例第11条第２項に規定する法人文書ファイル等をいう。</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p>
          <w:p w:rsidR="0087632B" w:rsidRPr="00E648BA" w:rsidRDefault="0087632B" w:rsidP="0087632B">
            <w:pPr>
              <w:kinsoku w:val="0"/>
              <w:overflowPunct w:val="0"/>
              <w:autoSpaceDE w:val="0"/>
              <w:autoSpaceDN w:val="0"/>
              <w:ind w:left="260" w:right="60" w:hanging="200"/>
              <w:rPr>
                <w:rFonts w:asciiTheme="minorEastAsia" w:hAnsiTheme="minorEastAsia" w:cs="ＭＳ Ｐゴシック"/>
                <w:szCs w:val="20"/>
              </w:rPr>
            </w:pPr>
            <w:r w:rsidRPr="00E648BA">
              <w:rPr>
                <w:rFonts w:asciiTheme="minorEastAsia" w:hAnsiTheme="minorEastAsia" w:cs="ＭＳ Ｐゴシック" w:hint="eastAsia"/>
                <w:szCs w:val="20"/>
              </w:rPr>
              <w:t xml:space="preserve">　　　第２章　管理体制</w:t>
            </w:r>
          </w:p>
          <w:p w:rsidR="0087632B" w:rsidRPr="00E648BA" w:rsidRDefault="0087632B" w:rsidP="0087632B">
            <w:pPr>
              <w:kinsoku w:val="0"/>
              <w:overflowPunct w:val="0"/>
              <w:autoSpaceDE w:val="0"/>
              <w:autoSpaceDN w:val="0"/>
              <w:ind w:left="260" w:right="60" w:hanging="200"/>
              <w:rPr>
                <w:rFonts w:asciiTheme="minorEastAsia" w:hAnsiTheme="minorEastAsia" w:cs="ＭＳ Ｐゴシック"/>
                <w:szCs w:val="20"/>
              </w:rPr>
            </w:pPr>
            <w:r w:rsidRPr="00E648BA">
              <w:rPr>
                <w:rFonts w:asciiTheme="minorEastAsia" w:hAnsiTheme="minorEastAsia" w:cs="ＭＳ Ｐゴシック" w:hint="eastAsia"/>
                <w:szCs w:val="20"/>
              </w:rPr>
              <w:t xml:space="preserve">　（総括文書管理者）</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第３条　事務局に、法人文書の適正な管理のため、総括</w:t>
            </w:r>
            <w:r w:rsidR="002D5A9C" w:rsidRPr="00E648BA">
              <w:rPr>
                <w:rFonts w:asciiTheme="minorEastAsia" w:hAnsiTheme="minorEastAsia" w:cs="ＭＳ Ｐゴシック" w:hint="eastAsia"/>
                <w:szCs w:val="20"/>
              </w:rPr>
              <w:t>文書</w:t>
            </w:r>
            <w:r w:rsidRPr="00E648BA">
              <w:rPr>
                <w:rFonts w:asciiTheme="minorEastAsia" w:hAnsiTheme="minorEastAsia" w:cs="ＭＳ Ｐゴシック" w:hint="eastAsia"/>
                <w:szCs w:val="20"/>
              </w:rPr>
              <w:t>管理者を置き、事務局長をもって充てる。</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lastRenderedPageBreak/>
              <w:t>２　総括文書管理者は、次に掲げる事務を行うものとする。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(１)　ファイル管理簿の調製に関すること。</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(２)　法人文書の管理に関する改善措置の実施に関すること。</w:t>
            </w:r>
          </w:p>
          <w:p w:rsidR="0087632B" w:rsidRPr="00E648BA" w:rsidRDefault="0087632B" w:rsidP="00234C0A">
            <w:pPr>
              <w:kinsoku w:val="0"/>
              <w:overflowPunct w:val="0"/>
              <w:autoSpaceDE w:val="0"/>
              <w:autoSpaceDN w:val="0"/>
              <w:ind w:left="460" w:right="60" w:hangingChars="200" w:hanging="4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(３)　組織の新設又は改廃に伴う法人文書の適正な管理のための必要な措置に関すること。</w:t>
            </w:r>
          </w:p>
          <w:p w:rsidR="0087632B" w:rsidRPr="00E648BA" w:rsidRDefault="0087632B" w:rsidP="0087632B">
            <w:pPr>
              <w:kinsoku w:val="0"/>
              <w:overflowPunct w:val="0"/>
              <w:autoSpaceDE w:val="0"/>
              <w:autoSpaceDN w:val="0"/>
              <w:ind w:left="460" w:right="60" w:hangingChars="200" w:hanging="4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(４)　前各号に掲げるもののほか、法人文書の管理に関する事務の総括に関すること。</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（副総括文書管理者）</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第４条　事務局に副総括文書管理者を置き、総務室長をもって充てる。</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２　副総括文書管理者は、前条第２項各号に掲げる事務について総括文書管理者を補佐するものとする。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（文書管理者）</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第５条　学部等及び室等に、当該学部等及び室等の所掌事務に関する法人文書を適正に管理するため、文書管理者を置き、学部等にあっては学部長等を、室等にあっては室長等をもって充てる。</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２　文書管理者は、次に掲げる事務を行うものとする。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(１)　法人文書の作成、整理及び保存に関すること。</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(２)　保存期間が満了したときの措置の設定及び実施に関すること。</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(３)　ファイル管理簿への記載に関すること。</w:t>
            </w:r>
          </w:p>
          <w:p w:rsidR="0087632B" w:rsidRPr="00E648BA" w:rsidRDefault="0087632B" w:rsidP="00234C0A">
            <w:pPr>
              <w:kinsoku w:val="0"/>
              <w:overflowPunct w:val="0"/>
              <w:autoSpaceDE w:val="0"/>
              <w:autoSpaceDN w:val="0"/>
              <w:ind w:left="460" w:right="60" w:hangingChars="200" w:hanging="4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(４)　法人文書の作成その他法人文書の管理に関する職員の指導に関すること。</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(５)　前各号に掲げるもののほか、法人文書の管理に関すること。</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（文書管理主任）</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第６条　室等に文書管理主任を置き、室等の総務を担当する課長をもって、課長を置かない場合にあっては室長等が別に指定する者をもって充てる。</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２　文書管理主任は、前条第２項各号に掲げる事務について文書管理者を補佐するとともに、文書管理者の指示の下に、法人文書の収受、配布及び発送に関する事務（職員が電子的方式により直接受信した電子文書の収受及び配布並びに電子文書の発送に係るものを除く。）を行うもの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（文書整理担当者）</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第７条　文書管理者は、文書管理主任の事務を補佐させるため、文書整理担当者を所属職員のうちから１人以上指名することができる。</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２　文書整理担当者は、文書管理主任の指示の下に、法人文書の整理及び保管に関する事務並びに法人文書の収受、配布及び発送に関する事務（職員が電子的方式により直接受信した電子文書の収受及び配布並びに電子文書の発送に係るものを除く。）を行うものとする。</w:t>
            </w:r>
          </w:p>
          <w:p w:rsidR="0087632B" w:rsidRPr="00E648BA" w:rsidRDefault="0087632B" w:rsidP="0087632B">
            <w:pPr>
              <w:ind w:left="260" w:right="60" w:hanging="200"/>
              <w:jc w:val="left"/>
              <w:rPr>
                <w:rFonts w:asciiTheme="minorEastAsia" w:hAnsiTheme="minorEastAsia"/>
                <w:szCs w:val="20"/>
              </w:rPr>
            </w:pP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第３章　作成</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（文書作成の原則）</w:t>
            </w:r>
          </w:p>
          <w:p w:rsidR="0087632B" w:rsidRPr="00E648BA" w:rsidRDefault="0087632B" w:rsidP="0087632B">
            <w:pPr>
              <w:ind w:left="260" w:right="60" w:hanging="200"/>
              <w:jc w:val="left"/>
              <w:rPr>
                <w:rFonts w:asciiTheme="minorEastAsia" w:hAnsiTheme="minorEastAsia"/>
                <w:szCs w:val="20"/>
              </w:rPr>
            </w:pPr>
            <w:r w:rsidRPr="00E648BA">
              <w:rPr>
                <w:rFonts w:asciiTheme="minorEastAsia" w:hAnsiTheme="minorEastAsia" w:hint="eastAsia"/>
                <w:szCs w:val="20"/>
              </w:rPr>
              <w:t>第８条　職員は、文書管理者の指示に従い、条例第４条の規定により、処理に係る事案が軽微なものを除き、文書を作成しなければならない。ただし、緊急やむを得ない理由によりあらかじめ文書を作成することが困難である場合その他事務又は業務の処理に際して文書を作成することが困難である場合は、事後において、速やかに文書を作成することができる。</w:t>
            </w:r>
          </w:p>
          <w:p w:rsidR="0087632B" w:rsidRPr="00E648BA" w:rsidRDefault="0087632B" w:rsidP="0087632B">
            <w:pPr>
              <w:ind w:left="260" w:right="60" w:hanging="200"/>
              <w:jc w:val="left"/>
              <w:rPr>
                <w:rFonts w:asciiTheme="minorEastAsia" w:hAnsiTheme="minorEastAsia"/>
                <w:szCs w:val="20"/>
              </w:rPr>
            </w:pPr>
            <w:r w:rsidRPr="00E648BA">
              <w:rPr>
                <w:rFonts w:asciiTheme="minorEastAsia" w:hAnsiTheme="minorEastAsia" w:hint="eastAsia"/>
                <w:szCs w:val="20"/>
              </w:rPr>
              <w:t xml:space="preserve">　（適切な文書作成）</w:t>
            </w:r>
          </w:p>
          <w:p w:rsidR="0087632B" w:rsidRPr="00E648BA" w:rsidRDefault="0087632B" w:rsidP="0087632B">
            <w:pPr>
              <w:ind w:left="260" w:right="60" w:hanging="200"/>
              <w:jc w:val="left"/>
              <w:rPr>
                <w:rFonts w:asciiTheme="minorEastAsia" w:hAnsiTheme="minorEastAsia"/>
                <w:szCs w:val="20"/>
              </w:rPr>
            </w:pPr>
            <w:r w:rsidRPr="00E648BA">
              <w:rPr>
                <w:rFonts w:asciiTheme="minorEastAsia" w:hAnsiTheme="minorEastAsia" w:hint="eastAsia"/>
                <w:szCs w:val="20"/>
              </w:rPr>
              <w:t>第９条　職員は、文書の作成に当たっては、その内容について、複数の職員による確認</w:t>
            </w:r>
          </w:p>
          <w:p w:rsidR="0087632B" w:rsidRPr="00E648BA" w:rsidRDefault="0087632B" w:rsidP="0087632B">
            <w:pPr>
              <w:ind w:left="260" w:right="60" w:hanging="200"/>
              <w:jc w:val="left"/>
              <w:rPr>
                <w:rFonts w:asciiTheme="minorEastAsia" w:hAnsiTheme="minorEastAsia"/>
                <w:szCs w:val="20"/>
              </w:rPr>
            </w:pPr>
            <w:r w:rsidRPr="00E648BA">
              <w:rPr>
                <w:rFonts w:asciiTheme="minorEastAsia" w:hAnsiTheme="minorEastAsia" w:hint="eastAsia"/>
                <w:szCs w:val="20"/>
              </w:rPr>
              <w:t xml:space="preserve">　を受けること等、文書の正確性を確保するよう努めなければならない。</w:t>
            </w:r>
          </w:p>
          <w:p w:rsidR="0087632B" w:rsidRPr="00E648BA" w:rsidRDefault="0087632B" w:rsidP="0087632B">
            <w:pPr>
              <w:ind w:left="260" w:right="60" w:hanging="200"/>
              <w:jc w:val="left"/>
              <w:rPr>
                <w:rFonts w:asciiTheme="minorEastAsia" w:hAnsiTheme="minorEastAsia"/>
                <w:szCs w:val="20"/>
              </w:rPr>
            </w:pPr>
            <w:r w:rsidRPr="00E648BA">
              <w:rPr>
                <w:rFonts w:asciiTheme="minorEastAsia" w:hAnsiTheme="minorEastAsia" w:hint="eastAsia"/>
                <w:szCs w:val="20"/>
              </w:rPr>
              <w:t>２　職員は、文書の作成に当たっては、総括文書管理者が別に定める場合を除くほか、常用漢字表（平成22年内閣告示第２号）、現代仮名遣い（昭和61年内閣告示第１号）、送り仮名の付け方（昭和48年内閣告示第２号）及び外来語の表記（平成３年内閣告示第２号）の定めるところによらなければならない。</w:t>
            </w:r>
          </w:p>
          <w:p w:rsidR="0087632B" w:rsidRPr="00E648BA" w:rsidRDefault="0087632B" w:rsidP="0087632B">
            <w:pPr>
              <w:ind w:left="260" w:right="60" w:hanging="200"/>
              <w:jc w:val="left"/>
              <w:rPr>
                <w:rFonts w:asciiTheme="minorEastAsia" w:hAnsiTheme="minorEastAsia"/>
                <w:szCs w:val="20"/>
              </w:rPr>
            </w:pPr>
            <w:r w:rsidRPr="00E648BA">
              <w:rPr>
                <w:rFonts w:asciiTheme="minorEastAsia" w:hAnsiTheme="minorEastAsia" w:hint="eastAsia"/>
                <w:szCs w:val="20"/>
              </w:rPr>
              <w:t>３　文書の書き方は、次に掲げるものを除き、左横書きとしなければならない。</w:t>
            </w:r>
          </w:p>
          <w:p w:rsidR="0087632B" w:rsidRPr="00E648BA" w:rsidRDefault="0087632B" w:rsidP="0087632B">
            <w:pPr>
              <w:ind w:left="260" w:right="60" w:hanging="200"/>
              <w:jc w:val="left"/>
              <w:rPr>
                <w:rFonts w:asciiTheme="minorEastAsia" w:hAnsiTheme="minorEastAsia"/>
                <w:szCs w:val="20"/>
              </w:rPr>
            </w:pPr>
            <w:r w:rsidRPr="00E648BA">
              <w:rPr>
                <w:rFonts w:asciiTheme="minorEastAsia" w:hAnsiTheme="minorEastAsia" w:hint="eastAsia"/>
                <w:szCs w:val="20"/>
              </w:rPr>
              <w:t xml:space="preserve">　(１)　法令により様式を縦書きと定められているもの</w:t>
            </w:r>
          </w:p>
          <w:p w:rsidR="0087632B" w:rsidRPr="00E648BA" w:rsidRDefault="0087632B" w:rsidP="0087632B">
            <w:pPr>
              <w:ind w:left="260" w:right="60" w:hanging="200"/>
              <w:jc w:val="left"/>
              <w:rPr>
                <w:rFonts w:asciiTheme="minorEastAsia" w:hAnsiTheme="minorEastAsia"/>
                <w:szCs w:val="20"/>
              </w:rPr>
            </w:pPr>
            <w:r w:rsidRPr="00E648BA">
              <w:rPr>
                <w:rFonts w:asciiTheme="minorEastAsia" w:hAnsiTheme="minorEastAsia" w:hint="eastAsia"/>
                <w:szCs w:val="20"/>
              </w:rPr>
              <w:t xml:space="preserve">　(２)　祝辞、弔辞その他これらに類するもの</w:t>
            </w:r>
          </w:p>
          <w:p w:rsidR="0087632B" w:rsidRPr="00E648BA" w:rsidRDefault="0087632B" w:rsidP="0087632B">
            <w:pPr>
              <w:ind w:left="260" w:right="60" w:hanging="200"/>
              <w:jc w:val="left"/>
              <w:rPr>
                <w:rFonts w:asciiTheme="minorEastAsia" w:hAnsiTheme="minorEastAsia"/>
                <w:szCs w:val="20"/>
              </w:rPr>
            </w:pPr>
            <w:r w:rsidRPr="00E648BA">
              <w:rPr>
                <w:rFonts w:asciiTheme="minorEastAsia" w:hAnsiTheme="minorEastAsia" w:hint="eastAsia"/>
                <w:szCs w:val="20"/>
              </w:rPr>
              <w:t xml:space="preserve">　(３)　その他総括文書管理者が縦書きを必要と認めたもの</w:t>
            </w:r>
          </w:p>
          <w:p w:rsidR="0087632B" w:rsidRPr="00E648BA" w:rsidRDefault="0087632B" w:rsidP="0087632B">
            <w:pPr>
              <w:ind w:left="260" w:right="60" w:hanging="200"/>
              <w:jc w:val="left"/>
              <w:rPr>
                <w:rFonts w:asciiTheme="minorEastAsia" w:hAnsiTheme="minorEastAsia"/>
                <w:szCs w:val="20"/>
              </w:rPr>
            </w:pPr>
            <w:r w:rsidRPr="00E648BA">
              <w:rPr>
                <w:rFonts w:asciiTheme="minorEastAsia" w:hAnsiTheme="minorEastAsia" w:hint="eastAsia"/>
                <w:szCs w:val="20"/>
              </w:rPr>
              <w:t>４　文書を作成するときは、総括文書管理者が別に定めるものを除き、日本産業規格Ａ列４番の用紙を使用しなければならない。</w:t>
            </w:r>
          </w:p>
          <w:p w:rsidR="0087632B" w:rsidRPr="00E648BA" w:rsidRDefault="0087632B" w:rsidP="0087632B">
            <w:pPr>
              <w:ind w:left="260" w:right="60" w:hanging="200"/>
              <w:jc w:val="left"/>
              <w:rPr>
                <w:rFonts w:asciiTheme="minorEastAsia" w:hAnsiTheme="minorEastAsia"/>
                <w:szCs w:val="20"/>
              </w:rPr>
            </w:pPr>
            <w:r w:rsidRPr="00E648BA">
              <w:rPr>
                <w:rFonts w:asciiTheme="minorEastAsia" w:hAnsiTheme="minorEastAsia" w:hint="eastAsia"/>
                <w:szCs w:val="20"/>
              </w:rPr>
              <w:t xml:space="preserve">　（文書の作成）</w:t>
            </w:r>
          </w:p>
          <w:p w:rsidR="0087632B" w:rsidRPr="00E648BA" w:rsidRDefault="0087632B" w:rsidP="0087632B">
            <w:pPr>
              <w:ind w:left="260" w:right="60" w:hanging="200"/>
              <w:jc w:val="left"/>
              <w:rPr>
                <w:rFonts w:asciiTheme="minorEastAsia" w:hAnsiTheme="minorEastAsia"/>
                <w:szCs w:val="20"/>
              </w:rPr>
            </w:pPr>
            <w:r w:rsidRPr="00E648BA">
              <w:rPr>
                <w:rFonts w:asciiTheme="minorEastAsia" w:hAnsiTheme="minorEastAsia" w:hint="eastAsia"/>
                <w:szCs w:val="20"/>
              </w:rPr>
              <w:t>第10条　文書の作成については、前条に定めるもののほか、公文例式規程（昭和40年岩手県訓令第６号）を準用するものとする。</w:t>
            </w:r>
          </w:p>
          <w:p w:rsidR="0087632B" w:rsidRPr="00E648BA" w:rsidRDefault="0087632B" w:rsidP="0087632B">
            <w:pPr>
              <w:ind w:left="260" w:right="60" w:hanging="200"/>
              <w:jc w:val="left"/>
              <w:rPr>
                <w:rFonts w:asciiTheme="minorEastAsia" w:hAnsiTheme="minorEastAsia"/>
                <w:szCs w:val="20"/>
              </w:rPr>
            </w:pP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第４章　文書の取扱い</w:t>
            </w: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第１節　収受及び配布</w:t>
            </w:r>
          </w:p>
          <w:p w:rsidR="0087632B" w:rsidRPr="00E648BA" w:rsidRDefault="0087632B" w:rsidP="0087632B">
            <w:pPr>
              <w:kinsoku w:val="0"/>
              <w:overflowPunct w:val="0"/>
              <w:autoSpaceDE w:val="0"/>
              <w:autoSpaceDN w:val="0"/>
              <w:ind w:left="260" w:right="60" w:hanging="200"/>
              <w:jc w:val="left"/>
              <w:rPr>
                <w:rFonts w:asciiTheme="minorEastAsia" w:hAnsiTheme="minorEastAsia"/>
                <w:kern w:val="0"/>
                <w:szCs w:val="20"/>
              </w:rPr>
            </w:pPr>
            <w:r w:rsidRPr="00E648BA">
              <w:rPr>
                <w:rFonts w:asciiTheme="minorEastAsia" w:hAnsiTheme="minorEastAsia" w:hint="eastAsia"/>
                <w:kern w:val="0"/>
                <w:szCs w:val="20"/>
              </w:rPr>
              <w:t xml:space="preserve">　（法人における郵便物等の受領等）</w:t>
            </w:r>
          </w:p>
          <w:p w:rsidR="0087632B" w:rsidRPr="00E648BA" w:rsidRDefault="0087632B" w:rsidP="0087632B">
            <w:pPr>
              <w:kinsoku w:val="0"/>
              <w:overflowPunct w:val="0"/>
              <w:autoSpaceDE w:val="0"/>
              <w:autoSpaceDN w:val="0"/>
              <w:ind w:left="260" w:right="60" w:hanging="200"/>
              <w:jc w:val="left"/>
              <w:rPr>
                <w:rFonts w:asciiTheme="minorEastAsia" w:hAnsiTheme="minorEastAsia"/>
                <w:kern w:val="0"/>
                <w:szCs w:val="20"/>
              </w:rPr>
            </w:pPr>
            <w:r w:rsidRPr="00E648BA">
              <w:rPr>
                <w:rFonts w:asciiTheme="minorEastAsia" w:hAnsiTheme="minorEastAsia"/>
                <w:szCs w:val="20"/>
              </w:rPr>
              <w:t>第</w:t>
            </w:r>
            <w:r w:rsidRPr="00E648BA">
              <w:rPr>
                <w:rFonts w:asciiTheme="minorEastAsia" w:hAnsiTheme="minorEastAsia" w:hint="eastAsia"/>
                <w:szCs w:val="20"/>
              </w:rPr>
              <w:t>11</w:t>
            </w:r>
            <w:r w:rsidRPr="00E648BA">
              <w:rPr>
                <w:rFonts w:asciiTheme="minorEastAsia" w:hAnsiTheme="minorEastAsia"/>
                <w:szCs w:val="20"/>
              </w:rPr>
              <w:t>条</w:t>
            </w:r>
            <w:r w:rsidRPr="00E648BA">
              <w:rPr>
                <w:rFonts w:asciiTheme="minorEastAsia" w:hAnsiTheme="minorEastAsia" w:hint="eastAsia"/>
                <w:szCs w:val="20"/>
              </w:rPr>
              <w:t xml:space="preserve">　法人</w:t>
            </w:r>
            <w:r w:rsidRPr="00E648BA">
              <w:rPr>
                <w:rFonts w:asciiTheme="minorEastAsia" w:hAnsiTheme="minorEastAsia"/>
                <w:szCs w:val="20"/>
              </w:rPr>
              <w:t>に郵便等により到達した文書（</w:t>
            </w:r>
            <w:r w:rsidRPr="00E648BA">
              <w:rPr>
                <w:rFonts w:asciiTheme="minorEastAsia" w:hAnsiTheme="minorEastAsia" w:hint="eastAsia"/>
                <w:szCs w:val="20"/>
              </w:rPr>
              <w:t>学部等</w:t>
            </w:r>
            <w:r w:rsidRPr="00E648BA">
              <w:rPr>
                <w:rFonts w:asciiTheme="minorEastAsia" w:hAnsiTheme="minorEastAsia"/>
                <w:szCs w:val="20"/>
              </w:rPr>
              <w:t>に直接到達したものを除く。以下「郵便物</w:t>
            </w:r>
            <w:r w:rsidRPr="00E648BA">
              <w:rPr>
                <w:rFonts w:asciiTheme="minorEastAsia" w:hAnsiTheme="minorEastAsia" w:hint="eastAsia"/>
                <w:szCs w:val="20"/>
              </w:rPr>
              <w:t>等</w:t>
            </w:r>
            <w:r w:rsidRPr="00E648BA">
              <w:rPr>
                <w:rFonts w:asciiTheme="minorEastAsia" w:hAnsiTheme="minorEastAsia"/>
                <w:szCs w:val="20"/>
              </w:rPr>
              <w:t>」という。）及び物品（</w:t>
            </w:r>
            <w:r w:rsidRPr="00E648BA">
              <w:rPr>
                <w:rFonts w:asciiTheme="minorEastAsia" w:hAnsiTheme="minorEastAsia" w:hint="eastAsia"/>
                <w:szCs w:val="20"/>
              </w:rPr>
              <w:t>理事長、学長</w:t>
            </w:r>
            <w:r w:rsidRPr="00E648BA">
              <w:rPr>
                <w:rFonts w:asciiTheme="minorEastAsia" w:hAnsiTheme="minorEastAsia"/>
                <w:szCs w:val="20"/>
              </w:rPr>
              <w:t>宛てのものに限る。）は、</w:t>
            </w:r>
            <w:r w:rsidRPr="00E648BA">
              <w:rPr>
                <w:rFonts w:asciiTheme="minorEastAsia" w:hAnsiTheme="minorEastAsia" w:hint="eastAsia"/>
                <w:szCs w:val="20"/>
              </w:rPr>
              <w:t>文書主管室等</w:t>
            </w:r>
            <w:r w:rsidRPr="00E648BA">
              <w:rPr>
                <w:rFonts w:asciiTheme="minorEastAsia" w:hAnsiTheme="minorEastAsia"/>
                <w:szCs w:val="20"/>
              </w:rPr>
              <w:t>において受領し、次に定めるところにより配布しなければならない。</w:t>
            </w:r>
          </w:p>
          <w:p w:rsidR="0087632B" w:rsidRPr="00E648BA" w:rsidRDefault="0087632B" w:rsidP="0087632B">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(１)　</w:t>
            </w:r>
            <w:r w:rsidRPr="00E648BA">
              <w:rPr>
                <w:rFonts w:asciiTheme="minorEastAsia" w:hAnsiTheme="minorEastAsia"/>
                <w:szCs w:val="20"/>
              </w:rPr>
              <w:t>郵便物</w:t>
            </w:r>
            <w:r w:rsidRPr="00E648BA">
              <w:rPr>
                <w:rFonts w:asciiTheme="minorEastAsia" w:hAnsiTheme="minorEastAsia" w:hint="eastAsia"/>
                <w:szCs w:val="20"/>
              </w:rPr>
              <w:t>等</w:t>
            </w:r>
            <w:r w:rsidRPr="00E648BA">
              <w:rPr>
                <w:rFonts w:asciiTheme="minorEastAsia" w:hAnsiTheme="minorEastAsia"/>
                <w:szCs w:val="20"/>
              </w:rPr>
              <w:t>は、封皮等に記載された</w:t>
            </w:r>
            <w:r w:rsidRPr="00E648BA">
              <w:rPr>
                <w:rFonts w:asciiTheme="minorEastAsia" w:hAnsiTheme="minorEastAsia" w:hint="eastAsia"/>
                <w:szCs w:val="20"/>
              </w:rPr>
              <w:t>宛</w:t>
            </w:r>
            <w:r w:rsidRPr="00E648BA">
              <w:rPr>
                <w:rFonts w:asciiTheme="minorEastAsia" w:hAnsiTheme="minorEastAsia"/>
                <w:szCs w:val="20"/>
              </w:rPr>
              <w:t>先の</w:t>
            </w:r>
            <w:r w:rsidRPr="00E648BA">
              <w:rPr>
                <w:rFonts w:asciiTheme="minorEastAsia" w:hAnsiTheme="minorEastAsia" w:hint="eastAsia"/>
                <w:szCs w:val="20"/>
              </w:rPr>
              <w:t>学部等の長、</w:t>
            </w:r>
            <w:r w:rsidRPr="00E648BA">
              <w:rPr>
                <w:rFonts w:asciiTheme="minorEastAsia" w:hAnsiTheme="minorEastAsia"/>
                <w:szCs w:val="20"/>
              </w:rPr>
              <w:t>文書管理主任又は文書整理</w:t>
            </w:r>
            <w:r w:rsidRPr="00E648BA">
              <w:rPr>
                <w:rFonts w:asciiTheme="minorEastAsia" w:hAnsiTheme="minorEastAsia" w:hint="eastAsia"/>
                <w:szCs w:val="20"/>
              </w:rPr>
              <w:t>担当者</w:t>
            </w:r>
            <w:r w:rsidRPr="00E648BA">
              <w:rPr>
                <w:rFonts w:asciiTheme="minorEastAsia" w:hAnsiTheme="minorEastAsia"/>
                <w:szCs w:val="20"/>
              </w:rPr>
              <w:t>（以下「文書管理主任等」という。）に配布すること。</w:t>
            </w:r>
          </w:p>
          <w:p w:rsidR="0087632B" w:rsidRPr="00E648BA" w:rsidRDefault="0087632B" w:rsidP="0087632B">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(２)　郵便物等（宛</w:t>
            </w:r>
            <w:r w:rsidRPr="00E648BA">
              <w:rPr>
                <w:rFonts w:asciiTheme="minorEastAsia" w:hAnsiTheme="minorEastAsia"/>
                <w:szCs w:val="20"/>
              </w:rPr>
              <w:t>先が明らかでない</w:t>
            </w:r>
            <w:r w:rsidRPr="00E648BA">
              <w:rPr>
                <w:rFonts w:asciiTheme="minorEastAsia" w:hAnsiTheme="minorEastAsia" w:hint="eastAsia"/>
                <w:szCs w:val="20"/>
              </w:rPr>
              <w:t>ものに限る。）及び物品は</w:t>
            </w:r>
            <w:r w:rsidRPr="00E648BA">
              <w:rPr>
                <w:rFonts w:asciiTheme="minorEastAsia" w:hAnsiTheme="minorEastAsia"/>
                <w:szCs w:val="20"/>
              </w:rPr>
              <w:t>、必要により開封し、配布先を確認の上、</w:t>
            </w:r>
            <w:r w:rsidRPr="00E648BA">
              <w:rPr>
                <w:rFonts w:asciiTheme="minorEastAsia" w:hAnsiTheme="minorEastAsia" w:hint="eastAsia"/>
                <w:szCs w:val="20"/>
              </w:rPr>
              <w:t>当該事務を担当する学部等又は室等の文書管理主任等に配布すること。</w:t>
            </w:r>
          </w:p>
          <w:p w:rsidR="0087632B" w:rsidRPr="00E648BA" w:rsidRDefault="0087632B" w:rsidP="0087632B">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(３)　</w:t>
            </w:r>
            <w:r w:rsidRPr="00E648BA">
              <w:rPr>
                <w:rFonts w:asciiTheme="minorEastAsia" w:hAnsiTheme="minorEastAsia"/>
                <w:szCs w:val="20"/>
              </w:rPr>
              <w:t>書留その他の特殊取扱</w:t>
            </w:r>
            <w:r w:rsidRPr="00E648BA">
              <w:rPr>
                <w:rFonts w:asciiTheme="minorEastAsia" w:hAnsiTheme="minorEastAsia" w:hint="eastAsia"/>
                <w:szCs w:val="20"/>
              </w:rPr>
              <w:t>とされた</w:t>
            </w:r>
            <w:r w:rsidRPr="00E648BA">
              <w:rPr>
                <w:rFonts w:asciiTheme="minorEastAsia" w:hAnsiTheme="minorEastAsia"/>
                <w:szCs w:val="20"/>
              </w:rPr>
              <w:t>郵便物（受取人の受領印等を要するものに限る。）、電報及び物品については、別に定める様式による書留等配布票に所要事項を記載した後、</w:t>
            </w:r>
            <w:r w:rsidRPr="00E648BA">
              <w:rPr>
                <w:rFonts w:asciiTheme="minorEastAsia" w:hAnsiTheme="minorEastAsia" w:hint="eastAsia"/>
                <w:szCs w:val="20"/>
              </w:rPr>
              <w:t>宛</w:t>
            </w:r>
            <w:r w:rsidRPr="00E648BA">
              <w:rPr>
                <w:rFonts w:asciiTheme="minorEastAsia" w:hAnsiTheme="minorEastAsia"/>
                <w:szCs w:val="20"/>
              </w:rPr>
              <w:t>先の文書管理主任等に配布し、受領印等を徴すること。ただし、軽易な電報については、この処理を省略することができる。</w:t>
            </w:r>
          </w:p>
          <w:p w:rsidR="0087632B" w:rsidRPr="00E648BA" w:rsidRDefault="0087632B" w:rsidP="0087632B">
            <w:pPr>
              <w:kinsoku w:val="0"/>
              <w:overflowPunct w:val="0"/>
              <w:autoSpaceDE w:val="0"/>
              <w:autoSpaceDN w:val="0"/>
              <w:ind w:left="460" w:right="60" w:hangingChars="200" w:hanging="400"/>
              <w:jc w:val="left"/>
              <w:rPr>
                <w:rFonts w:asciiTheme="minorEastAsia" w:hAnsiTheme="minorEastAsia"/>
                <w:kern w:val="0"/>
                <w:szCs w:val="20"/>
              </w:rPr>
            </w:pPr>
            <w:r w:rsidRPr="00E648BA">
              <w:rPr>
                <w:rFonts w:asciiTheme="minorEastAsia" w:hAnsiTheme="minorEastAsia" w:hint="eastAsia"/>
                <w:szCs w:val="20"/>
              </w:rPr>
              <w:t xml:space="preserve">　(４)　</w:t>
            </w:r>
            <w:r w:rsidRPr="00E648BA">
              <w:rPr>
                <w:rFonts w:asciiTheme="minorEastAsia" w:hAnsiTheme="minorEastAsia"/>
                <w:szCs w:val="20"/>
              </w:rPr>
              <w:t>２以上の</w:t>
            </w:r>
            <w:r w:rsidRPr="00E648BA">
              <w:rPr>
                <w:rFonts w:asciiTheme="minorEastAsia" w:hAnsiTheme="minorEastAsia" w:hint="eastAsia"/>
                <w:szCs w:val="20"/>
              </w:rPr>
              <w:t>学部等</w:t>
            </w:r>
            <w:r w:rsidRPr="00E648BA">
              <w:rPr>
                <w:rFonts w:asciiTheme="minorEastAsia" w:hAnsiTheme="minorEastAsia"/>
                <w:szCs w:val="20"/>
              </w:rPr>
              <w:t>又は</w:t>
            </w:r>
            <w:r w:rsidRPr="00E648BA">
              <w:rPr>
                <w:rFonts w:asciiTheme="minorEastAsia" w:hAnsiTheme="minorEastAsia" w:hint="eastAsia"/>
                <w:szCs w:val="20"/>
              </w:rPr>
              <w:t>室</w:t>
            </w:r>
            <w:r w:rsidRPr="00E648BA">
              <w:rPr>
                <w:rFonts w:asciiTheme="minorEastAsia" w:hAnsiTheme="minorEastAsia"/>
                <w:szCs w:val="20"/>
              </w:rPr>
              <w:t>等の所管にわたる郵便物</w:t>
            </w:r>
            <w:r w:rsidRPr="00E648BA">
              <w:rPr>
                <w:rFonts w:asciiTheme="minorEastAsia" w:hAnsiTheme="minorEastAsia" w:hint="eastAsia"/>
                <w:szCs w:val="20"/>
              </w:rPr>
              <w:t>等</w:t>
            </w:r>
            <w:r w:rsidRPr="00E648BA">
              <w:rPr>
                <w:rFonts w:asciiTheme="minorEastAsia" w:hAnsiTheme="minorEastAsia"/>
                <w:szCs w:val="20"/>
              </w:rPr>
              <w:t>は、当該郵便物</w:t>
            </w:r>
            <w:r w:rsidRPr="00E648BA">
              <w:rPr>
                <w:rFonts w:asciiTheme="minorEastAsia" w:hAnsiTheme="minorEastAsia" w:hint="eastAsia"/>
                <w:szCs w:val="20"/>
              </w:rPr>
              <w:t>等</w:t>
            </w:r>
            <w:r w:rsidRPr="00E648BA">
              <w:rPr>
                <w:rFonts w:asciiTheme="minorEastAsia" w:hAnsiTheme="minorEastAsia"/>
                <w:szCs w:val="20"/>
              </w:rPr>
              <w:t>の内容に最も関係のある</w:t>
            </w:r>
            <w:r w:rsidRPr="00E648BA">
              <w:rPr>
                <w:rFonts w:asciiTheme="minorEastAsia" w:hAnsiTheme="minorEastAsia" w:hint="eastAsia"/>
                <w:szCs w:val="20"/>
              </w:rPr>
              <w:t>学部等</w:t>
            </w:r>
            <w:r w:rsidRPr="00E648BA">
              <w:rPr>
                <w:rFonts w:asciiTheme="minorEastAsia" w:hAnsiTheme="minorEastAsia"/>
                <w:szCs w:val="20"/>
              </w:rPr>
              <w:t>又は</w:t>
            </w:r>
            <w:r w:rsidRPr="00E648BA">
              <w:rPr>
                <w:rFonts w:asciiTheme="minorEastAsia" w:hAnsiTheme="minorEastAsia" w:hint="eastAsia"/>
                <w:szCs w:val="20"/>
              </w:rPr>
              <w:t>室</w:t>
            </w:r>
            <w:r w:rsidRPr="00E648BA">
              <w:rPr>
                <w:rFonts w:asciiTheme="minorEastAsia" w:hAnsiTheme="minorEastAsia"/>
                <w:szCs w:val="20"/>
              </w:rPr>
              <w:t>等の文書管理主任等に配布すること。</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２　</w:t>
            </w:r>
            <w:r w:rsidRPr="00E648BA">
              <w:rPr>
                <w:rFonts w:asciiTheme="minorEastAsia" w:hAnsiTheme="minorEastAsia"/>
                <w:szCs w:val="20"/>
              </w:rPr>
              <w:t>執務時間外に到達した郵便物</w:t>
            </w:r>
            <w:r w:rsidRPr="00E648BA">
              <w:rPr>
                <w:rFonts w:asciiTheme="minorEastAsia" w:hAnsiTheme="minorEastAsia" w:hint="eastAsia"/>
                <w:szCs w:val="20"/>
              </w:rPr>
              <w:t>等</w:t>
            </w:r>
            <w:r w:rsidRPr="00E648BA">
              <w:rPr>
                <w:rFonts w:asciiTheme="minorEastAsia" w:hAnsiTheme="minorEastAsia"/>
                <w:szCs w:val="20"/>
              </w:rPr>
              <w:t>及び物品で、</w:t>
            </w:r>
            <w:r w:rsidRPr="00E648BA">
              <w:rPr>
                <w:rFonts w:asciiTheme="minorEastAsia" w:hAnsiTheme="minorEastAsia" w:hint="eastAsia"/>
                <w:szCs w:val="20"/>
              </w:rPr>
              <w:t>守衛室から文書主管室等が</w:t>
            </w:r>
            <w:r w:rsidRPr="00E648BA">
              <w:rPr>
                <w:rFonts w:asciiTheme="minorEastAsia" w:hAnsiTheme="minorEastAsia"/>
                <w:szCs w:val="20"/>
              </w:rPr>
              <w:t>引継ぎを受けたものは、前項の規定により処理しなければならない。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（法人において郵便等により到達した文書の収受等）</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12</w:t>
            </w:r>
            <w:r w:rsidRPr="00E648BA">
              <w:rPr>
                <w:rFonts w:asciiTheme="minorEastAsia" w:hAnsiTheme="minorEastAsia"/>
                <w:szCs w:val="20"/>
              </w:rPr>
              <w:t>条</w:t>
            </w:r>
            <w:r w:rsidRPr="00E648BA">
              <w:rPr>
                <w:rFonts w:asciiTheme="minorEastAsia" w:hAnsiTheme="minorEastAsia" w:hint="eastAsia"/>
                <w:szCs w:val="20"/>
              </w:rPr>
              <w:t xml:space="preserve">　文書管理主任等</w:t>
            </w:r>
            <w:r w:rsidRPr="00E648BA">
              <w:rPr>
                <w:rFonts w:asciiTheme="minorEastAsia" w:hAnsiTheme="minorEastAsia"/>
                <w:szCs w:val="20"/>
              </w:rPr>
              <w:t>は、前条の規定に</w:t>
            </w:r>
            <w:r w:rsidRPr="00E648BA">
              <w:rPr>
                <w:rFonts w:asciiTheme="minorEastAsia" w:hAnsiTheme="minorEastAsia" w:hint="eastAsia"/>
                <w:szCs w:val="20"/>
              </w:rPr>
              <w:t>より</w:t>
            </w:r>
            <w:r w:rsidRPr="00E648BA">
              <w:rPr>
                <w:rFonts w:asciiTheme="minorEastAsia" w:hAnsiTheme="minorEastAsia"/>
                <w:szCs w:val="20"/>
              </w:rPr>
              <w:t>配布された郵便物</w:t>
            </w:r>
            <w:r w:rsidRPr="00E648BA">
              <w:rPr>
                <w:rFonts w:asciiTheme="minorEastAsia" w:hAnsiTheme="minorEastAsia" w:hint="eastAsia"/>
                <w:szCs w:val="20"/>
              </w:rPr>
              <w:t>等</w:t>
            </w:r>
            <w:r w:rsidRPr="00E648BA">
              <w:rPr>
                <w:rFonts w:asciiTheme="minorEastAsia" w:hAnsiTheme="minorEastAsia"/>
                <w:szCs w:val="20"/>
              </w:rPr>
              <w:t>及び物品並びに</w:t>
            </w:r>
            <w:r w:rsidRPr="00E648BA">
              <w:rPr>
                <w:rFonts w:asciiTheme="minorEastAsia" w:hAnsiTheme="minorEastAsia" w:hint="eastAsia"/>
                <w:szCs w:val="20"/>
              </w:rPr>
              <w:t>学部等</w:t>
            </w:r>
            <w:r w:rsidRPr="00E648BA">
              <w:rPr>
                <w:rFonts w:asciiTheme="minorEastAsia" w:hAnsiTheme="minorEastAsia"/>
                <w:szCs w:val="20"/>
              </w:rPr>
              <w:t>又は</w:t>
            </w:r>
            <w:r w:rsidRPr="00E648BA">
              <w:rPr>
                <w:rFonts w:asciiTheme="minorEastAsia" w:hAnsiTheme="minorEastAsia" w:hint="eastAsia"/>
                <w:szCs w:val="20"/>
              </w:rPr>
              <w:t>室</w:t>
            </w:r>
            <w:r w:rsidRPr="00E648BA">
              <w:rPr>
                <w:rFonts w:asciiTheme="minorEastAsia" w:hAnsiTheme="minorEastAsia"/>
                <w:szCs w:val="20"/>
              </w:rPr>
              <w:t>等において直接受領した郵便物</w:t>
            </w:r>
            <w:r w:rsidRPr="00E648BA">
              <w:rPr>
                <w:rFonts w:asciiTheme="minorEastAsia" w:hAnsiTheme="minorEastAsia" w:hint="eastAsia"/>
                <w:szCs w:val="20"/>
              </w:rPr>
              <w:t>等</w:t>
            </w:r>
            <w:r w:rsidRPr="00E648BA">
              <w:rPr>
                <w:rFonts w:asciiTheme="minorEastAsia" w:hAnsiTheme="minorEastAsia"/>
                <w:szCs w:val="20"/>
              </w:rPr>
              <w:t>及び物品を次に定めるところにより収受し、及び配布しなければならない。</w:t>
            </w:r>
          </w:p>
          <w:p w:rsidR="0087632B" w:rsidRPr="00E648BA" w:rsidRDefault="0087632B" w:rsidP="0087632B">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(１)　郵便物等</w:t>
            </w:r>
            <w:r w:rsidRPr="00E648BA">
              <w:rPr>
                <w:rFonts w:asciiTheme="minorEastAsia" w:hAnsiTheme="minorEastAsia"/>
                <w:szCs w:val="20"/>
              </w:rPr>
              <w:t>（親展文書を除く。）は、開封の上、当該文書の下部余白に別に定める様式による収受印を押印し、直ちに、</w:t>
            </w:r>
            <w:r w:rsidRPr="00E648BA">
              <w:rPr>
                <w:rFonts w:asciiTheme="minorEastAsia" w:hAnsiTheme="minorEastAsia" w:hint="eastAsia"/>
                <w:szCs w:val="20"/>
              </w:rPr>
              <w:t>当該事務を担当する職員（以下「担当職員」という。）</w:t>
            </w:r>
            <w:r w:rsidRPr="00E648BA">
              <w:rPr>
                <w:rFonts w:asciiTheme="minorEastAsia" w:hAnsiTheme="minorEastAsia"/>
                <w:szCs w:val="20"/>
              </w:rPr>
              <w:t>に配布すること。</w:t>
            </w:r>
          </w:p>
          <w:p w:rsidR="0087632B" w:rsidRPr="00E648BA" w:rsidRDefault="0087632B" w:rsidP="0087632B">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(２)　</w:t>
            </w:r>
            <w:r w:rsidRPr="00E648BA">
              <w:rPr>
                <w:rFonts w:asciiTheme="minorEastAsia" w:hAnsiTheme="minorEastAsia"/>
                <w:szCs w:val="20"/>
              </w:rPr>
              <w:t>郵便物</w:t>
            </w:r>
            <w:r w:rsidRPr="00E648BA">
              <w:rPr>
                <w:rFonts w:asciiTheme="minorEastAsia" w:hAnsiTheme="minorEastAsia" w:hint="eastAsia"/>
                <w:szCs w:val="20"/>
              </w:rPr>
              <w:t>等</w:t>
            </w:r>
            <w:r w:rsidRPr="00E648BA">
              <w:rPr>
                <w:rFonts w:asciiTheme="minorEastAsia" w:hAnsiTheme="minorEastAsia"/>
                <w:szCs w:val="20"/>
              </w:rPr>
              <w:t>のうち、</w:t>
            </w:r>
            <w:r w:rsidRPr="00E648BA">
              <w:rPr>
                <w:rFonts w:asciiTheme="minorEastAsia" w:hAnsiTheme="minorEastAsia" w:hint="eastAsia"/>
                <w:szCs w:val="20"/>
              </w:rPr>
              <w:t>訴訟その他の文書</w:t>
            </w:r>
            <w:r w:rsidRPr="00E648BA">
              <w:rPr>
                <w:rFonts w:asciiTheme="minorEastAsia" w:hAnsiTheme="minorEastAsia"/>
                <w:szCs w:val="20"/>
              </w:rPr>
              <w:t>等で、収受の日時がその効力に影響を及ぼす文書は、その欄外に収受日時を記載して文書管理主任等が認印</w:t>
            </w:r>
            <w:r w:rsidRPr="00E648BA">
              <w:rPr>
                <w:rFonts w:asciiTheme="minorEastAsia" w:hAnsiTheme="minorEastAsia" w:hint="eastAsia"/>
                <w:szCs w:val="20"/>
              </w:rPr>
              <w:t>を押印</w:t>
            </w:r>
            <w:r w:rsidRPr="00E648BA">
              <w:rPr>
                <w:rFonts w:asciiTheme="minorEastAsia" w:hAnsiTheme="minorEastAsia"/>
                <w:szCs w:val="20"/>
              </w:rPr>
              <w:t>し、かつ、封皮のあるものは、これを添えて</w:t>
            </w:r>
            <w:r w:rsidRPr="00E648BA">
              <w:rPr>
                <w:rFonts w:asciiTheme="minorEastAsia" w:hAnsiTheme="minorEastAsia" w:hint="eastAsia"/>
                <w:szCs w:val="20"/>
              </w:rPr>
              <w:t>担当職員</w:t>
            </w:r>
            <w:r w:rsidRPr="00E648BA">
              <w:rPr>
                <w:rFonts w:asciiTheme="minorEastAsia" w:hAnsiTheme="minorEastAsia"/>
                <w:szCs w:val="20"/>
              </w:rPr>
              <w:t>に配布する</w:t>
            </w:r>
            <w:r w:rsidRPr="00E648BA">
              <w:rPr>
                <w:rFonts w:asciiTheme="minorEastAsia" w:hAnsiTheme="minorEastAsia" w:hint="eastAsia"/>
                <w:szCs w:val="20"/>
              </w:rPr>
              <w:t>とともに、別に定める様式に所要事項を記載し、当該法人文書に収受番号を記載すること。</w:t>
            </w:r>
          </w:p>
          <w:p w:rsidR="0087632B" w:rsidRPr="00E648BA" w:rsidRDefault="0087632B" w:rsidP="00234C0A">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(３)　</w:t>
            </w:r>
            <w:r w:rsidRPr="00E648BA">
              <w:rPr>
                <w:rFonts w:asciiTheme="minorEastAsia" w:hAnsiTheme="minorEastAsia"/>
                <w:szCs w:val="20"/>
              </w:rPr>
              <w:t>親展文書は、封皮に収受印を押印し、開封しないで</w:t>
            </w:r>
            <w:r w:rsidRPr="00E648BA">
              <w:rPr>
                <w:rFonts w:asciiTheme="minorEastAsia" w:hAnsiTheme="minorEastAsia" w:hint="eastAsia"/>
                <w:szCs w:val="20"/>
              </w:rPr>
              <w:t>宛</w:t>
            </w:r>
            <w:r w:rsidRPr="00E648BA">
              <w:rPr>
                <w:rFonts w:asciiTheme="minorEastAsia" w:hAnsiTheme="minorEastAsia"/>
                <w:szCs w:val="20"/>
              </w:rPr>
              <w:t>先に配布すること。</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(４)　物品は、宛先に配布すること。</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（アイーナキャンパスにおける郵便物等の受領等）</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第13条　アイーナキャンパスに到達した郵便物等及び物品は、アイーナキャンパス事務員が、第11条第１項第３号、同条第２項及び前条に定めるところにより受領し、収受し、配布しなければならない。この場合における第11条第１項第３号、同条第２項及び前条の規定の適用については、第11条第１項第３号中「</w:t>
            </w:r>
            <w:r w:rsidRPr="00E648BA">
              <w:rPr>
                <w:rFonts w:asciiTheme="minorEastAsia" w:hAnsiTheme="minorEastAsia"/>
                <w:szCs w:val="20"/>
              </w:rPr>
              <w:t>書留等配布票</w:t>
            </w:r>
            <w:r w:rsidRPr="00E648BA">
              <w:rPr>
                <w:rFonts w:asciiTheme="minorEastAsia" w:hAnsiTheme="minorEastAsia" w:hint="eastAsia"/>
                <w:szCs w:val="20"/>
              </w:rPr>
              <w:t>」とあるのは「</w:t>
            </w:r>
            <w:r w:rsidRPr="00E648BA">
              <w:rPr>
                <w:rFonts w:asciiTheme="minorEastAsia" w:hAnsiTheme="minorEastAsia"/>
                <w:szCs w:val="20"/>
              </w:rPr>
              <w:t>書留等配布簿</w:t>
            </w:r>
            <w:r w:rsidRPr="00E648BA">
              <w:rPr>
                <w:rFonts w:asciiTheme="minorEastAsia" w:hAnsiTheme="minorEastAsia" w:hint="eastAsia"/>
                <w:szCs w:val="20"/>
              </w:rPr>
              <w:t>」と、「宛</w:t>
            </w:r>
            <w:r w:rsidRPr="00E648BA">
              <w:rPr>
                <w:rFonts w:asciiTheme="minorEastAsia" w:hAnsiTheme="minorEastAsia"/>
                <w:szCs w:val="20"/>
              </w:rPr>
              <w:t>先の文書管理主任等</w:t>
            </w:r>
            <w:r w:rsidRPr="00E648BA">
              <w:rPr>
                <w:rFonts w:asciiTheme="minorEastAsia" w:hAnsiTheme="minorEastAsia" w:hint="eastAsia"/>
                <w:szCs w:val="20"/>
              </w:rPr>
              <w:t>」とあるのは「宛先」とする。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（郵便料金の未納又は不足の郵便物の処理）</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第14条　</w:t>
            </w:r>
            <w:r w:rsidRPr="00E648BA">
              <w:rPr>
                <w:rFonts w:asciiTheme="minorEastAsia" w:hAnsiTheme="minorEastAsia"/>
                <w:szCs w:val="20"/>
              </w:rPr>
              <w:t>郵便料金の未納又は不足の郵便物が到達した場合において、</w:t>
            </w:r>
            <w:r w:rsidRPr="00E648BA">
              <w:rPr>
                <w:rFonts w:asciiTheme="minorEastAsia" w:hAnsiTheme="minorEastAsia" w:hint="eastAsia"/>
                <w:szCs w:val="20"/>
              </w:rPr>
              <w:t>業務</w:t>
            </w:r>
            <w:r w:rsidRPr="00E648BA">
              <w:rPr>
                <w:rFonts w:asciiTheme="minorEastAsia" w:hAnsiTheme="minorEastAsia"/>
                <w:szCs w:val="20"/>
              </w:rPr>
              <w:t>に関し特に必要と認められるときに限り、その未納又は不足の郵便料金を納付して受領することができる。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（電子的方式により受信した文書の収受等）</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第15条　電子的方式により受信した文書について、職員は電子文書の内容を速やかに出力し、紙に記録するものとする。この場合において、当該電子文書に電子署名が付与されているときは、総務室若しくは宮古事務局の職員又は学部等の長は、当該電子署名を検証の上処理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前項の規定により電子文書の内容を記録した紙については、当該電子文書を記録した時に受領したものとみなして、この規程の規定を適用する。この場合において、第12条第２号中「訴訟その他の文書」とあるのは「不服申立書、訴訟書等であって、電子文書によるもの」と、「収受の日時」とあるのは「当該電子文書が到達した日時（当該電子文書の内容が、法人の使用に係る電子計算機に備えられたファイル等に記録された日時をいう。）」と、「収受日時」とあるのは「到達日時その他必要な事項」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（返付）</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16</w:t>
            </w:r>
            <w:r w:rsidRPr="00E648BA">
              <w:rPr>
                <w:rFonts w:asciiTheme="minorEastAsia" w:hAnsiTheme="minorEastAsia"/>
                <w:szCs w:val="20"/>
              </w:rPr>
              <w:t>条</w:t>
            </w:r>
            <w:r w:rsidRPr="00E648BA">
              <w:rPr>
                <w:rFonts w:asciiTheme="minorEastAsia" w:hAnsiTheme="minorEastAsia" w:hint="eastAsia"/>
                <w:szCs w:val="20"/>
              </w:rPr>
              <w:t xml:space="preserve">　学部等及び室等の</w:t>
            </w:r>
            <w:r w:rsidRPr="00E648BA">
              <w:rPr>
                <w:rFonts w:asciiTheme="minorEastAsia" w:hAnsiTheme="minorEastAsia"/>
                <w:szCs w:val="20"/>
              </w:rPr>
              <w:t>文書管理主任等は、第</w:t>
            </w:r>
            <w:r w:rsidRPr="00E648BA">
              <w:rPr>
                <w:rFonts w:asciiTheme="minorEastAsia" w:hAnsiTheme="minorEastAsia" w:hint="eastAsia"/>
                <w:szCs w:val="20"/>
              </w:rPr>
              <w:t>11</w:t>
            </w:r>
            <w:r w:rsidRPr="00E648BA">
              <w:rPr>
                <w:rFonts w:asciiTheme="minorEastAsia" w:hAnsiTheme="minorEastAsia"/>
                <w:szCs w:val="20"/>
              </w:rPr>
              <w:t>条の規定により文書主管</w:t>
            </w:r>
            <w:r w:rsidRPr="00E648BA">
              <w:rPr>
                <w:rFonts w:asciiTheme="minorEastAsia" w:hAnsiTheme="minorEastAsia" w:hint="eastAsia"/>
                <w:szCs w:val="20"/>
              </w:rPr>
              <w:t>室</w:t>
            </w:r>
            <w:r w:rsidRPr="00E648BA">
              <w:rPr>
                <w:rFonts w:asciiTheme="minorEastAsia" w:hAnsiTheme="minorEastAsia"/>
                <w:szCs w:val="20"/>
              </w:rPr>
              <w:t>等から配布を受けた郵便物</w:t>
            </w:r>
            <w:r w:rsidRPr="00E648BA">
              <w:rPr>
                <w:rFonts w:asciiTheme="minorEastAsia" w:hAnsiTheme="minorEastAsia" w:hint="eastAsia"/>
                <w:szCs w:val="20"/>
              </w:rPr>
              <w:t>等</w:t>
            </w:r>
            <w:r w:rsidRPr="00E648BA">
              <w:rPr>
                <w:rFonts w:asciiTheme="minorEastAsia" w:hAnsiTheme="minorEastAsia"/>
                <w:szCs w:val="20"/>
              </w:rPr>
              <w:t>及び物品が当該</w:t>
            </w:r>
            <w:r w:rsidRPr="00E648BA">
              <w:rPr>
                <w:rFonts w:asciiTheme="minorEastAsia" w:hAnsiTheme="minorEastAsia" w:hint="eastAsia"/>
                <w:szCs w:val="20"/>
              </w:rPr>
              <w:t>学部等及び室等</w:t>
            </w:r>
            <w:r w:rsidRPr="00E648BA">
              <w:rPr>
                <w:rFonts w:asciiTheme="minorEastAsia" w:hAnsiTheme="minorEastAsia"/>
                <w:szCs w:val="20"/>
              </w:rPr>
              <w:t>の主管に属さないものであると認められるときは、配布先についての意見を付して</w:t>
            </w:r>
            <w:r w:rsidRPr="00E648BA">
              <w:rPr>
                <w:rFonts w:asciiTheme="minorEastAsia" w:hAnsiTheme="minorEastAsia" w:hint="eastAsia"/>
                <w:szCs w:val="20"/>
              </w:rPr>
              <w:t>文書主管室等</w:t>
            </w:r>
            <w:r w:rsidRPr="00E648BA">
              <w:rPr>
                <w:rFonts w:asciiTheme="minorEastAsia" w:hAnsiTheme="minorEastAsia"/>
                <w:szCs w:val="20"/>
              </w:rPr>
              <w:t>に返付しなければならない。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（配布を受けた</w:t>
            </w:r>
            <w:r w:rsidRPr="00E648BA">
              <w:rPr>
                <w:rFonts w:asciiTheme="minorEastAsia" w:hAnsiTheme="minorEastAsia"/>
                <w:szCs w:val="20"/>
              </w:rPr>
              <w:t>重要な又は異例に属する</w:t>
            </w:r>
            <w:r w:rsidRPr="00E648BA">
              <w:rPr>
                <w:rFonts w:asciiTheme="minorEastAsia" w:hAnsiTheme="minorEastAsia" w:hint="eastAsia"/>
                <w:szCs w:val="20"/>
              </w:rPr>
              <w:t>文書の取扱い）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17</w:t>
            </w:r>
            <w:r w:rsidRPr="00E648BA">
              <w:rPr>
                <w:rFonts w:asciiTheme="minorEastAsia" w:hAnsiTheme="minorEastAsia"/>
                <w:szCs w:val="20"/>
              </w:rPr>
              <w:t>条</w:t>
            </w:r>
            <w:r w:rsidRPr="00E648BA">
              <w:rPr>
                <w:rFonts w:asciiTheme="minorEastAsia" w:hAnsiTheme="minorEastAsia" w:hint="eastAsia"/>
                <w:szCs w:val="20"/>
              </w:rPr>
              <w:t xml:space="preserve">　担当職員は、</w:t>
            </w:r>
            <w:r w:rsidRPr="00E648BA">
              <w:rPr>
                <w:rFonts w:asciiTheme="minorEastAsia" w:hAnsiTheme="minorEastAsia"/>
                <w:szCs w:val="20"/>
              </w:rPr>
              <w:t>重要な又は異例に属する文書</w:t>
            </w:r>
            <w:r w:rsidRPr="00E648BA">
              <w:rPr>
                <w:rFonts w:asciiTheme="minorEastAsia" w:hAnsiTheme="minorEastAsia" w:hint="eastAsia"/>
                <w:szCs w:val="20"/>
              </w:rPr>
              <w:t>の配布を受けたとき</w:t>
            </w:r>
            <w:r w:rsidRPr="00E648BA">
              <w:rPr>
                <w:rFonts w:asciiTheme="minorEastAsia" w:hAnsiTheme="minorEastAsia"/>
                <w:szCs w:val="20"/>
              </w:rPr>
              <w:t>は、その処理につき、速やかに、上司の指示を受けなければならない</w:t>
            </w:r>
            <w:r w:rsidRPr="00E648BA">
              <w:rPr>
                <w:rFonts w:asciiTheme="minorEastAsia" w:hAnsiTheme="minorEastAsia" w:hint="eastAsia"/>
                <w:szCs w:val="20"/>
              </w:rPr>
              <w:t>。</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担当職員</w:t>
            </w:r>
            <w:r w:rsidRPr="00E648BA">
              <w:rPr>
                <w:rFonts w:asciiTheme="minorEastAsia" w:hAnsiTheme="minorEastAsia"/>
                <w:szCs w:val="20"/>
              </w:rPr>
              <w:t>は、国</w:t>
            </w:r>
            <w:r w:rsidRPr="00E648BA">
              <w:rPr>
                <w:rFonts w:asciiTheme="minorEastAsia" w:hAnsiTheme="minorEastAsia" w:hint="eastAsia"/>
                <w:szCs w:val="20"/>
              </w:rPr>
              <w:t>、県の機関から</w:t>
            </w:r>
            <w:r w:rsidRPr="00E648BA">
              <w:rPr>
                <w:rFonts w:asciiTheme="minorEastAsia" w:hAnsiTheme="minorEastAsia"/>
                <w:szCs w:val="20"/>
              </w:rPr>
              <w:t>の通達等で例規となる文書の配布を受けたときは、必要に応じて当該文書の上部余白に「例規」と朱書して処理の上、必要のあるものは、その写しを</w:t>
            </w:r>
            <w:r w:rsidRPr="00E648BA">
              <w:rPr>
                <w:rFonts w:asciiTheme="minorEastAsia" w:hAnsiTheme="minorEastAsia" w:hint="eastAsia"/>
                <w:szCs w:val="20"/>
              </w:rPr>
              <w:t>学部等又は室等</w:t>
            </w:r>
            <w:r w:rsidRPr="00E648BA">
              <w:rPr>
                <w:rFonts w:asciiTheme="minorEastAsia" w:hAnsiTheme="minorEastAsia"/>
                <w:szCs w:val="20"/>
              </w:rPr>
              <w:t>に配布しなければならない。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p>
          <w:p w:rsidR="0087632B" w:rsidRPr="00E648BA" w:rsidRDefault="0087632B" w:rsidP="0087632B">
            <w:pPr>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第２節　供覧、起案、決裁及び合議</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（起案の要領）</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18</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起案は、次に掲げる事項に留意して行わなければならない。</w:t>
            </w:r>
          </w:p>
          <w:p w:rsidR="0087632B" w:rsidRPr="00E648BA" w:rsidRDefault="0087632B" w:rsidP="0087632B">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(１)　</w:t>
            </w:r>
            <w:r w:rsidRPr="00E648BA">
              <w:rPr>
                <w:rFonts w:asciiTheme="minorEastAsia" w:hAnsiTheme="minorEastAsia"/>
                <w:szCs w:val="20"/>
              </w:rPr>
              <w:t>起案者の作成した案が施行者の意思として決定されることが多いことを自覚し、責任を持って起案すること。</w:t>
            </w:r>
          </w:p>
          <w:p w:rsidR="0087632B" w:rsidRPr="00E648BA" w:rsidRDefault="0087632B" w:rsidP="0087632B">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(２)　</w:t>
            </w:r>
            <w:r w:rsidRPr="00E648BA">
              <w:rPr>
                <w:rFonts w:asciiTheme="minorEastAsia" w:hAnsiTheme="minorEastAsia"/>
                <w:szCs w:val="20"/>
              </w:rPr>
              <w:t>事案の背景、これまで検討してきた経過及び起案に際しての上司の指示を理解して起案すること。</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(３)　</w:t>
            </w:r>
            <w:r w:rsidRPr="00E648BA">
              <w:rPr>
                <w:rFonts w:asciiTheme="minorEastAsia" w:hAnsiTheme="minorEastAsia"/>
                <w:szCs w:val="20"/>
              </w:rPr>
              <w:t>法律的観点及び</w:t>
            </w:r>
            <w:r w:rsidRPr="00E648BA">
              <w:rPr>
                <w:rFonts w:asciiTheme="minorEastAsia" w:hAnsiTheme="minorEastAsia" w:hint="eastAsia"/>
                <w:szCs w:val="20"/>
              </w:rPr>
              <w:t>経営</w:t>
            </w:r>
            <w:r w:rsidRPr="00E648BA">
              <w:rPr>
                <w:rFonts w:asciiTheme="minorEastAsia" w:hAnsiTheme="minorEastAsia"/>
                <w:szCs w:val="20"/>
              </w:rPr>
              <w:t>的観点の検討を行った上で起案すること。</w:t>
            </w:r>
          </w:p>
          <w:p w:rsidR="0087632B" w:rsidRPr="00E648BA" w:rsidRDefault="0087632B" w:rsidP="0087632B">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(４)　</w:t>
            </w:r>
            <w:r w:rsidRPr="00E648BA">
              <w:rPr>
                <w:rFonts w:asciiTheme="minorEastAsia" w:hAnsiTheme="minorEastAsia"/>
                <w:szCs w:val="20"/>
              </w:rPr>
              <w:t>施行文書を受け取る側の立場に立ち、親しみやすく、誤解を</w:t>
            </w:r>
            <w:r w:rsidRPr="00E648BA">
              <w:rPr>
                <w:rFonts w:asciiTheme="minorEastAsia" w:hAnsiTheme="minorEastAsia" w:hint="eastAsia"/>
                <w:szCs w:val="20"/>
              </w:rPr>
              <w:t>生じさせないような表現</w:t>
            </w:r>
            <w:r w:rsidRPr="00E648BA">
              <w:rPr>
                <w:rFonts w:asciiTheme="minorEastAsia" w:hAnsiTheme="minorEastAsia"/>
                <w:szCs w:val="20"/>
              </w:rPr>
              <w:t>で起案すること。</w:t>
            </w:r>
          </w:p>
          <w:p w:rsidR="0087632B" w:rsidRPr="00E648BA" w:rsidRDefault="0087632B" w:rsidP="0087632B">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(５)　</w:t>
            </w:r>
            <w:r w:rsidRPr="00E648BA">
              <w:rPr>
                <w:rFonts w:asciiTheme="minorEastAsia" w:hAnsiTheme="minorEastAsia"/>
                <w:szCs w:val="20"/>
              </w:rPr>
              <w:t>起案文書を回議される職員及び決裁権者が、速やかに問題点と決定案を理解し、判断できるように、分かりやすく、簡潔な文書で起案すること。</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（起案等の方法）</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第19条　起案及び供覧は、原則として別に定める様式による回議等用紙を用い、件名、内容、理由及び経緯等の所要事項を記載するほか、必要に応じ、文案及び関係文書その他必要な書類を添付することにより行わ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（起案等の方法の特例）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第20条　前条の規定に基づき起案する場合において、回議案の重要な事項を訂正し、又は添削するときには、当該訂正し、又は添削する箇所に認印を押印しなければならない。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21</w:t>
            </w:r>
            <w:r w:rsidRPr="00E648BA">
              <w:rPr>
                <w:rFonts w:asciiTheme="minorEastAsia" w:hAnsiTheme="minorEastAsia"/>
                <w:szCs w:val="20"/>
              </w:rPr>
              <w:t>条</w:t>
            </w:r>
            <w:r w:rsidRPr="00E648BA">
              <w:rPr>
                <w:rFonts w:asciiTheme="minorEastAsia" w:hAnsiTheme="minorEastAsia" w:hint="eastAsia"/>
                <w:szCs w:val="20"/>
              </w:rPr>
              <w:t xml:space="preserve">　起案又は供覧に係る</w:t>
            </w:r>
            <w:r w:rsidRPr="00E648BA">
              <w:rPr>
                <w:rFonts w:asciiTheme="minorEastAsia" w:hAnsiTheme="minorEastAsia"/>
                <w:szCs w:val="20"/>
              </w:rPr>
              <w:t>内容の軽易なもの又は所定の様式</w:t>
            </w:r>
            <w:r w:rsidRPr="00E648BA">
              <w:rPr>
                <w:rFonts w:asciiTheme="minorEastAsia" w:hAnsiTheme="minorEastAsia" w:hint="eastAsia"/>
                <w:szCs w:val="20"/>
              </w:rPr>
              <w:t>を用いる場合は、</w:t>
            </w:r>
            <w:r w:rsidRPr="00E648BA">
              <w:rPr>
                <w:rFonts w:asciiTheme="minorEastAsia" w:hAnsiTheme="minorEastAsia"/>
                <w:szCs w:val="20"/>
              </w:rPr>
              <w:t>余白を用い、又は総括文書管理者が別に定める項目を記載した一定の帳簿を設けて起案</w:t>
            </w:r>
            <w:r w:rsidRPr="00E648BA">
              <w:rPr>
                <w:rFonts w:asciiTheme="minorEastAsia" w:hAnsiTheme="minorEastAsia" w:hint="eastAsia"/>
                <w:szCs w:val="20"/>
              </w:rPr>
              <w:t>又は供覧を行うことが</w:t>
            </w:r>
            <w:r w:rsidRPr="00E648BA">
              <w:rPr>
                <w:rFonts w:asciiTheme="minorEastAsia" w:hAnsiTheme="minorEastAsia"/>
                <w:szCs w:val="20"/>
              </w:rPr>
              <w:t>できる。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２</w:t>
            </w:r>
            <w:r w:rsidRPr="00E648BA">
              <w:rPr>
                <w:rFonts w:asciiTheme="minorEastAsia" w:hAnsiTheme="minorEastAsia" w:hint="eastAsia"/>
                <w:szCs w:val="20"/>
              </w:rPr>
              <w:t xml:space="preserve">　起案の内容が</w:t>
            </w:r>
            <w:r w:rsidRPr="00E648BA">
              <w:rPr>
                <w:rFonts w:asciiTheme="minorEastAsia" w:hAnsiTheme="minorEastAsia"/>
                <w:szCs w:val="20"/>
              </w:rPr>
              <w:t>同一の文案</w:t>
            </w:r>
            <w:r w:rsidRPr="00E648BA">
              <w:rPr>
                <w:rFonts w:asciiTheme="minorEastAsia" w:hAnsiTheme="minorEastAsia" w:hint="eastAsia"/>
                <w:szCs w:val="20"/>
              </w:rPr>
              <w:t>に基づき</w:t>
            </w:r>
            <w:r w:rsidRPr="00E648BA">
              <w:rPr>
                <w:rFonts w:asciiTheme="minorEastAsia" w:hAnsiTheme="minorEastAsia"/>
                <w:szCs w:val="20"/>
              </w:rPr>
              <w:t>処理することができる</w:t>
            </w:r>
            <w:r w:rsidRPr="00E648BA">
              <w:rPr>
                <w:rFonts w:asciiTheme="minorEastAsia" w:hAnsiTheme="minorEastAsia" w:hint="eastAsia"/>
                <w:szCs w:val="20"/>
              </w:rPr>
              <w:t>場合に</w:t>
            </w:r>
            <w:r w:rsidRPr="00E648BA">
              <w:rPr>
                <w:rFonts w:asciiTheme="minorEastAsia" w:hAnsiTheme="minorEastAsia"/>
                <w:szCs w:val="20"/>
              </w:rPr>
              <w:t>は、</w:t>
            </w:r>
            <w:r w:rsidRPr="00E648BA">
              <w:rPr>
                <w:rFonts w:asciiTheme="minorEastAsia" w:hAnsiTheme="minorEastAsia" w:hint="eastAsia"/>
                <w:szCs w:val="20"/>
              </w:rPr>
              <w:t>当該文案を</w:t>
            </w:r>
            <w:r w:rsidRPr="00E648BA">
              <w:rPr>
                <w:rFonts w:asciiTheme="minorEastAsia" w:hAnsiTheme="minorEastAsia"/>
                <w:szCs w:val="20"/>
              </w:rPr>
              <w:t>例文</w:t>
            </w:r>
            <w:r w:rsidRPr="00E648BA">
              <w:rPr>
                <w:rFonts w:asciiTheme="minorEastAsia" w:hAnsiTheme="minorEastAsia" w:hint="eastAsia"/>
                <w:szCs w:val="20"/>
              </w:rPr>
              <w:t>とすることについて前２条の規定により起案し、第25条の規定による決裁を受けた場合に限り、前項の帳簿を設けて起案することができる。この場合において、当該起案には、当該文書を</w:t>
            </w:r>
            <w:r w:rsidRPr="00E648BA">
              <w:rPr>
                <w:rFonts w:asciiTheme="minorEastAsia" w:hAnsiTheme="minorEastAsia"/>
                <w:szCs w:val="20"/>
              </w:rPr>
              <w:t>例文として決裁を完了した回議案を添付しなければならない。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22</w:t>
            </w:r>
            <w:r w:rsidRPr="00E648BA">
              <w:rPr>
                <w:rFonts w:asciiTheme="minorEastAsia" w:hAnsiTheme="minorEastAsia"/>
                <w:szCs w:val="20"/>
              </w:rPr>
              <w:t>条</w:t>
            </w:r>
            <w:r w:rsidRPr="00E648BA">
              <w:rPr>
                <w:rFonts w:asciiTheme="minorEastAsia" w:hAnsiTheme="minorEastAsia" w:hint="eastAsia"/>
                <w:szCs w:val="20"/>
              </w:rPr>
              <w:t xml:space="preserve">　旅行命令（依頼）票・旅費請求書、支出契約決議書、経費精算書</w:t>
            </w:r>
            <w:r w:rsidRPr="00E648BA">
              <w:rPr>
                <w:rFonts w:asciiTheme="minorEastAsia" w:hAnsiTheme="minorEastAsia"/>
                <w:szCs w:val="20"/>
              </w:rPr>
              <w:t>その他別に定める帳票</w:t>
            </w:r>
            <w:r w:rsidRPr="00E648BA">
              <w:rPr>
                <w:rFonts w:asciiTheme="minorEastAsia" w:hAnsiTheme="minorEastAsia" w:hint="eastAsia"/>
                <w:szCs w:val="20"/>
              </w:rPr>
              <w:t>を用いる場合</w:t>
            </w:r>
            <w:r w:rsidRPr="00E648BA">
              <w:rPr>
                <w:rFonts w:asciiTheme="minorEastAsia" w:hAnsiTheme="minorEastAsia"/>
                <w:szCs w:val="20"/>
              </w:rPr>
              <w:t>は、総括文書管理者が別に定めるところにより</w:t>
            </w:r>
            <w:r w:rsidRPr="00E648BA">
              <w:rPr>
                <w:rFonts w:asciiTheme="minorEastAsia" w:hAnsiTheme="minorEastAsia" w:hint="eastAsia"/>
                <w:szCs w:val="20"/>
              </w:rPr>
              <w:t>起案又は供覧を行うことが</w:t>
            </w:r>
            <w:r w:rsidRPr="00E648BA">
              <w:rPr>
                <w:rFonts w:asciiTheme="minorEastAsia" w:hAnsiTheme="minorEastAsia"/>
                <w:szCs w:val="20"/>
              </w:rPr>
              <w:t>できる。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（回議及び合議）</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23</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回議案で他</w:t>
            </w:r>
            <w:r w:rsidRPr="00E648BA">
              <w:rPr>
                <w:rFonts w:asciiTheme="minorEastAsia" w:hAnsiTheme="minorEastAsia" w:hint="eastAsia"/>
                <w:szCs w:val="20"/>
              </w:rPr>
              <w:t>の学部等又は他の室等</w:t>
            </w:r>
            <w:r w:rsidRPr="00E648BA">
              <w:rPr>
                <w:rFonts w:asciiTheme="minorEastAsia" w:hAnsiTheme="minorEastAsia"/>
                <w:szCs w:val="20"/>
              </w:rPr>
              <w:t>に関係のあるものは、</w:t>
            </w:r>
            <w:r w:rsidRPr="00E648BA">
              <w:rPr>
                <w:rFonts w:asciiTheme="minorEastAsia" w:hAnsiTheme="minorEastAsia" w:hint="eastAsia"/>
                <w:szCs w:val="20"/>
              </w:rPr>
              <w:t>主管学部等室等の長（</w:t>
            </w:r>
            <w:r w:rsidRPr="00E648BA">
              <w:rPr>
                <w:rFonts w:asciiTheme="minorEastAsia" w:hAnsiTheme="minorEastAsia"/>
                <w:szCs w:val="20"/>
              </w:rPr>
              <w:t>当該事務を担当する</w:t>
            </w:r>
            <w:r w:rsidRPr="00E648BA">
              <w:rPr>
                <w:rFonts w:asciiTheme="minorEastAsia" w:hAnsiTheme="minorEastAsia" w:hint="eastAsia"/>
                <w:szCs w:val="20"/>
              </w:rPr>
              <w:t>学部</w:t>
            </w:r>
            <w:r w:rsidRPr="00E648BA">
              <w:rPr>
                <w:rFonts w:asciiTheme="minorEastAsia" w:hAnsiTheme="minorEastAsia"/>
                <w:szCs w:val="20"/>
              </w:rPr>
              <w:t>等の長</w:t>
            </w:r>
            <w:r w:rsidRPr="00E648BA">
              <w:rPr>
                <w:rFonts w:asciiTheme="minorEastAsia" w:hAnsiTheme="minorEastAsia" w:hint="eastAsia"/>
                <w:szCs w:val="20"/>
              </w:rPr>
              <w:t>又は室等の長</w:t>
            </w:r>
            <w:r w:rsidRPr="00E648BA">
              <w:rPr>
                <w:rFonts w:asciiTheme="minorEastAsia" w:hAnsiTheme="minorEastAsia"/>
                <w:szCs w:val="20"/>
              </w:rPr>
              <w:t>をいう。以下同じ。）、の決裁後に、関係</w:t>
            </w:r>
            <w:r w:rsidRPr="00E648BA">
              <w:rPr>
                <w:rFonts w:asciiTheme="minorEastAsia" w:hAnsiTheme="minorEastAsia" w:hint="eastAsia"/>
                <w:szCs w:val="20"/>
              </w:rPr>
              <w:t>学部等</w:t>
            </w:r>
            <w:r w:rsidRPr="00E648BA">
              <w:rPr>
                <w:rFonts w:asciiTheme="minorEastAsia" w:hAnsiTheme="minorEastAsia"/>
                <w:szCs w:val="20"/>
              </w:rPr>
              <w:t>の長</w:t>
            </w:r>
            <w:r w:rsidRPr="00E648BA">
              <w:rPr>
                <w:rFonts w:asciiTheme="minorEastAsia" w:hAnsiTheme="minorEastAsia" w:hint="eastAsia"/>
                <w:szCs w:val="20"/>
              </w:rPr>
              <w:t>又は</w:t>
            </w:r>
            <w:r w:rsidRPr="00E648BA">
              <w:rPr>
                <w:rFonts w:asciiTheme="minorEastAsia" w:hAnsiTheme="minorEastAsia"/>
                <w:szCs w:val="20"/>
              </w:rPr>
              <w:t>関係</w:t>
            </w:r>
            <w:r w:rsidRPr="00E648BA">
              <w:rPr>
                <w:rFonts w:asciiTheme="minorEastAsia" w:hAnsiTheme="minorEastAsia" w:hint="eastAsia"/>
                <w:szCs w:val="20"/>
              </w:rPr>
              <w:t>室等の</w:t>
            </w:r>
            <w:r w:rsidRPr="00E648BA">
              <w:rPr>
                <w:rFonts w:asciiTheme="minorEastAsia" w:hAnsiTheme="minorEastAsia"/>
                <w:szCs w:val="20"/>
              </w:rPr>
              <w:t>長（以下「関係</w:t>
            </w:r>
            <w:r w:rsidRPr="00E648BA">
              <w:rPr>
                <w:rFonts w:asciiTheme="minorEastAsia" w:hAnsiTheme="minorEastAsia" w:hint="eastAsia"/>
                <w:szCs w:val="20"/>
              </w:rPr>
              <w:t>学部</w:t>
            </w:r>
            <w:r w:rsidRPr="00E648BA">
              <w:rPr>
                <w:rFonts w:asciiTheme="minorEastAsia" w:hAnsiTheme="minorEastAsia"/>
                <w:szCs w:val="20"/>
              </w:rPr>
              <w:t>等</w:t>
            </w:r>
            <w:r w:rsidRPr="00E648BA">
              <w:rPr>
                <w:rFonts w:asciiTheme="minorEastAsia" w:hAnsiTheme="minorEastAsia" w:hint="eastAsia"/>
                <w:szCs w:val="20"/>
              </w:rPr>
              <w:t>室等</w:t>
            </w:r>
            <w:r w:rsidRPr="00E648BA">
              <w:rPr>
                <w:rFonts w:asciiTheme="minorEastAsia" w:hAnsiTheme="minorEastAsia"/>
                <w:szCs w:val="20"/>
              </w:rPr>
              <w:t>の長等」という。）に合議しなければならない。ただし、あらかじめ、関係</w:t>
            </w:r>
            <w:r w:rsidRPr="00E648BA">
              <w:rPr>
                <w:rFonts w:asciiTheme="minorEastAsia" w:hAnsiTheme="minorEastAsia" w:hint="eastAsia"/>
                <w:szCs w:val="20"/>
              </w:rPr>
              <w:t>学部</w:t>
            </w:r>
            <w:r w:rsidRPr="00E648BA">
              <w:rPr>
                <w:rFonts w:asciiTheme="minorEastAsia" w:hAnsiTheme="minorEastAsia"/>
                <w:szCs w:val="20"/>
              </w:rPr>
              <w:t>等</w:t>
            </w:r>
            <w:r w:rsidRPr="00E648BA">
              <w:rPr>
                <w:rFonts w:asciiTheme="minorEastAsia" w:hAnsiTheme="minorEastAsia" w:hint="eastAsia"/>
                <w:szCs w:val="20"/>
              </w:rPr>
              <w:t>室等</w:t>
            </w:r>
            <w:r w:rsidRPr="00E648BA">
              <w:rPr>
                <w:rFonts w:asciiTheme="minorEastAsia" w:hAnsiTheme="minorEastAsia"/>
                <w:szCs w:val="20"/>
              </w:rPr>
              <w:t>の長等と協議し、又は文書の写しを送付して意見を求めて、意見の調整ができた場合は、この限りでない。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２</w:t>
            </w:r>
            <w:r w:rsidRPr="00E648BA">
              <w:rPr>
                <w:rFonts w:asciiTheme="minorEastAsia" w:hAnsiTheme="minorEastAsia" w:hint="eastAsia"/>
                <w:szCs w:val="20"/>
              </w:rPr>
              <w:t xml:space="preserve">　</w:t>
            </w:r>
            <w:r w:rsidRPr="00E648BA">
              <w:rPr>
                <w:rFonts w:asciiTheme="minorEastAsia" w:hAnsiTheme="minorEastAsia"/>
                <w:szCs w:val="20"/>
              </w:rPr>
              <w:t>合議は、必要かつ最小限の範囲にとどめ、効率的な事務処理に努めなければならない。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３</w:t>
            </w:r>
            <w:r w:rsidRPr="00E648BA">
              <w:rPr>
                <w:rFonts w:asciiTheme="minorEastAsia" w:hAnsiTheme="minorEastAsia" w:hint="eastAsia"/>
                <w:szCs w:val="20"/>
              </w:rPr>
              <w:t xml:space="preserve">　</w:t>
            </w:r>
            <w:r w:rsidRPr="00E648BA">
              <w:rPr>
                <w:rFonts w:asciiTheme="minorEastAsia" w:hAnsiTheme="minorEastAsia"/>
                <w:szCs w:val="20"/>
              </w:rPr>
              <w:t>第１項の合議を受けた関係</w:t>
            </w:r>
            <w:r w:rsidRPr="00E648BA">
              <w:rPr>
                <w:rFonts w:asciiTheme="minorEastAsia" w:hAnsiTheme="minorEastAsia" w:hint="eastAsia"/>
                <w:szCs w:val="20"/>
              </w:rPr>
              <w:t>学部</w:t>
            </w:r>
            <w:r w:rsidRPr="00E648BA">
              <w:rPr>
                <w:rFonts w:asciiTheme="minorEastAsia" w:hAnsiTheme="minorEastAsia"/>
                <w:szCs w:val="20"/>
              </w:rPr>
              <w:t>等</w:t>
            </w:r>
            <w:r w:rsidRPr="00E648BA">
              <w:rPr>
                <w:rFonts w:asciiTheme="minorEastAsia" w:hAnsiTheme="minorEastAsia" w:hint="eastAsia"/>
                <w:szCs w:val="20"/>
              </w:rPr>
              <w:t>室等</w:t>
            </w:r>
            <w:r w:rsidRPr="00E648BA">
              <w:rPr>
                <w:rFonts w:asciiTheme="minorEastAsia" w:hAnsiTheme="minorEastAsia"/>
                <w:szCs w:val="20"/>
              </w:rPr>
              <w:t>の長等は、特別の事情があるものを除き、速</w:t>
            </w:r>
            <w:r w:rsidRPr="00E648BA">
              <w:rPr>
                <w:rFonts w:asciiTheme="minorEastAsia" w:hAnsiTheme="minorEastAsia" w:hint="eastAsia"/>
                <w:szCs w:val="20"/>
              </w:rPr>
              <w:t xml:space="preserve">　</w:t>
            </w:r>
            <w:r w:rsidRPr="00E648BA">
              <w:rPr>
                <w:rFonts w:asciiTheme="minorEastAsia" w:hAnsiTheme="minorEastAsia"/>
                <w:szCs w:val="20"/>
              </w:rPr>
              <w:t>やかに、同意</w:t>
            </w:r>
            <w:r w:rsidRPr="00E648BA">
              <w:rPr>
                <w:rFonts w:asciiTheme="minorEastAsia" w:hAnsiTheme="minorEastAsia" w:hint="eastAsia"/>
                <w:szCs w:val="20"/>
              </w:rPr>
              <w:t>をするかどうかの判断を</w:t>
            </w:r>
            <w:r w:rsidRPr="00E648BA">
              <w:rPr>
                <w:rFonts w:asciiTheme="minorEastAsia" w:hAnsiTheme="minorEastAsia"/>
                <w:szCs w:val="20"/>
              </w:rPr>
              <w:t>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４</w:t>
            </w:r>
            <w:r w:rsidRPr="00E648BA">
              <w:rPr>
                <w:rFonts w:asciiTheme="minorEastAsia" w:hAnsiTheme="minorEastAsia" w:hint="eastAsia"/>
                <w:szCs w:val="20"/>
              </w:rPr>
              <w:t xml:space="preserve">　</w:t>
            </w:r>
            <w:r w:rsidRPr="00E648BA">
              <w:rPr>
                <w:rFonts w:asciiTheme="minorEastAsia" w:hAnsiTheme="minorEastAsia"/>
                <w:szCs w:val="20"/>
              </w:rPr>
              <w:t>前項の場合において、</w:t>
            </w:r>
            <w:r w:rsidRPr="00E648BA">
              <w:rPr>
                <w:rFonts w:asciiTheme="minorEastAsia" w:hAnsiTheme="minorEastAsia" w:hint="eastAsia"/>
                <w:szCs w:val="20"/>
              </w:rPr>
              <w:t>関係学部等室等の長等が当該回議案について</w:t>
            </w:r>
            <w:r w:rsidRPr="00E648BA">
              <w:rPr>
                <w:rFonts w:asciiTheme="minorEastAsia" w:hAnsiTheme="minorEastAsia"/>
                <w:szCs w:val="20"/>
              </w:rPr>
              <w:t>その意見を異にするときは、</w:t>
            </w:r>
            <w:r w:rsidRPr="00E648BA">
              <w:rPr>
                <w:rFonts w:asciiTheme="minorEastAsia" w:hAnsiTheme="minorEastAsia" w:hint="eastAsia"/>
                <w:szCs w:val="20"/>
              </w:rPr>
              <w:t>当該</w:t>
            </w:r>
            <w:r w:rsidRPr="00E648BA">
              <w:rPr>
                <w:rFonts w:asciiTheme="minorEastAsia" w:hAnsiTheme="minorEastAsia"/>
                <w:szCs w:val="20"/>
              </w:rPr>
              <w:t>関係</w:t>
            </w:r>
            <w:r w:rsidRPr="00E648BA">
              <w:rPr>
                <w:rFonts w:asciiTheme="minorEastAsia" w:hAnsiTheme="minorEastAsia" w:hint="eastAsia"/>
                <w:szCs w:val="20"/>
              </w:rPr>
              <w:t>学部</w:t>
            </w:r>
            <w:r w:rsidRPr="00E648BA">
              <w:rPr>
                <w:rFonts w:asciiTheme="minorEastAsia" w:hAnsiTheme="minorEastAsia"/>
                <w:szCs w:val="20"/>
              </w:rPr>
              <w:t>等</w:t>
            </w:r>
            <w:r w:rsidRPr="00E648BA">
              <w:rPr>
                <w:rFonts w:asciiTheme="minorEastAsia" w:hAnsiTheme="minorEastAsia" w:hint="eastAsia"/>
                <w:szCs w:val="20"/>
              </w:rPr>
              <w:t>室等</w:t>
            </w:r>
            <w:r w:rsidRPr="00E648BA">
              <w:rPr>
                <w:rFonts w:asciiTheme="minorEastAsia" w:hAnsiTheme="minorEastAsia"/>
                <w:szCs w:val="20"/>
              </w:rPr>
              <w:t>の長等は</w:t>
            </w:r>
            <w:r w:rsidRPr="00E648BA">
              <w:rPr>
                <w:rFonts w:asciiTheme="minorEastAsia" w:hAnsiTheme="minorEastAsia" w:hint="eastAsia"/>
                <w:szCs w:val="20"/>
              </w:rPr>
              <w:t>当該回議案に係る事務を担当する主管学部等室等の長に</w:t>
            </w:r>
            <w:r w:rsidRPr="00E648BA">
              <w:rPr>
                <w:rFonts w:asciiTheme="minorEastAsia" w:hAnsiTheme="minorEastAsia"/>
                <w:szCs w:val="20"/>
              </w:rPr>
              <w:t>協議し</w:t>
            </w:r>
            <w:r w:rsidRPr="00E648BA">
              <w:rPr>
                <w:rFonts w:asciiTheme="minorEastAsia" w:hAnsiTheme="minorEastAsia" w:hint="eastAsia"/>
                <w:szCs w:val="20"/>
              </w:rPr>
              <w:t>、当該協議</w:t>
            </w:r>
            <w:r w:rsidRPr="00E648BA">
              <w:rPr>
                <w:rFonts w:asciiTheme="minorEastAsia" w:hAnsiTheme="minorEastAsia"/>
                <w:szCs w:val="20"/>
              </w:rPr>
              <w:t>が整わないときは</w:t>
            </w:r>
            <w:r w:rsidRPr="00E648BA">
              <w:rPr>
                <w:rFonts w:asciiTheme="minorEastAsia" w:hAnsiTheme="minorEastAsia" w:hint="eastAsia"/>
                <w:szCs w:val="20"/>
              </w:rPr>
              <w:t>、当該事務を担当する主管学部等室等の長は</w:t>
            </w:r>
            <w:r w:rsidRPr="00E648BA">
              <w:rPr>
                <w:rFonts w:asciiTheme="minorEastAsia" w:hAnsiTheme="minorEastAsia"/>
                <w:szCs w:val="20"/>
              </w:rPr>
              <w:t>上司の指示を受けなければならない。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５　</w:t>
            </w:r>
            <w:r w:rsidRPr="00E648BA">
              <w:rPr>
                <w:rFonts w:asciiTheme="minorEastAsia" w:hAnsiTheme="minorEastAsia"/>
                <w:szCs w:val="20"/>
              </w:rPr>
              <w:t>回議案の合議先が２以上の</w:t>
            </w:r>
            <w:r w:rsidRPr="00E648BA">
              <w:rPr>
                <w:rFonts w:asciiTheme="minorEastAsia" w:hAnsiTheme="minorEastAsia" w:hint="eastAsia"/>
                <w:szCs w:val="20"/>
              </w:rPr>
              <w:t>学部等</w:t>
            </w:r>
            <w:r w:rsidRPr="00E648BA">
              <w:rPr>
                <w:rFonts w:asciiTheme="minorEastAsia" w:hAnsiTheme="minorEastAsia"/>
                <w:szCs w:val="20"/>
              </w:rPr>
              <w:t>若しくは</w:t>
            </w:r>
            <w:r w:rsidRPr="00E648BA">
              <w:rPr>
                <w:rFonts w:asciiTheme="minorEastAsia" w:hAnsiTheme="minorEastAsia" w:hint="eastAsia"/>
                <w:szCs w:val="20"/>
              </w:rPr>
              <w:t>室</w:t>
            </w:r>
            <w:r w:rsidRPr="00E648BA">
              <w:rPr>
                <w:rFonts w:asciiTheme="minorEastAsia" w:hAnsiTheme="minorEastAsia"/>
                <w:szCs w:val="20"/>
              </w:rPr>
              <w:t>等にわたる場合は、関係</w:t>
            </w:r>
            <w:r w:rsidRPr="00E648BA">
              <w:rPr>
                <w:rFonts w:asciiTheme="minorEastAsia" w:hAnsiTheme="minorEastAsia" w:hint="eastAsia"/>
                <w:szCs w:val="20"/>
              </w:rPr>
              <w:t>学部</w:t>
            </w:r>
            <w:r w:rsidRPr="00E648BA">
              <w:rPr>
                <w:rFonts w:asciiTheme="minorEastAsia" w:hAnsiTheme="minorEastAsia"/>
                <w:szCs w:val="20"/>
              </w:rPr>
              <w:t>等</w:t>
            </w:r>
            <w:r w:rsidRPr="00E648BA">
              <w:rPr>
                <w:rFonts w:asciiTheme="minorEastAsia" w:hAnsiTheme="minorEastAsia" w:hint="eastAsia"/>
                <w:szCs w:val="20"/>
              </w:rPr>
              <w:t>室等</w:t>
            </w:r>
            <w:r w:rsidRPr="00E648BA">
              <w:rPr>
                <w:rFonts w:asciiTheme="minorEastAsia" w:hAnsiTheme="minorEastAsia"/>
                <w:szCs w:val="20"/>
              </w:rPr>
              <w:t>の長等の表示は、合議を経る順序に記載しなければならない。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（総務室長への合議）</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24</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回議案で次に掲げるものについては、</w:t>
            </w:r>
            <w:r w:rsidRPr="00E648BA">
              <w:rPr>
                <w:rFonts w:asciiTheme="minorEastAsia" w:hAnsiTheme="minorEastAsia" w:hint="eastAsia"/>
                <w:szCs w:val="20"/>
              </w:rPr>
              <w:t>主管学部等室等の長</w:t>
            </w:r>
            <w:r w:rsidRPr="00E648BA">
              <w:rPr>
                <w:rFonts w:asciiTheme="minorEastAsia" w:hAnsiTheme="minorEastAsia"/>
                <w:szCs w:val="20"/>
              </w:rPr>
              <w:t>の決裁後に、</w:t>
            </w:r>
            <w:r w:rsidRPr="00E648BA">
              <w:rPr>
                <w:rFonts w:asciiTheme="minorEastAsia" w:hAnsiTheme="minorEastAsia" w:hint="eastAsia"/>
                <w:szCs w:val="20"/>
              </w:rPr>
              <w:t>総務室長</w:t>
            </w:r>
            <w:r w:rsidRPr="00E648BA">
              <w:rPr>
                <w:rFonts w:asciiTheme="minorEastAsia" w:hAnsiTheme="minorEastAsia"/>
                <w:szCs w:val="20"/>
              </w:rPr>
              <w:t>に合議しなければならない。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(１)　学則、規則及び規程に関するもの</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(２)　重要な例規に関するもの</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(３)　異例に属する不服申立て及び争訟に関するもの</w:t>
            </w:r>
          </w:p>
          <w:p w:rsidR="0087632B" w:rsidRPr="00E648BA" w:rsidRDefault="0087632B" w:rsidP="00E017DC">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(４)　異例に属する公法上の契約（協定を含む。）及び私権の得喪変更に関するもの</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(５)　その他重要なもの又は異例若しくは新例に属するもの</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（決裁）</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25</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回議案は、</w:t>
            </w:r>
            <w:r w:rsidRPr="00E648BA">
              <w:rPr>
                <w:rFonts w:asciiTheme="minorEastAsia" w:hAnsiTheme="minorEastAsia" w:hint="eastAsia"/>
                <w:szCs w:val="20"/>
              </w:rPr>
              <w:t>公立大学法人岩手県立大学代決専決規程（平成17年規程第１号）</w:t>
            </w:r>
            <w:r w:rsidRPr="00E648BA">
              <w:rPr>
                <w:rFonts w:asciiTheme="minorEastAsia" w:hAnsiTheme="minorEastAsia"/>
                <w:szCs w:val="20"/>
              </w:rPr>
              <w:t>の定めるところにより決裁を受けなければならない。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２</w:t>
            </w:r>
            <w:r w:rsidRPr="00E648BA">
              <w:rPr>
                <w:rFonts w:asciiTheme="minorEastAsia" w:hAnsiTheme="minorEastAsia" w:hint="eastAsia"/>
                <w:szCs w:val="20"/>
              </w:rPr>
              <w:t xml:space="preserve">　決裁権者</w:t>
            </w:r>
            <w:r w:rsidRPr="00E648BA">
              <w:rPr>
                <w:rFonts w:asciiTheme="minorEastAsia" w:hAnsiTheme="minorEastAsia"/>
                <w:szCs w:val="20"/>
              </w:rPr>
              <w:t>が不在等のため、</w:t>
            </w:r>
            <w:r w:rsidRPr="00E648BA">
              <w:rPr>
                <w:rFonts w:asciiTheme="minorEastAsia" w:hAnsiTheme="minorEastAsia" w:hint="eastAsia"/>
                <w:szCs w:val="20"/>
              </w:rPr>
              <w:t>公立大学法人岩手県立大学代決専決規程</w:t>
            </w:r>
            <w:r w:rsidRPr="00E648BA">
              <w:rPr>
                <w:rFonts w:asciiTheme="minorEastAsia" w:hAnsiTheme="minorEastAsia"/>
                <w:szCs w:val="20"/>
              </w:rPr>
              <w:t>に定める決裁区分に応じ、代決した場合にあっては、代決者は、回議案に「代決」</w:t>
            </w:r>
            <w:r w:rsidRPr="00E648BA">
              <w:rPr>
                <w:rFonts w:asciiTheme="minorEastAsia" w:hAnsiTheme="minorEastAsia" w:hint="eastAsia"/>
                <w:szCs w:val="20"/>
              </w:rPr>
              <w:t>及び「要後閲」と朱書きしなければならない。ただし、軽易なもの又は定例に属するものはこの限りでない。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３　</w:t>
            </w:r>
            <w:r w:rsidRPr="00E648BA">
              <w:rPr>
                <w:rFonts w:asciiTheme="minorEastAsia" w:hAnsiTheme="minorEastAsia"/>
                <w:szCs w:val="20"/>
              </w:rPr>
              <w:t>回議案で急を要するもの又は秘密を要するもの若しくは重要なものは、その内容について十分に説明のできる者が持ち回りして決裁を受けなければならない。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（決裁後の処理）</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26</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決裁を完了した回議案（以下「原議」という。）は、</w:t>
            </w:r>
            <w:r w:rsidRPr="00E648BA">
              <w:rPr>
                <w:rFonts w:asciiTheme="minorEastAsia" w:hAnsiTheme="minorEastAsia" w:hint="eastAsia"/>
                <w:szCs w:val="20"/>
              </w:rPr>
              <w:t>決裁後、直ちに、別に定める様式による決裁印を押印して、決裁の年月日を明らかにしておかなければならない。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（回議案等の廃案または変更の手続き）</w:t>
            </w:r>
          </w:p>
          <w:p w:rsidR="0087632B" w:rsidRPr="00E648BA" w:rsidRDefault="0087632B" w:rsidP="0087632B">
            <w:pPr>
              <w:kinsoku w:val="0"/>
              <w:overflowPunct w:val="0"/>
              <w:autoSpaceDE w:val="0"/>
              <w:autoSpaceDN w:val="0"/>
              <w:ind w:left="260" w:right="60" w:hanging="200"/>
              <w:rPr>
                <w:rFonts w:hAnsi="ＭＳ 明朝"/>
                <w:szCs w:val="20"/>
              </w:rPr>
            </w:pPr>
            <w:r w:rsidRPr="00E648BA">
              <w:rPr>
                <w:rFonts w:hAnsi="ＭＳ 明朝"/>
                <w:szCs w:val="20"/>
              </w:rPr>
              <w:t>第</w:t>
            </w:r>
            <w:r w:rsidRPr="00E648BA">
              <w:rPr>
                <w:rFonts w:hAnsi="ＭＳ 明朝" w:hint="eastAsia"/>
                <w:szCs w:val="20"/>
              </w:rPr>
              <w:t>27</w:t>
            </w:r>
            <w:r w:rsidRPr="00E648BA">
              <w:rPr>
                <w:rFonts w:hAnsi="ＭＳ 明朝"/>
                <w:szCs w:val="20"/>
              </w:rPr>
              <w:t>条</w:t>
            </w:r>
            <w:r w:rsidRPr="00E648BA">
              <w:rPr>
                <w:rFonts w:hAnsi="ＭＳ 明朝" w:hint="eastAsia"/>
                <w:szCs w:val="20"/>
              </w:rPr>
              <w:t xml:space="preserve">　起案者は、決裁が完了する前</w:t>
            </w:r>
            <w:r w:rsidRPr="00E648BA">
              <w:rPr>
                <w:rFonts w:hAnsi="ＭＳ 明朝"/>
                <w:szCs w:val="20"/>
              </w:rPr>
              <w:t>に</w:t>
            </w:r>
            <w:r w:rsidRPr="00E648BA">
              <w:rPr>
                <w:rFonts w:hAnsi="ＭＳ 明朝" w:hint="eastAsia"/>
                <w:szCs w:val="20"/>
              </w:rPr>
              <w:t>おいて当該回議案を</w:t>
            </w:r>
            <w:r w:rsidRPr="00E648BA">
              <w:rPr>
                <w:rFonts w:hAnsi="ＭＳ 明朝"/>
                <w:szCs w:val="20"/>
              </w:rPr>
              <w:t>廃案</w:t>
            </w:r>
            <w:r w:rsidRPr="00E648BA">
              <w:rPr>
                <w:rFonts w:hAnsi="ＭＳ 明朝" w:hint="eastAsia"/>
                <w:szCs w:val="20"/>
              </w:rPr>
              <w:t>し</w:t>
            </w:r>
            <w:r w:rsidRPr="00E648BA">
              <w:rPr>
                <w:rFonts w:hAnsi="ＭＳ 明朝"/>
                <w:szCs w:val="20"/>
              </w:rPr>
              <w:t>、又は</w:t>
            </w:r>
            <w:r w:rsidRPr="00E648BA">
              <w:rPr>
                <w:rFonts w:hAnsi="ＭＳ 明朝" w:hint="eastAsia"/>
                <w:szCs w:val="20"/>
              </w:rPr>
              <w:t>当該回議案の内容に</w:t>
            </w:r>
            <w:r w:rsidRPr="00E648BA">
              <w:rPr>
                <w:rFonts w:hAnsi="ＭＳ 明朝"/>
                <w:szCs w:val="20"/>
              </w:rPr>
              <w:t>変更を</w:t>
            </w:r>
            <w:r w:rsidRPr="00E648BA">
              <w:rPr>
                <w:rFonts w:hAnsi="ＭＳ 明朝" w:hint="eastAsia"/>
                <w:szCs w:val="20"/>
              </w:rPr>
              <w:t>加える必要が生じた</w:t>
            </w:r>
            <w:r w:rsidRPr="00E648BA">
              <w:rPr>
                <w:rFonts w:hAnsi="ＭＳ 明朝"/>
                <w:szCs w:val="20"/>
              </w:rPr>
              <w:t>ときは、</w:t>
            </w:r>
            <w:r w:rsidRPr="00E648BA">
              <w:rPr>
                <w:rFonts w:hAnsi="ＭＳ 明朝" w:hint="eastAsia"/>
                <w:szCs w:val="20"/>
              </w:rPr>
              <w:t>当該回議案を廃案する場合にあっては当該回議案を廃案することについて、当該回議案の内容に変更を加える場合にあっては当該変更後の内容について改めて起案を行い、第23条から第25条までに定める手続を経なければならない。ただし、誤字又は脱字その他の軽微な変更については、既に回議又は合議をした者に対し、変更の内容及びその理由を説明し、かつ、当該者の同意を得て処理することができる</w:t>
            </w:r>
            <w:r w:rsidRPr="00E648BA">
              <w:rPr>
                <w:rFonts w:hAnsi="ＭＳ 明朝"/>
                <w:szCs w:val="20"/>
              </w:rPr>
              <w:t>。</w:t>
            </w:r>
          </w:p>
          <w:p w:rsidR="0087632B" w:rsidRPr="00E648BA" w:rsidRDefault="0087632B" w:rsidP="0087632B">
            <w:pPr>
              <w:kinsoku w:val="0"/>
              <w:overflowPunct w:val="0"/>
              <w:autoSpaceDE w:val="0"/>
              <w:autoSpaceDN w:val="0"/>
              <w:ind w:left="260" w:right="60" w:hanging="200"/>
              <w:rPr>
                <w:rFonts w:hAnsi="ＭＳ 明朝"/>
                <w:szCs w:val="20"/>
              </w:rPr>
            </w:pPr>
            <w:r w:rsidRPr="00E648BA">
              <w:rPr>
                <w:rFonts w:hAnsi="ＭＳ 明朝" w:hint="eastAsia"/>
                <w:szCs w:val="20"/>
              </w:rPr>
              <w:t>２　前条の規定は、原議の施行前に当該原議を廃案し、又は当該原議の内容に変更を加える必要が生じたときについて、準用する。この場合において、「決裁が完了する前」とあるのは「原議の施行前」と、「当該回議案」とあるのは「当該原議」と、「既に回議又は合議をした者」とあるのは「決裁権者」と読み替えるものとする。</w:t>
            </w:r>
          </w:p>
          <w:p w:rsidR="0087632B" w:rsidRPr="00E648BA" w:rsidRDefault="0087632B" w:rsidP="0087632B">
            <w:pPr>
              <w:kinsoku w:val="0"/>
              <w:overflowPunct w:val="0"/>
              <w:autoSpaceDE w:val="0"/>
              <w:autoSpaceDN w:val="0"/>
              <w:ind w:left="260" w:right="60" w:hanging="200"/>
              <w:jc w:val="left"/>
              <w:rPr>
                <w:rFonts w:hAnsi="ＭＳ 明朝"/>
                <w:szCs w:val="20"/>
              </w:rPr>
            </w:pPr>
            <w:r w:rsidRPr="00E648BA">
              <w:rPr>
                <w:rFonts w:hAnsi="ＭＳ 明朝" w:hint="eastAsia"/>
                <w:szCs w:val="20"/>
              </w:rPr>
              <w:t>３　第１項ただし書（前項において読み替えて準用する場合を含む。）の規定により処理する場合には、起案者は、回議案（同項において読み替えて準用する場合にあっては、原議）に当該処理の内容及び理由を付記しなければならない。</w:t>
            </w:r>
          </w:p>
          <w:p w:rsidR="0087632B" w:rsidRPr="00E648BA" w:rsidRDefault="0087632B" w:rsidP="0087632B">
            <w:pPr>
              <w:autoSpaceDE w:val="0"/>
              <w:autoSpaceDN w:val="0"/>
              <w:ind w:left="260" w:right="60" w:hanging="200"/>
              <w:jc w:val="left"/>
              <w:rPr>
                <w:rFonts w:asciiTheme="minorEastAsia" w:hAnsiTheme="minorEastAsia"/>
                <w:kern w:val="0"/>
                <w:szCs w:val="20"/>
              </w:rPr>
            </w:pPr>
          </w:p>
          <w:p w:rsidR="0087632B" w:rsidRPr="00E648BA" w:rsidRDefault="0087632B" w:rsidP="0087632B">
            <w:pPr>
              <w:ind w:left="260" w:right="60" w:hanging="200"/>
              <w:jc w:val="left"/>
              <w:rPr>
                <w:rFonts w:asciiTheme="minorEastAsia" w:hAnsiTheme="minorEastAsia"/>
                <w:kern w:val="0"/>
                <w:szCs w:val="20"/>
              </w:rPr>
            </w:pPr>
            <w:r w:rsidRPr="00E648BA">
              <w:rPr>
                <w:rFonts w:asciiTheme="minorEastAsia" w:hAnsiTheme="minorEastAsia" w:hint="eastAsia"/>
                <w:kern w:val="0"/>
                <w:szCs w:val="20"/>
              </w:rPr>
              <w:t xml:space="preserve">　　　　第３節　施行及び発送</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（施行）</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28</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原議は、特に指示がある場合を除き、直ちに浄書、発送等の方法により施行しなければならない。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（法人文書の記号、番号等）</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29</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次の各号に掲げる法人文書には、当該各号に定める記号、番号等を記載しなければならない。ただし、法令に記号、番号等について特に指定されているもの、辞令、表彰状、契約書、書簡文等及び慣例により記号、番号等を必要としないものは、この限りでない。</w:t>
            </w:r>
          </w:p>
          <w:p w:rsidR="0087632B" w:rsidRPr="00E648BA" w:rsidRDefault="0087632B" w:rsidP="00E017DC">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(１)　学則、規則及び規程　学則、規則又は規程</w:t>
            </w:r>
            <w:r w:rsidRPr="00E648BA">
              <w:rPr>
                <w:rFonts w:asciiTheme="minorEastAsia" w:hAnsiTheme="minorEastAsia"/>
                <w:szCs w:val="20"/>
              </w:rPr>
              <w:t>及び総務室に備え付ける別に定める様式による令達番号簿による番号</w:t>
            </w:r>
          </w:p>
          <w:p w:rsidR="0087632B" w:rsidRPr="00E648BA" w:rsidRDefault="0087632B" w:rsidP="00E017DC">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(２)　</w:t>
            </w:r>
            <w:r w:rsidRPr="00E648BA">
              <w:rPr>
                <w:rFonts w:asciiTheme="minorEastAsia" w:hAnsiTheme="minorEastAsia"/>
                <w:szCs w:val="20"/>
              </w:rPr>
              <w:t>一般文書</w:t>
            </w:r>
            <w:r w:rsidRPr="00E648BA">
              <w:rPr>
                <w:rFonts w:asciiTheme="minorEastAsia" w:hAnsiTheme="minorEastAsia" w:hint="eastAsia"/>
                <w:szCs w:val="20"/>
              </w:rPr>
              <w:t xml:space="preserve">　</w:t>
            </w:r>
            <w:r w:rsidRPr="00E648BA">
              <w:rPr>
                <w:rFonts w:asciiTheme="minorEastAsia" w:hAnsiTheme="minorEastAsia"/>
                <w:szCs w:val="20"/>
              </w:rPr>
              <w:t>別表に掲げる記号及び</w:t>
            </w:r>
            <w:r w:rsidRPr="00E648BA">
              <w:rPr>
                <w:rFonts w:asciiTheme="minorEastAsia" w:hAnsiTheme="minorEastAsia" w:hint="eastAsia"/>
                <w:szCs w:val="20"/>
              </w:rPr>
              <w:t>室等に備え付ける別に定める様式による番号。ただし、軽易な事案に属する法人文書には、番号を記載しないで、号外として処理することができること。</w:t>
            </w:r>
          </w:p>
          <w:p w:rsidR="0087632B" w:rsidRPr="00E648BA" w:rsidRDefault="0087632B" w:rsidP="00E017DC">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szCs w:val="20"/>
              </w:rPr>
              <w:t>２</w:t>
            </w:r>
            <w:r w:rsidRPr="00E648BA">
              <w:rPr>
                <w:rFonts w:asciiTheme="minorEastAsia" w:hAnsiTheme="minorEastAsia" w:hint="eastAsia"/>
                <w:szCs w:val="20"/>
              </w:rPr>
              <w:t xml:space="preserve">　</w:t>
            </w:r>
            <w:r w:rsidRPr="00E648BA">
              <w:rPr>
                <w:rFonts w:asciiTheme="minorEastAsia" w:hAnsiTheme="minorEastAsia"/>
                <w:szCs w:val="20"/>
              </w:rPr>
              <w:t>法人文書の番号は、</w:t>
            </w:r>
            <w:r w:rsidRPr="00E648BA">
              <w:rPr>
                <w:rFonts w:asciiTheme="minorEastAsia" w:hAnsiTheme="minorEastAsia" w:hint="eastAsia"/>
                <w:szCs w:val="20"/>
              </w:rPr>
              <w:t>事業</w:t>
            </w:r>
            <w:r w:rsidRPr="00E648BA">
              <w:rPr>
                <w:rFonts w:asciiTheme="minorEastAsia" w:hAnsiTheme="minorEastAsia"/>
                <w:szCs w:val="20"/>
              </w:rPr>
              <w:t>年度（前項第１号に掲げる法人文書にあっては、暦年）間を通ずる連続の番号を用いなければならない。ただし、同一事案に係るものについては、当該年度内に限り、同一番号を用いることができる。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（法人文書の日付）</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30</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法人文書の日付は、施行の日とする。ただし、特に期日に指定のあるものについては、この限りでない。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（法人文書の施行者名）</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31</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法人文書は、原則として、次の各号に掲げる区分に従い、当該各号に定める施行者名により発信するものとする。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(１)　理事長名で施行するもの</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ア　規則及び規程（次号に定めるものを除く。）</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イ　他の大学の法人理事長に発する法人文書</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ウ　契約書</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エ　辞令書</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オ　請求書及び証明書</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カ　表彰状、感謝状、賞状等</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キ　その他これらに準ずる法人文書</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(２)　学長名で施行するもの</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ア　学則及び規程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イ　他の大学の学長に発する法人文書</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ウ　証明書</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エ　表彰状、感謝状、賞状等</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オ　その他これらに準ずる法人文書</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(３)　学部等、事務局又は室等の長名で施行するもの</w:t>
            </w:r>
          </w:p>
          <w:p w:rsidR="0087632B" w:rsidRPr="00E648BA" w:rsidRDefault="0087632B" w:rsidP="006A6799">
            <w:pPr>
              <w:kinsoku w:val="0"/>
              <w:overflowPunct w:val="0"/>
              <w:autoSpaceDE w:val="0"/>
              <w:autoSpaceDN w:val="0"/>
              <w:ind w:left="660" w:right="60" w:hangingChars="300" w:hanging="600"/>
              <w:jc w:val="left"/>
              <w:rPr>
                <w:rFonts w:asciiTheme="minorEastAsia" w:hAnsiTheme="minorEastAsia"/>
                <w:szCs w:val="20"/>
              </w:rPr>
            </w:pPr>
            <w:r w:rsidRPr="00E648BA">
              <w:rPr>
                <w:rFonts w:asciiTheme="minorEastAsia" w:hAnsiTheme="minorEastAsia" w:hint="eastAsia"/>
                <w:szCs w:val="20"/>
              </w:rPr>
              <w:t xml:space="preserve">　　ア　他の大学の学部長、附属施設の長その他これらに準ずる者に発する法人文</w:t>
            </w:r>
            <w:r w:rsidR="006A6799" w:rsidRPr="00E648BA">
              <w:rPr>
                <w:rFonts w:asciiTheme="minorEastAsia" w:hAnsiTheme="minorEastAsia" w:hint="eastAsia"/>
                <w:szCs w:val="20"/>
              </w:rPr>
              <w:t xml:space="preserve">　</w:t>
            </w:r>
            <w:r w:rsidRPr="00E648BA">
              <w:rPr>
                <w:rFonts w:asciiTheme="minorEastAsia" w:hAnsiTheme="minorEastAsia" w:hint="eastAsia"/>
                <w:szCs w:val="20"/>
              </w:rPr>
              <w:t>書</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イ　その他これらに準ずる法人文書</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前項に規定するもののほか、特に必要な場合は、法人文書は、課長名で発信することができる。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（公印の使用）</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第32条　法人文書には、次に掲げる場合は、公印を押印しなければならない。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(１)　法令等の規定により押印を要する文書</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(２)　権利、義務又は事実証明に関する文書</w:t>
            </w:r>
          </w:p>
          <w:p w:rsidR="0087632B" w:rsidRPr="00E648BA" w:rsidRDefault="0087632B" w:rsidP="00E017DC">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(３)　前各号に掲げるもののほか、公印を押印することが特に必要と認められる文書</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前項の規定により公印の押印を要する電子文書には、公印の押印に代えて、電子公印又は電子署名を付与することができる。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３　前項の規定により電子署名の付与を受けようとするときは、公立大学法人岩手県立大学公印規則（平成17年規則第７号）第４条第１項に規定する公印取扱者であって同規則第２条第１項に規定する管守機関があらかじめ指定する者（以下「電子署名付与者」という。）に、電子署名の付与を請求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４　電子署名付与者は、前項の規定による請求があったときは、当該電子文書に係る決</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裁の完了を確認の上、電子署名の付与を行うものとする。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５　契約、登記、証明等関係の法人文書（電子文書を除く。）で、書類の枚数が２枚以上にわたるものは、その両面にかけて、割印を押印しなければならない。ただし、袋とじをした法人文書については、のり付けの箇所に割印を押印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（事務担当室等名等の表示）</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33</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一般文書の下部余白には、当該法人文書に係る事務担当</w:t>
            </w:r>
            <w:r w:rsidRPr="00E648BA">
              <w:rPr>
                <w:rFonts w:asciiTheme="minorEastAsia" w:hAnsiTheme="minorEastAsia" w:hint="eastAsia"/>
                <w:szCs w:val="20"/>
              </w:rPr>
              <w:t>室</w:t>
            </w:r>
            <w:r w:rsidRPr="00E648BA">
              <w:rPr>
                <w:rFonts w:asciiTheme="minorEastAsia" w:hAnsiTheme="minorEastAsia"/>
                <w:szCs w:val="20"/>
              </w:rPr>
              <w:t>等</w:t>
            </w:r>
            <w:r w:rsidRPr="00E648BA">
              <w:rPr>
                <w:rFonts w:asciiTheme="minorEastAsia" w:hAnsiTheme="minorEastAsia" w:hint="eastAsia"/>
                <w:szCs w:val="20"/>
              </w:rPr>
              <w:t>名等</w:t>
            </w:r>
            <w:r w:rsidRPr="00E648BA">
              <w:rPr>
                <w:rFonts w:asciiTheme="minorEastAsia" w:hAnsiTheme="minorEastAsia"/>
                <w:szCs w:val="20"/>
              </w:rPr>
              <w:t>、電話番号、必要に応じて担当職員の氏名等を記載しなければならない。ただし、別に定めるものについては、この限りでない。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（浄書）</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第34条　法人文書の浄書は、各学部等及び室等において行うものとする。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法人文書の浄書を終えたときは、各学部等及び室等において必要に応じて校合を行うものとする。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（付せん用紙処理）</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第35条　軽易な照会又は連絡に関するもの及び法人文書の不備、違式、差出人の申出等によって返付するものは、別に定める様式による付せん用紙を用いて処理することができる。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（発送等の方法）</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第36条　法人文書及び物品の発送は、総務室又は宮古事務局において行うものとし、次に定める方法によるものとする。ただし、学術研究用の資料等として特別の管理がされているものについては、各学部等又は室等において行わ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(１)　電気通信回線の利用による送信</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(２)　郵便等による発送</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(３)　直接交付</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(４)　大学のホームページへの掲載</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(５)　前各号に掲げるもののほか、文書管理者が適当と認める方法</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（郵便等による発送）</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第37条　法人文書及び物品を郵便等により発送しようとするときは、発送しようとする法人文書及び物品並びに別に定める様式による文書差立簿を文書管理主任等に回付し、発送の手続きを執らなければならない。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文書管理主任等は、前項の規定により回付を受けた法人文書及び物品について、特殊取扱の要否を確認し、次項の規定により合封して発送するものを除き、発送しなければならない。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３　</w:t>
            </w:r>
            <w:r w:rsidRPr="00E648BA">
              <w:rPr>
                <w:rFonts w:asciiTheme="minorEastAsia" w:hAnsiTheme="minorEastAsia"/>
                <w:szCs w:val="20"/>
              </w:rPr>
              <w:t>次に掲げる</w:t>
            </w:r>
            <w:r w:rsidRPr="00E648BA">
              <w:rPr>
                <w:rFonts w:asciiTheme="minorEastAsia" w:hAnsiTheme="minorEastAsia" w:hint="eastAsia"/>
                <w:szCs w:val="20"/>
              </w:rPr>
              <w:t>宛</w:t>
            </w:r>
            <w:r w:rsidRPr="00E648BA">
              <w:rPr>
                <w:rFonts w:asciiTheme="minorEastAsia" w:hAnsiTheme="minorEastAsia"/>
                <w:szCs w:val="20"/>
              </w:rPr>
              <w:t>先の法人文書（特殊取扱を要するもの等を除く。）</w:t>
            </w:r>
            <w:r w:rsidRPr="00E648BA">
              <w:rPr>
                <w:rFonts w:asciiTheme="minorEastAsia" w:hAnsiTheme="minorEastAsia" w:hint="eastAsia"/>
                <w:szCs w:val="20"/>
              </w:rPr>
              <w:t>を発送する場合</w:t>
            </w:r>
            <w:r w:rsidRPr="00E648BA">
              <w:rPr>
                <w:rFonts w:asciiTheme="minorEastAsia" w:hAnsiTheme="minorEastAsia"/>
                <w:szCs w:val="20"/>
              </w:rPr>
              <w:t>は、原則として、総務室において合封して発送しなければならない。この場合において、</w:t>
            </w:r>
            <w:r w:rsidRPr="00E648BA">
              <w:rPr>
                <w:rFonts w:asciiTheme="minorEastAsia" w:hAnsiTheme="minorEastAsia" w:hint="eastAsia"/>
                <w:szCs w:val="20"/>
              </w:rPr>
              <w:t>当該法人文書を発送しようとする学部等及び室等</w:t>
            </w:r>
            <w:r w:rsidRPr="00E648BA">
              <w:rPr>
                <w:rFonts w:asciiTheme="minorEastAsia" w:hAnsiTheme="minorEastAsia"/>
                <w:szCs w:val="20"/>
              </w:rPr>
              <w:t>の文書管理主任等は、発送しようとする文書</w:t>
            </w:r>
            <w:r w:rsidRPr="00E648BA">
              <w:rPr>
                <w:rFonts w:asciiTheme="minorEastAsia" w:hAnsiTheme="minorEastAsia" w:hint="eastAsia"/>
                <w:szCs w:val="20"/>
              </w:rPr>
              <w:t>及び</w:t>
            </w:r>
            <w:r w:rsidRPr="00E648BA">
              <w:rPr>
                <w:rFonts w:asciiTheme="minorEastAsia" w:hAnsiTheme="minorEastAsia"/>
                <w:szCs w:val="20"/>
              </w:rPr>
              <w:t>文書差立簿を総務室に提示しなければならない。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(１)　宮古短期大学部</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(２)　アイーナキャンパス</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(３)　岩手県</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４　</w:t>
            </w:r>
            <w:r w:rsidRPr="00E648BA">
              <w:rPr>
                <w:rFonts w:asciiTheme="minorEastAsia" w:hAnsiTheme="minorEastAsia"/>
                <w:szCs w:val="20"/>
              </w:rPr>
              <w:t>前項の規定による発送は、同項第１号</w:t>
            </w:r>
            <w:r w:rsidRPr="00E648BA">
              <w:rPr>
                <w:rFonts w:asciiTheme="minorEastAsia" w:hAnsiTheme="minorEastAsia" w:hint="eastAsia"/>
                <w:szCs w:val="20"/>
              </w:rPr>
              <w:t>に</w:t>
            </w:r>
            <w:r w:rsidRPr="00E648BA">
              <w:rPr>
                <w:rFonts w:asciiTheme="minorEastAsia" w:hAnsiTheme="minorEastAsia"/>
                <w:szCs w:val="20"/>
              </w:rPr>
              <w:t>掲げる</w:t>
            </w:r>
            <w:r w:rsidRPr="00E648BA">
              <w:rPr>
                <w:rFonts w:asciiTheme="minorEastAsia" w:hAnsiTheme="minorEastAsia" w:hint="eastAsia"/>
                <w:szCs w:val="20"/>
              </w:rPr>
              <w:t>宛</w:t>
            </w:r>
            <w:r w:rsidRPr="00E648BA">
              <w:rPr>
                <w:rFonts w:asciiTheme="minorEastAsia" w:hAnsiTheme="minorEastAsia"/>
                <w:szCs w:val="20"/>
              </w:rPr>
              <w:t>先のものにあっては</w:t>
            </w:r>
            <w:r w:rsidRPr="00E648BA">
              <w:rPr>
                <w:rFonts w:asciiTheme="minorEastAsia" w:hAnsiTheme="minorEastAsia" w:hint="eastAsia"/>
                <w:szCs w:val="20"/>
              </w:rPr>
              <w:t>毎週金曜日</w:t>
            </w:r>
            <w:r w:rsidRPr="00E648BA">
              <w:rPr>
                <w:rFonts w:asciiTheme="minorEastAsia" w:hAnsiTheme="minorEastAsia"/>
                <w:szCs w:val="20"/>
              </w:rPr>
              <w:t>、同項第２号</w:t>
            </w:r>
            <w:r w:rsidRPr="00E648BA">
              <w:rPr>
                <w:rFonts w:asciiTheme="minorEastAsia" w:hAnsiTheme="minorEastAsia" w:hint="eastAsia"/>
                <w:szCs w:val="20"/>
              </w:rPr>
              <w:t>及び</w:t>
            </w:r>
            <w:r w:rsidRPr="00E648BA">
              <w:rPr>
                <w:rFonts w:asciiTheme="minorEastAsia" w:hAnsiTheme="minorEastAsia"/>
                <w:szCs w:val="20"/>
              </w:rPr>
              <w:t>第３号に掲げる</w:t>
            </w:r>
            <w:r w:rsidRPr="00E648BA">
              <w:rPr>
                <w:rFonts w:asciiTheme="minorEastAsia" w:hAnsiTheme="minorEastAsia" w:hint="eastAsia"/>
                <w:szCs w:val="20"/>
              </w:rPr>
              <w:t>宛</w:t>
            </w:r>
            <w:r w:rsidRPr="00E648BA">
              <w:rPr>
                <w:rFonts w:asciiTheme="minorEastAsia" w:hAnsiTheme="minorEastAsia"/>
                <w:szCs w:val="20"/>
              </w:rPr>
              <w:t>先のものにあっては毎週月曜日、水曜日及び金曜日に行うものとする。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５　総務室において第３項及び第４項の規定による法人文書の発送を終えたときは、文書管理主任等に文書差立簿を返付しなければならない。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（法人文書の再発行）</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38</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施行した法人文書について、紛失、汚損等のため同一のものを再発行する必要があるとき、又は誤字等のため訂正等をした上で再発行する必要があるときは、</w:t>
            </w:r>
            <w:r w:rsidRPr="00E648BA">
              <w:rPr>
                <w:rFonts w:asciiTheme="minorEastAsia" w:hAnsiTheme="minorEastAsia" w:hint="eastAsia"/>
                <w:szCs w:val="20"/>
              </w:rPr>
              <w:t>原議の余白にその旨を記載して主管学部等室等の長の承認を受けなければならない。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２</w:t>
            </w:r>
            <w:r w:rsidRPr="00E648BA">
              <w:rPr>
                <w:rFonts w:asciiTheme="minorEastAsia" w:hAnsiTheme="minorEastAsia" w:hint="eastAsia"/>
                <w:szCs w:val="20"/>
              </w:rPr>
              <w:t xml:space="preserve">　</w:t>
            </w:r>
            <w:r w:rsidRPr="00E648BA">
              <w:rPr>
                <w:rFonts w:asciiTheme="minorEastAsia" w:hAnsiTheme="minorEastAsia"/>
                <w:szCs w:val="20"/>
              </w:rPr>
              <w:t>前項の規定により法人文書を再発行するときは、必要に応じ、当該法人文書の上部余白に「再発行」の表示をするものとする。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（未完結文書の調査等）</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39</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文書管理者は、必要があると認めるときは、文書管理主任に未完結文書を調査させることができる。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２　</w:t>
            </w:r>
            <w:r w:rsidRPr="00E648BA">
              <w:rPr>
                <w:rFonts w:asciiTheme="minorEastAsia" w:hAnsiTheme="minorEastAsia"/>
                <w:szCs w:val="20"/>
              </w:rPr>
              <w:t>文書管理主任は、前項の規定により調査の依頼があったときは、</w:t>
            </w:r>
            <w:r w:rsidRPr="00E648BA">
              <w:rPr>
                <w:rFonts w:asciiTheme="minorEastAsia" w:hAnsiTheme="minorEastAsia" w:hint="eastAsia"/>
                <w:szCs w:val="20"/>
              </w:rPr>
              <w:t>別に定める様式により</w:t>
            </w:r>
            <w:r w:rsidRPr="00E648BA">
              <w:rPr>
                <w:rFonts w:asciiTheme="minorEastAsia" w:hAnsiTheme="minorEastAsia"/>
                <w:szCs w:val="20"/>
              </w:rPr>
              <w:t>状況を確認し、文書管理者に報告しなければならない。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３　</w:t>
            </w:r>
            <w:r w:rsidRPr="00E648BA">
              <w:rPr>
                <w:rFonts w:asciiTheme="minorEastAsia" w:hAnsiTheme="minorEastAsia"/>
                <w:szCs w:val="20"/>
              </w:rPr>
              <w:t>文書管理者は、前項の報告により未完結文書があることが判明した場合は、</w:t>
            </w:r>
            <w:r w:rsidRPr="00E648BA">
              <w:rPr>
                <w:rFonts w:asciiTheme="minorEastAsia" w:hAnsiTheme="minorEastAsia" w:hint="eastAsia"/>
                <w:szCs w:val="20"/>
              </w:rPr>
              <w:t>当該未完結文書に係る事務を担当する学部長等、室長等又はそれに準ずる者</w:t>
            </w:r>
            <w:r w:rsidRPr="00E648BA">
              <w:rPr>
                <w:rFonts w:asciiTheme="minorEastAsia" w:hAnsiTheme="minorEastAsia"/>
                <w:szCs w:val="20"/>
              </w:rPr>
              <w:t>にその処理方針を指示しなければならない。</w:t>
            </w:r>
          </w:p>
          <w:p w:rsidR="0087632B" w:rsidRPr="00E648BA" w:rsidRDefault="0087632B" w:rsidP="0087632B">
            <w:pPr>
              <w:ind w:left="260" w:right="60" w:hanging="200"/>
              <w:jc w:val="left"/>
              <w:rPr>
                <w:rFonts w:asciiTheme="minorEastAsia" w:hAnsiTheme="minorEastAsia"/>
                <w:kern w:val="0"/>
                <w:szCs w:val="20"/>
              </w:rPr>
            </w:pPr>
          </w:p>
          <w:p w:rsidR="0087632B" w:rsidRPr="00E648BA" w:rsidRDefault="0087632B" w:rsidP="0087632B">
            <w:pPr>
              <w:ind w:left="260" w:right="60" w:hanging="200"/>
              <w:jc w:val="left"/>
              <w:rPr>
                <w:rFonts w:asciiTheme="minorEastAsia" w:hAnsiTheme="minorEastAsia"/>
                <w:kern w:val="0"/>
                <w:szCs w:val="20"/>
              </w:rPr>
            </w:pPr>
            <w:r w:rsidRPr="00E648BA">
              <w:rPr>
                <w:rFonts w:asciiTheme="minorEastAsia" w:hAnsiTheme="minorEastAsia" w:hint="eastAsia"/>
                <w:kern w:val="0"/>
                <w:szCs w:val="20"/>
              </w:rPr>
              <w:t xml:space="preserve">　　　第５章　整理</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（分類及び名称）</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第40条　条例第11条第２項の規定による分類は、第１ガイド、第２ガイド及び第３ガイドの３段階方式とし、その名称は、総括文書管理者が別に定める基準の例により、文書管理者が定める。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条例第11条第２項の規定によるファイル等の名称は、保有している法人文書を体系的に管理し、迅速に検索することができるように、文書管理者が所掌する事務又は業務等の実情を的確に反映させて定めるもの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（保存期間）</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41</w:t>
            </w:r>
            <w:r w:rsidRPr="00E648BA">
              <w:rPr>
                <w:rFonts w:asciiTheme="minorEastAsia" w:hAnsiTheme="minorEastAsia"/>
                <w:szCs w:val="20"/>
              </w:rPr>
              <w:t>条</w:t>
            </w:r>
            <w:r w:rsidRPr="00E648BA">
              <w:rPr>
                <w:rFonts w:asciiTheme="minorEastAsia" w:hAnsiTheme="minorEastAsia" w:hint="eastAsia"/>
                <w:szCs w:val="20"/>
              </w:rPr>
              <w:t xml:space="preserve">　職員は、条例第11条第２項の規定によりファイル等の保存期間を設定する場合には、次項の規定により文書管理者が設定した保存期間に基づき行わなければならない。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２　</w:t>
            </w:r>
            <w:r w:rsidRPr="00E648BA">
              <w:rPr>
                <w:rFonts w:asciiTheme="minorEastAsia" w:hAnsiTheme="minorEastAsia"/>
                <w:szCs w:val="20"/>
              </w:rPr>
              <w:t>文書管理者は、</w:t>
            </w:r>
            <w:r w:rsidRPr="00E648BA">
              <w:rPr>
                <w:rFonts w:asciiTheme="minorEastAsia" w:hAnsiTheme="minorEastAsia" w:hint="eastAsia"/>
                <w:szCs w:val="20"/>
              </w:rPr>
              <w:t>ファイル等の</w:t>
            </w:r>
            <w:r w:rsidRPr="00E648BA">
              <w:rPr>
                <w:rFonts w:asciiTheme="minorEastAsia" w:hAnsiTheme="minorEastAsia"/>
                <w:szCs w:val="20"/>
              </w:rPr>
              <w:t>保存期間について、別表第２</w:t>
            </w:r>
            <w:r w:rsidRPr="00E648BA">
              <w:rPr>
                <w:rFonts w:asciiTheme="minorEastAsia" w:hAnsiTheme="minorEastAsia" w:hint="eastAsia"/>
                <w:szCs w:val="20"/>
              </w:rPr>
              <w:t>の左欄</w:t>
            </w:r>
            <w:r w:rsidRPr="00E648BA">
              <w:rPr>
                <w:rFonts w:asciiTheme="minorEastAsia" w:hAnsiTheme="minorEastAsia"/>
                <w:szCs w:val="20"/>
              </w:rPr>
              <w:t>に掲げる保存期間の区分</w:t>
            </w:r>
            <w:r w:rsidRPr="00E648BA">
              <w:rPr>
                <w:rFonts w:asciiTheme="minorEastAsia" w:hAnsiTheme="minorEastAsia" w:hint="eastAsia"/>
                <w:szCs w:val="20"/>
              </w:rPr>
              <w:t>に応じそれぞれ同表の右欄に定める</w:t>
            </w:r>
            <w:r w:rsidRPr="00E648BA">
              <w:rPr>
                <w:rFonts w:asciiTheme="minorEastAsia" w:hAnsiTheme="minorEastAsia"/>
                <w:szCs w:val="20"/>
              </w:rPr>
              <w:t>法人文書の類型に基づき、設定しなければならない。ただし、次に掲げるファイル等については、１年以上の保存期間を設定しなければならない</w:t>
            </w:r>
            <w:r w:rsidRPr="00E648BA">
              <w:rPr>
                <w:rFonts w:asciiTheme="minorEastAsia" w:hAnsiTheme="minorEastAsia" w:hint="eastAsia"/>
                <w:szCs w:val="20"/>
              </w:rPr>
              <w:t>。</w:t>
            </w:r>
          </w:p>
          <w:p w:rsidR="0087632B" w:rsidRPr="00E648BA" w:rsidRDefault="0087632B" w:rsidP="00E017DC">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(１)　条例第２条第１項第５号に規定する歴史公文書に該当すると見込まれるもの</w:t>
            </w:r>
          </w:p>
          <w:p w:rsidR="0087632B" w:rsidRPr="00E648BA" w:rsidRDefault="0087632B" w:rsidP="00E017DC">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(２)　意思決定過程並びに事務又は事業の実績を合理的に跡付け又は検証をする必要があるもの</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３　</w:t>
            </w:r>
            <w:r w:rsidRPr="00E648BA">
              <w:rPr>
                <w:rFonts w:asciiTheme="minorEastAsia" w:hAnsiTheme="minorEastAsia"/>
                <w:szCs w:val="20"/>
              </w:rPr>
              <w:t>ファイル等の保存期間の起算日は、ファイル等を作成し、又は取得した日（以下「文書作成取得日」という。）の属する年度の翌年度の４月１日とする。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４　前項の規定は、次に掲げるファイル等については、適用しない。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(１)　文書作成取得日においては不確定である期間を保存期間とするもの</w:t>
            </w:r>
          </w:p>
          <w:p w:rsidR="0087632B" w:rsidRPr="00E648BA" w:rsidRDefault="0087632B" w:rsidP="00E017DC">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(２)　文書作成取得日において複数年度にわたることが予定されている事務又は事業に係るものであって、当該複数年度の最終年度の翌年度の４月１日から起算して１年以内の日を保存期間の起算日とすることが適当であると文書管理者が認めるもの</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（保存期間満了後の措置）</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42</w:t>
            </w:r>
            <w:r w:rsidRPr="00E648BA">
              <w:rPr>
                <w:rFonts w:asciiTheme="minorEastAsia" w:hAnsiTheme="minorEastAsia"/>
                <w:szCs w:val="20"/>
              </w:rPr>
              <w:t>条</w:t>
            </w:r>
            <w:r w:rsidRPr="00E648BA">
              <w:rPr>
                <w:rFonts w:asciiTheme="minorEastAsia" w:hAnsiTheme="minorEastAsia" w:hint="eastAsia"/>
                <w:szCs w:val="20"/>
              </w:rPr>
              <w:t xml:space="preserve">　文書管理者は、条例第11条第４項の規定により、保存期間が満了した後の措置として、別表第３の左欄に掲げる区分に応じ、それぞれ同表の右欄に掲げる法人文書の類型に該当するものにあっては一般の利用に供するための保存の措置を、それ以外のものにあっては廃棄の措置をとるべきことを定めなければならない。</w:t>
            </w:r>
          </w:p>
          <w:p w:rsidR="0087632B" w:rsidRPr="00E648BA" w:rsidRDefault="0087632B" w:rsidP="0087632B">
            <w:pPr>
              <w:ind w:left="260" w:right="60" w:hanging="200"/>
              <w:jc w:val="left"/>
              <w:rPr>
                <w:rFonts w:asciiTheme="minorEastAsia" w:hAnsiTheme="minorEastAsia"/>
                <w:szCs w:val="20"/>
              </w:rPr>
            </w:pPr>
          </w:p>
          <w:p w:rsidR="0087632B" w:rsidRPr="00E648BA" w:rsidRDefault="0087632B" w:rsidP="0087632B">
            <w:pPr>
              <w:ind w:left="260" w:right="60" w:hanging="200"/>
              <w:jc w:val="left"/>
              <w:rPr>
                <w:rFonts w:asciiTheme="minorEastAsia" w:hAnsiTheme="minorEastAsia"/>
                <w:kern w:val="0"/>
                <w:szCs w:val="20"/>
              </w:rPr>
            </w:pPr>
            <w:r w:rsidRPr="00E648BA">
              <w:rPr>
                <w:rFonts w:asciiTheme="minorEastAsia" w:hAnsiTheme="minorEastAsia" w:hint="eastAsia"/>
                <w:kern w:val="0"/>
                <w:szCs w:val="20"/>
              </w:rPr>
              <w:t xml:space="preserve">　　　第６章　保存</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（保存方法）</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43</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文書管理者は、ファイル等</w:t>
            </w:r>
            <w:r w:rsidRPr="00E648BA">
              <w:rPr>
                <w:rFonts w:asciiTheme="minorEastAsia" w:hAnsiTheme="minorEastAsia" w:hint="eastAsia"/>
                <w:szCs w:val="20"/>
              </w:rPr>
              <w:t>について、その管理を</w:t>
            </w:r>
            <w:r w:rsidRPr="00E648BA">
              <w:rPr>
                <w:rFonts w:asciiTheme="minorEastAsia" w:hAnsiTheme="minorEastAsia"/>
                <w:szCs w:val="20"/>
              </w:rPr>
              <w:t>組織的</w:t>
            </w:r>
            <w:r w:rsidRPr="00E648BA">
              <w:rPr>
                <w:rFonts w:asciiTheme="minorEastAsia" w:hAnsiTheme="minorEastAsia" w:hint="eastAsia"/>
                <w:szCs w:val="20"/>
              </w:rPr>
              <w:t>に行うことができる場所において保存しなければならない。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２</w:t>
            </w:r>
            <w:r w:rsidRPr="00E648BA">
              <w:rPr>
                <w:rFonts w:asciiTheme="minorEastAsia" w:hAnsiTheme="minorEastAsia" w:hint="eastAsia"/>
                <w:szCs w:val="20"/>
              </w:rPr>
              <w:t xml:space="preserve">　文書管理者は、</w:t>
            </w:r>
            <w:r w:rsidRPr="00E648BA">
              <w:rPr>
                <w:rFonts w:asciiTheme="minorEastAsia" w:hAnsiTheme="minorEastAsia"/>
                <w:szCs w:val="20"/>
              </w:rPr>
              <w:t>電子文書について、その正確性及び可視性を維持するために必要がある場合には、当該電子文書が記録されている媒体を他の媒体に変換することができる。</w:t>
            </w:r>
            <w:r w:rsidRPr="00E648BA">
              <w:rPr>
                <w:rFonts w:asciiTheme="minorEastAsia" w:hAnsiTheme="minorEastAsia" w:hint="eastAsia"/>
                <w:szCs w:val="20"/>
              </w:rPr>
              <w:t>この場合において、文書管理者は、第47条の規定にかかわらず、変換前のファイル等を廃棄することができる。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３</w:t>
            </w:r>
            <w:r w:rsidRPr="00E648BA">
              <w:rPr>
                <w:rFonts w:asciiTheme="minorEastAsia" w:hAnsiTheme="minorEastAsia" w:hint="eastAsia"/>
                <w:szCs w:val="20"/>
              </w:rPr>
              <w:t xml:space="preserve">　職員が、</w:t>
            </w:r>
            <w:r w:rsidRPr="00E648BA">
              <w:rPr>
                <w:rFonts w:asciiTheme="minorEastAsia" w:hAnsiTheme="minorEastAsia"/>
                <w:szCs w:val="20"/>
              </w:rPr>
              <w:t>検討資料を作成するために収集した関係資料、起案等に際しての下書き、業務の参考に供するために保有している資料等の個人文書は、それが個人文書であることを明示した上で、ファイル等と明確に区分して保管しなけ</w:t>
            </w:r>
            <w:r w:rsidRPr="00E648BA">
              <w:rPr>
                <w:rFonts w:asciiTheme="minorEastAsia" w:hAnsiTheme="minorEastAsia" w:hint="eastAsia"/>
                <w:szCs w:val="20"/>
              </w:rPr>
              <w:t>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（引継ぎ）</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44</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文書管理者は、保存期間が３年以上のファイル等（電子文書</w:t>
            </w:r>
            <w:r w:rsidRPr="00E648BA">
              <w:rPr>
                <w:rFonts w:asciiTheme="minorEastAsia" w:hAnsiTheme="minorEastAsia" w:hint="eastAsia"/>
                <w:szCs w:val="20"/>
              </w:rPr>
              <w:t>及び電子を含むファイル等</w:t>
            </w:r>
            <w:r w:rsidRPr="00E648BA">
              <w:rPr>
                <w:rFonts w:asciiTheme="minorEastAsia" w:hAnsiTheme="minorEastAsia"/>
                <w:szCs w:val="20"/>
              </w:rPr>
              <w:t>を除く。</w:t>
            </w:r>
            <w:r w:rsidRPr="00E648BA">
              <w:rPr>
                <w:rFonts w:asciiTheme="minorEastAsia" w:hAnsiTheme="minorEastAsia" w:hint="eastAsia"/>
                <w:szCs w:val="20"/>
              </w:rPr>
              <w:t>以下この条文において同じ。</w:t>
            </w:r>
            <w:r w:rsidRPr="00E648BA">
              <w:rPr>
                <w:rFonts w:asciiTheme="minorEastAsia" w:hAnsiTheme="minorEastAsia"/>
                <w:szCs w:val="20"/>
              </w:rPr>
              <w:t>）について、引き続き</w:t>
            </w:r>
            <w:r w:rsidRPr="00E648BA">
              <w:rPr>
                <w:rFonts w:asciiTheme="minorEastAsia" w:hAnsiTheme="minorEastAsia" w:hint="eastAsia"/>
                <w:szCs w:val="20"/>
              </w:rPr>
              <w:t>ファイル等を</w:t>
            </w:r>
            <w:r w:rsidRPr="00E648BA">
              <w:rPr>
                <w:rFonts w:asciiTheme="minorEastAsia" w:hAnsiTheme="minorEastAsia"/>
                <w:szCs w:val="20"/>
              </w:rPr>
              <w:t>使用する必要がある場合を除き、その作成した日の属する年度の翌々年度以後に、</w:t>
            </w:r>
            <w:r w:rsidRPr="00E648BA">
              <w:rPr>
                <w:rFonts w:asciiTheme="minorEastAsia" w:hAnsiTheme="minorEastAsia" w:hint="eastAsia"/>
                <w:szCs w:val="20"/>
              </w:rPr>
              <w:t>総務室長</w:t>
            </w:r>
            <w:r w:rsidRPr="00E648BA">
              <w:rPr>
                <w:rFonts w:asciiTheme="minorEastAsia" w:hAnsiTheme="minorEastAsia"/>
                <w:szCs w:val="20"/>
              </w:rPr>
              <w:t>が別に定めるところにより</w:t>
            </w:r>
            <w:r w:rsidRPr="00E648BA">
              <w:rPr>
                <w:rFonts w:asciiTheme="minorEastAsia" w:hAnsiTheme="minorEastAsia" w:hint="eastAsia"/>
                <w:szCs w:val="20"/>
              </w:rPr>
              <w:t>、総務室長又は宮古事務局長に</w:t>
            </w:r>
            <w:r w:rsidRPr="00E648BA">
              <w:rPr>
                <w:rFonts w:asciiTheme="minorEastAsia" w:hAnsiTheme="minorEastAsia"/>
                <w:szCs w:val="20"/>
              </w:rPr>
              <w:t>引き継ぐことができる。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２</w:t>
            </w:r>
            <w:r w:rsidRPr="00E648BA">
              <w:rPr>
                <w:rFonts w:asciiTheme="minorEastAsia" w:hAnsiTheme="minorEastAsia" w:hint="eastAsia"/>
                <w:szCs w:val="20"/>
              </w:rPr>
              <w:t xml:space="preserve">　総務室長又は宮古事務局長</w:t>
            </w:r>
            <w:r w:rsidRPr="00E648BA">
              <w:rPr>
                <w:rFonts w:asciiTheme="minorEastAsia" w:hAnsiTheme="minorEastAsia"/>
                <w:szCs w:val="20"/>
              </w:rPr>
              <w:t>は、前項の規定により引継ぎを受けたファイル等（以下「引継文書」という。）について、文書庫において、次に掲げる事項に留意して保存しなければならない。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(１)　引継文書は、書架に分類整理しておくこと。</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(２)　文書庫内においては、一切の火気の使用をしないこと。</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(３)　文書庫は、使用中以外は施錠すること。</w:t>
            </w:r>
          </w:p>
          <w:p w:rsidR="0087632B" w:rsidRPr="00E648BA" w:rsidRDefault="0087632B" w:rsidP="00E017DC">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(４)　引継文書の管理に従事する職員以外の者を文書庫に立ち入らせないこと。ただし、総務室長又は宮古事務局長の承認を得た者については、この限りでない。</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p>
          <w:p w:rsidR="0087632B" w:rsidRPr="00E648BA" w:rsidRDefault="0087632B" w:rsidP="0087632B">
            <w:pPr>
              <w:ind w:left="260" w:right="60" w:hanging="200"/>
              <w:jc w:val="left"/>
              <w:rPr>
                <w:rFonts w:asciiTheme="minorEastAsia" w:hAnsiTheme="minorEastAsia"/>
                <w:kern w:val="0"/>
                <w:szCs w:val="20"/>
              </w:rPr>
            </w:pPr>
            <w:r w:rsidRPr="00E648BA">
              <w:rPr>
                <w:rFonts w:asciiTheme="minorEastAsia" w:hAnsiTheme="minorEastAsia" w:hint="eastAsia"/>
                <w:kern w:val="0"/>
                <w:szCs w:val="20"/>
              </w:rPr>
              <w:t xml:space="preserve">　　　第７章　ファイル管理簿</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（ファイル管理簿の調製及び公表）</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45</w:t>
            </w:r>
            <w:r w:rsidRPr="00E648BA">
              <w:rPr>
                <w:rFonts w:asciiTheme="minorEastAsia" w:hAnsiTheme="minorEastAsia"/>
                <w:szCs w:val="20"/>
              </w:rPr>
              <w:t>条</w:t>
            </w:r>
            <w:r w:rsidRPr="00E648BA">
              <w:rPr>
                <w:rFonts w:asciiTheme="minorEastAsia" w:hAnsiTheme="minorEastAsia" w:hint="eastAsia"/>
                <w:szCs w:val="20"/>
              </w:rPr>
              <w:t xml:space="preserve">　総括</w:t>
            </w:r>
            <w:r w:rsidRPr="00E648BA">
              <w:rPr>
                <w:rFonts w:asciiTheme="minorEastAsia" w:hAnsiTheme="minorEastAsia"/>
                <w:szCs w:val="20"/>
              </w:rPr>
              <w:t>文書管理者は、</w:t>
            </w:r>
            <w:r w:rsidRPr="00E648BA">
              <w:rPr>
                <w:rFonts w:asciiTheme="minorEastAsia" w:hAnsiTheme="minorEastAsia" w:hint="eastAsia"/>
                <w:szCs w:val="20"/>
              </w:rPr>
              <w:t>別に定める様式によるファイ</w:t>
            </w:r>
            <w:r w:rsidRPr="00E648BA">
              <w:rPr>
                <w:rFonts w:asciiTheme="minorEastAsia" w:hAnsiTheme="minorEastAsia"/>
                <w:szCs w:val="20"/>
              </w:rPr>
              <w:t>ル管理簿を調製しなければならない。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２　</w:t>
            </w:r>
            <w:r w:rsidRPr="00E648BA">
              <w:rPr>
                <w:rFonts w:asciiTheme="minorEastAsia" w:hAnsiTheme="minorEastAsia"/>
                <w:szCs w:val="20"/>
              </w:rPr>
              <w:t>総括文書管理者は、ファイル管理簿を、</w:t>
            </w:r>
            <w:r w:rsidRPr="00E648BA">
              <w:rPr>
                <w:rFonts w:asciiTheme="minorEastAsia" w:hAnsiTheme="minorEastAsia" w:hint="eastAsia"/>
                <w:szCs w:val="20"/>
              </w:rPr>
              <w:t>総務室に備えて一般の閲覧に供するとともに、</w:t>
            </w:r>
            <w:r w:rsidRPr="00E648BA">
              <w:rPr>
                <w:rFonts w:asciiTheme="minorEastAsia" w:hAnsiTheme="minorEastAsia"/>
                <w:szCs w:val="20"/>
              </w:rPr>
              <w:t>インターネットを利用する方法で公表しなければならない。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（ファイル管理簿への記載）</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第46条　条例第11条第２項の規定により作成する</w:t>
            </w:r>
            <w:r w:rsidRPr="00E648BA">
              <w:rPr>
                <w:rFonts w:asciiTheme="minorEastAsia" w:hAnsiTheme="minorEastAsia" w:cs="ＭＳ Ｐゴシック"/>
                <w:szCs w:val="20"/>
              </w:rPr>
              <w:t>ファイル管理簿</w:t>
            </w:r>
            <w:r w:rsidRPr="00E648BA">
              <w:rPr>
                <w:rFonts w:asciiTheme="minorEastAsia" w:hAnsiTheme="minorEastAsia" w:cs="ＭＳ Ｐゴシック" w:hint="eastAsia"/>
                <w:szCs w:val="20"/>
              </w:rPr>
              <w:t>へ</w:t>
            </w:r>
            <w:r w:rsidRPr="00E648BA">
              <w:rPr>
                <w:rFonts w:asciiTheme="minorEastAsia" w:hAnsiTheme="minorEastAsia" w:cs="ＭＳ Ｐゴシック"/>
                <w:szCs w:val="20"/>
              </w:rPr>
              <w:t>は、</w:t>
            </w:r>
            <w:r w:rsidRPr="00E648BA">
              <w:rPr>
                <w:rFonts w:asciiTheme="minorEastAsia" w:hAnsiTheme="minorEastAsia" w:cs="ＭＳ Ｐゴシック" w:hint="eastAsia"/>
                <w:szCs w:val="20"/>
              </w:rPr>
              <w:t>次に掲げる事項を記載するものとする。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(１)　分類</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(２)　名称</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(３)　保存期間</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(４)　保存期間の満了する日</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(５)　保存期間が満了したときの措置</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(６)　保存場所</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(７)　保存期間の起算日</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(８)　媒体の種別</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２</w:t>
            </w:r>
            <w:r w:rsidRPr="00E648BA">
              <w:rPr>
                <w:rFonts w:asciiTheme="minorEastAsia" w:hAnsiTheme="minorEastAsia" w:cs="ＭＳ Ｐゴシック"/>
                <w:szCs w:val="20"/>
              </w:rPr>
              <w:t xml:space="preserve">　文書管理者は、</w:t>
            </w:r>
            <w:r w:rsidRPr="00E648BA">
              <w:rPr>
                <w:rFonts w:asciiTheme="minorEastAsia" w:hAnsiTheme="minorEastAsia" w:cs="ＭＳ Ｐゴシック" w:hint="eastAsia"/>
                <w:szCs w:val="20"/>
              </w:rPr>
              <w:t>前</w:t>
            </w:r>
            <w:r w:rsidRPr="00E648BA">
              <w:rPr>
                <w:rFonts w:asciiTheme="minorEastAsia" w:hAnsiTheme="minorEastAsia" w:cs="ＭＳ Ｐゴシック"/>
                <w:szCs w:val="20"/>
              </w:rPr>
              <w:t>項の規定により作成したファイル管理簿の写しを当該</w:t>
            </w:r>
            <w:r w:rsidRPr="00E648BA">
              <w:rPr>
                <w:rFonts w:asciiTheme="minorEastAsia" w:hAnsiTheme="minorEastAsia" w:cs="ＭＳ Ｐゴシック" w:hint="eastAsia"/>
                <w:szCs w:val="20"/>
              </w:rPr>
              <w:t>法人</w:t>
            </w:r>
            <w:r w:rsidRPr="00E648BA">
              <w:rPr>
                <w:rFonts w:asciiTheme="minorEastAsia" w:hAnsiTheme="minorEastAsia" w:cs="ＭＳ Ｐゴシック"/>
                <w:szCs w:val="20"/>
              </w:rPr>
              <w:t>文書の完結した日の属する年度の翌年度の４月末日までに１通作成し、</w:t>
            </w:r>
            <w:r w:rsidRPr="00E648BA">
              <w:rPr>
                <w:rFonts w:asciiTheme="minorEastAsia" w:hAnsiTheme="minorEastAsia" w:cs="ＭＳ Ｐゴシック" w:hint="eastAsia"/>
                <w:szCs w:val="20"/>
              </w:rPr>
              <w:t>総務</w:t>
            </w:r>
            <w:r w:rsidRPr="00E648BA">
              <w:rPr>
                <w:rFonts w:asciiTheme="minorEastAsia" w:hAnsiTheme="minorEastAsia" w:cs="ＭＳ Ｐゴシック"/>
                <w:szCs w:val="20"/>
              </w:rPr>
              <w:t>室長</w:t>
            </w:r>
            <w:r w:rsidRPr="00E648BA">
              <w:rPr>
                <w:rFonts w:asciiTheme="minorEastAsia" w:hAnsiTheme="minorEastAsia" w:cs="ＭＳ Ｐゴシック" w:hint="eastAsia"/>
                <w:szCs w:val="20"/>
              </w:rPr>
              <w:t>又は宮古事務局長に</w:t>
            </w:r>
            <w:r w:rsidRPr="00E648BA">
              <w:rPr>
                <w:rFonts w:asciiTheme="minorEastAsia" w:hAnsiTheme="minorEastAsia" w:cs="ＭＳ Ｐゴシック"/>
                <w:szCs w:val="20"/>
              </w:rPr>
              <w:t>送付しなければならない。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第８章　保存期間満了後の措置等</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（廃棄等）</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47</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文書管理者は、保存期間が満了したファ</w:t>
            </w:r>
            <w:r w:rsidRPr="00E648BA">
              <w:rPr>
                <w:rFonts w:asciiTheme="minorEastAsia" w:hAnsiTheme="minorEastAsia" w:hint="eastAsia"/>
                <w:szCs w:val="20"/>
              </w:rPr>
              <w:t>イ</w:t>
            </w:r>
            <w:r w:rsidRPr="00E648BA">
              <w:rPr>
                <w:rFonts w:asciiTheme="minorEastAsia" w:hAnsiTheme="minorEastAsia"/>
                <w:szCs w:val="20"/>
              </w:rPr>
              <w:t>ル等について、</w:t>
            </w:r>
            <w:r w:rsidRPr="00E648BA">
              <w:rPr>
                <w:rFonts w:asciiTheme="minorEastAsia" w:hAnsiTheme="minorEastAsia" w:hint="eastAsia"/>
                <w:szCs w:val="20"/>
              </w:rPr>
              <w:t>第42</w:t>
            </w:r>
            <w:r w:rsidRPr="00E648BA">
              <w:rPr>
                <w:rFonts w:asciiTheme="minorEastAsia" w:hAnsiTheme="minorEastAsia"/>
                <w:szCs w:val="20"/>
              </w:rPr>
              <w:t>条の規定</w:t>
            </w:r>
            <w:r w:rsidRPr="00E648BA">
              <w:rPr>
                <w:rFonts w:asciiTheme="minorEastAsia" w:hAnsiTheme="minorEastAsia" w:hint="eastAsia"/>
                <w:szCs w:val="20"/>
              </w:rPr>
              <w:t>により定めた措置に</w:t>
            </w:r>
            <w:r w:rsidRPr="00E648BA">
              <w:rPr>
                <w:rFonts w:asciiTheme="minorEastAsia" w:hAnsiTheme="minorEastAsia"/>
                <w:szCs w:val="20"/>
              </w:rPr>
              <w:t>基づき、一般の利用に供するための保存の措置を講じ、又は廃棄しなければならない。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文書管理者は、前項の規定によりファイル等を廃棄しようとするときは、廃棄しようとするファイル等が歴史公文書に該当しないかどうかを確認した上で、総括文書管理者</w:t>
            </w:r>
            <w:r w:rsidR="00FC62F2" w:rsidRPr="00E648BA">
              <w:rPr>
                <w:rFonts w:asciiTheme="minorEastAsia" w:hAnsiTheme="minorEastAsia" w:hint="eastAsia"/>
                <w:szCs w:val="20"/>
                <w:u w:val="single"/>
              </w:rPr>
              <w:t>を通じて、</w:t>
            </w:r>
            <w:r w:rsidR="00A54618" w:rsidRPr="00E648BA">
              <w:rPr>
                <w:rFonts w:asciiTheme="minorEastAsia" w:hAnsiTheme="minorEastAsia" w:hint="eastAsia"/>
                <w:szCs w:val="20"/>
                <w:u w:val="single"/>
              </w:rPr>
              <w:t>第52条</w:t>
            </w:r>
            <w:r w:rsidR="003E3FEF">
              <w:rPr>
                <w:rFonts w:asciiTheme="minorEastAsia" w:hAnsiTheme="minorEastAsia" w:hint="eastAsia"/>
                <w:szCs w:val="20"/>
                <w:u w:val="single"/>
              </w:rPr>
              <w:t>第１項</w:t>
            </w:r>
            <w:r w:rsidR="00A54618" w:rsidRPr="00E648BA">
              <w:rPr>
                <w:rFonts w:asciiTheme="minorEastAsia" w:hAnsiTheme="minorEastAsia" w:hint="eastAsia"/>
                <w:szCs w:val="20"/>
                <w:u w:val="single"/>
              </w:rPr>
              <w:t>に規定する</w:t>
            </w:r>
            <w:r w:rsidR="00FC62F2" w:rsidRPr="00E648BA">
              <w:rPr>
                <w:rFonts w:asciiTheme="minorEastAsia" w:hAnsiTheme="minorEastAsia" w:hint="eastAsia"/>
                <w:szCs w:val="20"/>
                <w:u w:val="single"/>
              </w:rPr>
              <w:t>文書管理委員会の意見を聴かなければ</w:t>
            </w:r>
            <w:r w:rsidRPr="00E648BA">
              <w:rPr>
                <w:rFonts w:asciiTheme="minorEastAsia" w:hAnsiTheme="minorEastAsia" w:hint="eastAsia"/>
                <w:szCs w:val="20"/>
                <w:u w:val="single"/>
              </w:rPr>
              <w:t>ならない</w:t>
            </w:r>
            <w:r w:rsidRPr="00E648BA">
              <w:rPr>
                <w:rFonts w:asciiTheme="minorEastAsia" w:hAnsiTheme="minorEastAsia" w:hint="eastAsia"/>
                <w:szCs w:val="20"/>
              </w:rPr>
              <w:t>。</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３　</w:t>
            </w:r>
            <w:r w:rsidRPr="00E648BA">
              <w:rPr>
                <w:rFonts w:asciiTheme="minorEastAsia" w:hAnsiTheme="minorEastAsia"/>
                <w:szCs w:val="20"/>
              </w:rPr>
              <w:t>文書管理者は、</w:t>
            </w:r>
            <w:r w:rsidRPr="00E648BA">
              <w:rPr>
                <w:rFonts w:asciiTheme="minorEastAsia" w:hAnsiTheme="minorEastAsia" w:hint="eastAsia"/>
                <w:szCs w:val="20"/>
              </w:rPr>
              <w:t>前２</w:t>
            </w:r>
            <w:r w:rsidRPr="00E648BA">
              <w:rPr>
                <w:rFonts w:asciiTheme="minorEastAsia" w:hAnsiTheme="minorEastAsia"/>
                <w:szCs w:val="20"/>
              </w:rPr>
              <w:t>項の規定により廃棄するものとされたファイル等について、自ら廃棄しなければならない。この場合において、廃棄するファイル等に、個人情報の保護等の観点から他に漏れて支障のあるもの又は印影を悪用されるおそれのあるものについては、削除、裁断、焼却等の処理を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４　</w:t>
            </w:r>
            <w:r w:rsidRPr="00E648BA">
              <w:rPr>
                <w:rFonts w:asciiTheme="minorEastAsia" w:hAnsiTheme="minorEastAsia"/>
                <w:szCs w:val="20"/>
              </w:rPr>
              <w:t>総括文書管理者は、</w:t>
            </w:r>
            <w:r w:rsidRPr="00E648BA">
              <w:rPr>
                <w:rFonts w:asciiTheme="minorEastAsia" w:hAnsiTheme="minorEastAsia" w:hint="eastAsia"/>
                <w:szCs w:val="20"/>
              </w:rPr>
              <w:t>第１項</w:t>
            </w:r>
            <w:r w:rsidRPr="00E648BA">
              <w:rPr>
                <w:rFonts w:asciiTheme="minorEastAsia" w:hAnsiTheme="minorEastAsia"/>
                <w:szCs w:val="20"/>
              </w:rPr>
              <w:t>の規定により一般の利用に供するための保存の措置を講じ、又は廃棄した法人文書について、</w:t>
            </w:r>
            <w:r w:rsidRPr="00E648BA">
              <w:rPr>
                <w:rFonts w:asciiTheme="minorEastAsia" w:hAnsiTheme="minorEastAsia" w:hint="eastAsia"/>
                <w:szCs w:val="20"/>
              </w:rPr>
              <w:t>当該法人文書及びファイル管理簿に当該措置を講じた日を表示しなければならない。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（保存期間の延長）</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48</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文書管理者は、次の各号に掲げるファイル等については、当該各号に定める期間が経過する日までの間、当該ファイル等の保存期間を延長しなければならない。</w:t>
            </w:r>
          </w:p>
          <w:p w:rsidR="0087632B" w:rsidRPr="00E648BA" w:rsidRDefault="0087632B" w:rsidP="00E017DC">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(１)　現に監査、検査等の対象になっているもの　当該監査、検査等が終了するまでの間</w:t>
            </w:r>
          </w:p>
          <w:p w:rsidR="0087632B" w:rsidRPr="00E648BA" w:rsidRDefault="0087632B" w:rsidP="00E017DC">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(２)　現に係属している訴訟における手続上の行為をするために必要とされるもの当該訴訟が終結するまでの間</w:t>
            </w:r>
          </w:p>
          <w:p w:rsidR="0087632B" w:rsidRPr="00E648BA" w:rsidRDefault="0087632B" w:rsidP="00E017DC">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(３)　現に係属している不服申立てにおける手続上の行為をするために必要とされるもの　当該不服申立てに対する裁決又は決定の日の翌日から起算して１年間</w:t>
            </w:r>
          </w:p>
          <w:p w:rsidR="0087632B" w:rsidRPr="00E648BA" w:rsidRDefault="0087632B" w:rsidP="00E017DC">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(４)　情報公開条例（平成10年岩手県条例第49号）第５条に規定する開示請求があったもの　同条例第11条の通知の日の翌日から起算して１年間</w:t>
            </w:r>
          </w:p>
          <w:p w:rsidR="0087632B" w:rsidRPr="00E648BA" w:rsidRDefault="0087632B" w:rsidP="00E017DC">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(５)　</w:t>
            </w:r>
            <w:r w:rsidR="00E22EEC" w:rsidRPr="00E648BA">
              <w:rPr>
                <w:rFonts w:hint="eastAsia"/>
              </w:rPr>
              <w:t xml:space="preserve"> </w:t>
            </w:r>
            <w:r w:rsidR="00E22EEC" w:rsidRPr="00E648BA">
              <w:rPr>
                <w:rFonts w:asciiTheme="minorEastAsia" w:hAnsiTheme="minorEastAsia" w:hint="eastAsia"/>
                <w:szCs w:val="20"/>
                <w:u w:val="single"/>
              </w:rPr>
              <w:t>個人情報の保護に関する法律（平成15年法律第57号）第76条</w:t>
            </w:r>
            <w:r w:rsidRPr="00E648BA">
              <w:rPr>
                <w:rFonts w:asciiTheme="minorEastAsia" w:hAnsiTheme="minorEastAsia" w:hint="eastAsia"/>
                <w:szCs w:val="20"/>
              </w:rPr>
              <w:t>の規定に</w:t>
            </w:r>
            <w:r w:rsidR="00904E14" w:rsidRPr="00E648BA">
              <w:rPr>
                <w:rFonts w:asciiTheme="minorEastAsia" w:hAnsiTheme="minorEastAsia" w:hint="eastAsia"/>
                <w:szCs w:val="20"/>
                <w:u w:val="single"/>
              </w:rPr>
              <w:t>基づく</w:t>
            </w:r>
            <w:r w:rsidRPr="00E648BA">
              <w:rPr>
                <w:rFonts w:asciiTheme="minorEastAsia" w:hAnsiTheme="minorEastAsia" w:hint="eastAsia"/>
                <w:szCs w:val="20"/>
              </w:rPr>
              <w:t xml:space="preserve">開示請求があったもの　</w:t>
            </w:r>
            <w:r w:rsidR="001D7411" w:rsidRPr="00E648BA">
              <w:rPr>
                <w:rFonts w:asciiTheme="minorEastAsia" w:hAnsiTheme="minorEastAsia" w:hint="eastAsia"/>
                <w:szCs w:val="20"/>
                <w:u w:val="single"/>
              </w:rPr>
              <w:t>同法</w:t>
            </w:r>
            <w:r w:rsidRPr="00E648BA">
              <w:rPr>
                <w:rFonts w:asciiTheme="minorEastAsia" w:hAnsiTheme="minorEastAsia" w:hint="eastAsia"/>
                <w:szCs w:val="20"/>
                <w:u w:val="single"/>
              </w:rPr>
              <w:t>第</w:t>
            </w:r>
            <w:r w:rsidR="001D7411" w:rsidRPr="00E648BA">
              <w:rPr>
                <w:rFonts w:asciiTheme="minorEastAsia" w:hAnsiTheme="minorEastAsia" w:hint="eastAsia"/>
                <w:szCs w:val="20"/>
                <w:u w:val="single"/>
              </w:rPr>
              <w:t>8</w:t>
            </w:r>
            <w:r w:rsidR="00E22EEC" w:rsidRPr="00E648BA">
              <w:rPr>
                <w:rFonts w:asciiTheme="minorEastAsia" w:hAnsiTheme="minorEastAsia" w:hint="eastAsia"/>
                <w:szCs w:val="20"/>
                <w:u w:val="single"/>
              </w:rPr>
              <w:t>2</w:t>
            </w:r>
            <w:r w:rsidRPr="00E648BA">
              <w:rPr>
                <w:rFonts w:asciiTheme="minorEastAsia" w:hAnsiTheme="minorEastAsia" w:hint="eastAsia"/>
                <w:szCs w:val="20"/>
                <w:u w:val="single"/>
              </w:rPr>
              <w:t>条の</w:t>
            </w:r>
            <w:r w:rsidR="00E22EEC" w:rsidRPr="00E648BA">
              <w:rPr>
                <w:rFonts w:asciiTheme="minorEastAsia" w:hAnsiTheme="minorEastAsia" w:hint="eastAsia"/>
                <w:szCs w:val="20"/>
                <w:u w:val="single"/>
              </w:rPr>
              <w:t>規定による</w:t>
            </w:r>
            <w:r w:rsidRPr="00E648BA">
              <w:rPr>
                <w:rFonts w:asciiTheme="minorEastAsia" w:hAnsiTheme="minorEastAsia" w:hint="eastAsia"/>
                <w:szCs w:val="20"/>
              </w:rPr>
              <w:t>通知の日の翌日から起算して１年間</w:t>
            </w:r>
          </w:p>
          <w:p w:rsidR="00E22EEC" w:rsidRPr="00E648BA" w:rsidRDefault="00E22EEC" w:rsidP="00E017DC">
            <w:pPr>
              <w:kinsoku w:val="0"/>
              <w:overflowPunct w:val="0"/>
              <w:autoSpaceDE w:val="0"/>
              <w:autoSpaceDN w:val="0"/>
              <w:ind w:left="460" w:right="60" w:hangingChars="200" w:hanging="400"/>
              <w:jc w:val="left"/>
              <w:rPr>
                <w:rFonts w:asciiTheme="minorEastAsia" w:hAnsiTheme="minorEastAsia"/>
                <w:szCs w:val="20"/>
                <w:u w:val="single"/>
              </w:rPr>
            </w:pPr>
            <w:r w:rsidRPr="00E648BA">
              <w:rPr>
                <w:rFonts w:asciiTheme="minorEastAsia" w:hAnsiTheme="minorEastAsia" w:hint="eastAsia"/>
                <w:szCs w:val="20"/>
              </w:rPr>
              <w:t xml:space="preserve">　</w:t>
            </w:r>
            <w:r w:rsidRPr="00E648BA">
              <w:rPr>
                <w:rFonts w:asciiTheme="minorEastAsia" w:hAnsiTheme="minorEastAsia" w:hint="eastAsia"/>
                <w:szCs w:val="20"/>
                <w:u w:val="single"/>
              </w:rPr>
              <w:t>(６)　個人情報の保護等に関する条例（令和４年岩手県条例第49号）第９条の規定に基づく死者</w:t>
            </w:r>
            <w:r w:rsidR="00C14DCF" w:rsidRPr="00E648BA">
              <w:rPr>
                <w:rFonts w:asciiTheme="minorEastAsia" w:hAnsiTheme="minorEastAsia" w:hint="eastAsia"/>
                <w:szCs w:val="20"/>
                <w:u w:val="single"/>
              </w:rPr>
              <w:t>に関する</w:t>
            </w:r>
            <w:r w:rsidRPr="00E648BA">
              <w:rPr>
                <w:rFonts w:asciiTheme="minorEastAsia" w:hAnsiTheme="minorEastAsia" w:hint="eastAsia"/>
                <w:szCs w:val="20"/>
                <w:u w:val="single"/>
              </w:rPr>
              <w:t>情報の開示請求があったもの　同条例第11条第１項の規定によりその例によることとされる個人情報の保護に関する法律第82条の規定による通知の日の翌日から起算して１年間</w:t>
            </w:r>
          </w:p>
          <w:p w:rsidR="0087632B" w:rsidRPr="00E648BA" w:rsidRDefault="0087632B" w:rsidP="00B56DE8">
            <w:pPr>
              <w:kinsoku w:val="0"/>
              <w:overflowPunct w:val="0"/>
              <w:autoSpaceDE w:val="0"/>
              <w:autoSpaceDN w:val="0"/>
              <w:ind w:left="460" w:right="60" w:hangingChars="200" w:hanging="400"/>
              <w:jc w:val="left"/>
              <w:rPr>
                <w:rFonts w:asciiTheme="minorEastAsia" w:hAnsiTheme="minorEastAsia"/>
                <w:szCs w:val="20"/>
              </w:rPr>
            </w:pPr>
            <w:r w:rsidRPr="00E648BA">
              <w:rPr>
                <w:rFonts w:asciiTheme="minorEastAsia" w:hAnsiTheme="minorEastAsia" w:hint="eastAsia"/>
                <w:szCs w:val="20"/>
              </w:rPr>
              <w:t xml:space="preserve">　</w:t>
            </w:r>
            <w:r w:rsidRPr="00E648BA">
              <w:rPr>
                <w:rFonts w:asciiTheme="minorEastAsia" w:hAnsiTheme="minorEastAsia" w:hint="eastAsia"/>
                <w:szCs w:val="20"/>
                <w:u w:val="single"/>
              </w:rPr>
              <w:t>(</w:t>
            </w:r>
            <w:r w:rsidR="00E22EEC" w:rsidRPr="00E648BA">
              <w:rPr>
                <w:rFonts w:asciiTheme="minorEastAsia" w:hAnsiTheme="minorEastAsia" w:hint="eastAsia"/>
                <w:szCs w:val="20"/>
                <w:u w:val="single"/>
              </w:rPr>
              <w:t>７</w:t>
            </w:r>
            <w:r w:rsidRPr="00E648BA">
              <w:rPr>
                <w:rFonts w:asciiTheme="minorEastAsia" w:hAnsiTheme="minorEastAsia" w:hint="eastAsia"/>
                <w:szCs w:val="20"/>
                <w:u w:val="single"/>
              </w:rPr>
              <w:t>)</w:t>
            </w:r>
            <w:r w:rsidRPr="00E648BA">
              <w:rPr>
                <w:rFonts w:asciiTheme="minorEastAsia" w:hAnsiTheme="minorEastAsia" w:hint="eastAsia"/>
                <w:szCs w:val="20"/>
              </w:rPr>
              <w:t xml:space="preserve">　</w:t>
            </w:r>
            <w:r w:rsidRPr="00E648BA">
              <w:rPr>
                <w:rFonts w:asciiTheme="minorEastAsia" w:hAnsiTheme="minorEastAsia"/>
                <w:szCs w:val="20"/>
              </w:rPr>
              <w:t>前各号に掲げるもののほか、当該ファイル等について現に請求、争訟等の対象となっているもの</w:t>
            </w:r>
            <w:r w:rsidRPr="00E648BA">
              <w:rPr>
                <w:rFonts w:asciiTheme="minorEastAsia" w:hAnsiTheme="minorEastAsia" w:hint="eastAsia"/>
                <w:szCs w:val="20"/>
              </w:rPr>
              <w:t xml:space="preserve">　</w:t>
            </w:r>
            <w:r w:rsidRPr="00E648BA">
              <w:rPr>
                <w:rFonts w:asciiTheme="minorEastAsia" w:hAnsiTheme="minorEastAsia"/>
                <w:szCs w:val="20"/>
              </w:rPr>
              <w:t>当該請求、争訟等の処理に必要な期間</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文書管理者は、保存期間が満了するファイル等について、その職務の遂行上必要があると認めるときは、その必要な限度において、一定の期間を定めて当該ファイル等の保存期間を延長することができる。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３　文書管理者は、前２項の規定に基づき、保存期間及び保存期間の満了する日を延長した場合は、ファイル管理簿の記載を変更しなければならない。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４　</w:t>
            </w:r>
            <w:r w:rsidRPr="00E648BA">
              <w:rPr>
                <w:rFonts w:asciiTheme="minorEastAsia" w:hAnsiTheme="minorEastAsia"/>
                <w:szCs w:val="20"/>
              </w:rPr>
              <w:t>文書管理者は、第</w:t>
            </w:r>
            <w:r w:rsidRPr="00E648BA">
              <w:rPr>
                <w:rFonts w:asciiTheme="minorEastAsia" w:hAnsiTheme="minorEastAsia" w:hint="eastAsia"/>
                <w:szCs w:val="20"/>
              </w:rPr>
              <w:t>44</w:t>
            </w:r>
            <w:r w:rsidRPr="00E648BA">
              <w:rPr>
                <w:rFonts w:asciiTheme="minorEastAsia" w:hAnsiTheme="minorEastAsia"/>
                <w:szCs w:val="20"/>
              </w:rPr>
              <w:t>条</w:t>
            </w:r>
            <w:r w:rsidRPr="00E648BA">
              <w:rPr>
                <w:rFonts w:asciiTheme="minorEastAsia" w:hAnsiTheme="minorEastAsia" w:hint="eastAsia"/>
                <w:szCs w:val="20"/>
              </w:rPr>
              <w:t>第２項に規定する</w:t>
            </w:r>
            <w:r w:rsidRPr="00E648BA">
              <w:rPr>
                <w:rFonts w:asciiTheme="minorEastAsia" w:hAnsiTheme="minorEastAsia"/>
                <w:szCs w:val="20"/>
              </w:rPr>
              <w:t>引継文書のうち、第１項及び第２項の</w:t>
            </w:r>
            <w:r w:rsidRPr="00E648BA">
              <w:rPr>
                <w:rFonts w:asciiTheme="minorEastAsia" w:hAnsiTheme="minorEastAsia" w:hint="eastAsia"/>
                <w:szCs w:val="20"/>
              </w:rPr>
              <w:t>規定</w:t>
            </w:r>
            <w:r w:rsidRPr="00E648BA">
              <w:rPr>
                <w:rFonts w:asciiTheme="minorEastAsia" w:hAnsiTheme="minorEastAsia"/>
                <w:szCs w:val="20"/>
              </w:rPr>
              <w:t>に基づき保存期間及び保存期間の満了する日を延長したものについては、</w:t>
            </w:r>
            <w:r w:rsidRPr="00E648BA">
              <w:rPr>
                <w:rFonts w:asciiTheme="minorEastAsia" w:hAnsiTheme="minorEastAsia" w:hint="eastAsia"/>
                <w:szCs w:val="20"/>
              </w:rPr>
              <w:t>総務室長</w:t>
            </w:r>
            <w:r w:rsidRPr="00E648BA">
              <w:rPr>
                <w:rFonts w:asciiTheme="minorEastAsia" w:hAnsiTheme="minorEastAsia"/>
                <w:szCs w:val="20"/>
              </w:rPr>
              <w:t>に速やかに報告しなければならない。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（保存期間の特例）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49</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台帳等で常時更新されるものについては、更新の都度、保存期間が見直された</w:t>
            </w:r>
            <w:r w:rsidRPr="00E648BA">
              <w:rPr>
                <w:rFonts w:asciiTheme="minorEastAsia" w:hAnsiTheme="minorEastAsia" w:hint="eastAsia"/>
                <w:szCs w:val="20"/>
              </w:rPr>
              <w:t>ものとみなす。</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第９章　管理状況の報告等</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（管理状況の報告）</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50</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文書管理者は、毎年度、</w:t>
            </w:r>
            <w:r w:rsidRPr="00E648BA">
              <w:rPr>
                <w:rFonts w:asciiTheme="minorEastAsia" w:hAnsiTheme="minorEastAsia" w:hint="eastAsia"/>
                <w:szCs w:val="20"/>
              </w:rPr>
              <w:t>ファイル管理簿の記載状況その他の</w:t>
            </w:r>
            <w:r w:rsidRPr="00E648BA">
              <w:rPr>
                <w:rFonts w:asciiTheme="minorEastAsia" w:hAnsiTheme="minorEastAsia"/>
                <w:szCs w:val="20"/>
              </w:rPr>
              <w:t>法人文書の管理</w:t>
            </w:r>
            <w:r w:rsidRPr="00E648BA">
              <w:rPr>
                <w:rFonts w:asciiTheme="minorEastAsia" w:hAnsiTheme="minorEastAsia" w:hint="eastAsia"/>
                <w:szCs w:val="20"/>
              </w:rPr>
              <w:t>の状況について、</w:t>
            </w:r>
            <w:r w:rsidRPr="00E648BA">
              <w:rPr>
                <w:rFonts w:asciiTheme="minorEastAsia" w:hAnsiTheme="minorEastAsia"/>
                <w:szCs w:val="20"/>
              </w:rPr>
              <w:t>総括文書管理者に報告しなければならない。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総括文書管理者は、毎年度、ファイル管理簿の記載状況その他の法人文書の管理の状況について、知事に報告しなければならない。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（紛失等への対応）</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第</w:t>
            </w:r>
            <w:r w:rsidRPr="00E648BA">
              <w:rPr>
                <w:rFonts w:asciiTheme="minorEastAsia" w:hAnsiTheme="minorEastAsia" w:hint="eastAsia"/>
                <w:szCs w:val="20"/>
              </w:rPr>
              <w:t>51</w:t>
            </w:r>
            <w:r w:rsidRPr="00E648BA">
              <w:rPr>
                <w:rFonts w:asciiTheme="minorEastAsia" w:hAnsiTheme="minorEastAsia"/>
                <w:szCs w:val="20"/>
              </w:rPr>
              <w:t>条</w:t>
            </w:r>
            <w:r w:rsidRPr="00E648BA">
              <w:rPr>
                <w:rFonts w:asciiTheme="minorEastAsia" w:hAnsiTheme="minorEastAsia" w:hint="eastAsia"/>
                <w:szCs w:val="20"/>
              </w:rPr>
              <w:t xml:space="preserve">　</w:t>
            </w:r>
            <w:r w:rsidRPr="00E648BA">
              <w:rPr>
                <w:rFonts w:asciiTheme="minorEastAsia" w:hAnsiTheme="minorEastAsia"/>
                <w:szCs w:val="20"/>
              </w:rPr>
              <w:t>文書管理者は、ファイル等の紛失及び誤廃棄が</w:t>
            </w:r>
            <w:r w:rsidRPr="00E648BA">
              <w:rPr>
                <w:rFonts w:asciiTheme="minorEastAsia" w:hAnsiTheme="minorEastAsia" w:hint="eastAsia"/>
                <w:szCs w:val="20"/>
              </w:rPr>
              <w:t>明らかとなった</w:t>
            </w:r>
            <w:r w:rsidRPr="00E648BA">
              <w:rPr>
                <w:rFonts w:asciiTheme="minorEastAsia" w:hAnsiTheme="minorEastAsia"/>
                <w:szCs w:val="20"/>
              </w:rPr>
              <w:t>場合は、</w:t>
            </w:r>
            <w:r w:rsidRPr="00E648BA">
              <w:rPr>
                <w:rFonts w:asciiTheme="minorEastAsia" w:hAnsiTheme="minorEastAsia" w:hint="eastAsia"/>
                <w:szCs w:val="20"/>
              </w:rPr>
              <w:t>速やかに被害の拡大防止等のために必要な措置を講じるとともに、</w:t>
            </w:r>
            <w:r w:rsidRPr="00E648BA">
              <w:rPr>
                <w:rFonts w:asciiTheme="minorEastAsia" w:hAnsiTheme="minorEastAsia"/>
                <w:szCs w:val="20"/>
              </w:rPr>
              <w:t>直ちに総括文書管理者に報告しなければならない。</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rPr>
              <w:t>２</w:t>
            </w:r>
            <w:r w:rsidRPr="00E648BA">
              <w:rPr>
                <w:rFonts w:asciiTheme="minorEastAsia" w:hAnsiTheme="minorEastAsia" w:hint="eastAsia"/>
                <w:szCs w:val="20"/>
              </w:rPr>
              <w:t xml:space="preserve">　</w:t>
            </w:r>
            <w:r w:rsidRPr="00E648BA">
              <w:rPr>
                <w:rFonts w:asciiTheme="minorEastAsia" w:hAnsiTheme="minorEastAsia"/>
                <w:szCs w:val="20"/>
              </w:rPr>
              <w:t>総括文書管理者は、前項の報告を受け</w:t>
            </w:r>
            <w:r w:rsidRPr="00E648BA">
              <w:rPr>
                <w:rFonts w:asciiTheme="minorEastAsia" w:hAnsiTheme="minorEastAsia" w:hint="eastAsia"/>
                <w:szCs w:val="20"/>
              </w:rPr>
              <w:t>、更に必要があると認める</w:t>
            </w:r>
            <w:r w:rsidRPr="00E648BA">
              <w:rPr>
                <w:rFonts w:asciiTheme="minorEastAsia" w:hAnsiTheme="minorEastAsia"/>
                <w:szCs w:val="20"/>
              </w:rPr>
              <w:t>ときは、速やかに被害の拡大防止等のために必要な措置を講</w:t>
            </w:r>
            <w:r w:rsidRPr="00E648BA">
              <w:rPr>
                <w:rFonts w:asciiTheme="minorEastAsia" w:hAnsiTheme="minorEastAsia" w:hint="eastAsia"/>
                <w:szCs w:val="20"/>
              </w:rPr>
              <w:t>じなければならない</w:t>
            </w:r>
            <w:r w:rsidRPr="00E648BA">
              <w:rPr>
                <w:rFonts w:asciiTheme="minorEastAsia" w:hAnsiTheme="minorEastAsia"/>
                <w:szCs w:val="20"/>
              </w:rPr>
              <w:t>。</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p>
          <w:p w:rsidR="00835A26" w:rsidRPr="00E648BA" w:rsidRDefault="00835A26"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第10章　</w:t>
            </w:r>
            <w:r w:rsidRPr="00E648BA">
              <w:rPr>
                <w:rFonts w:asciiTheme="minorEastAsia" w:hAnsiTheme="minorEastAsia" w:cs="ＭＳ Ｐゴシック" w:hint="eastAsia"/>
                <w:szCs w:val="20"/>
                <w:u w:val="single"/>
              </w:rPr>
              <w:t>文書管理委員会</w:t>
            </w:r>
          </w:p>
          <w:p w:rsidR="00835A26" w:rsidRPr="00E648BA" w:rsidRDefault="00D15CDE" w:rsidP="0087632B">
            <w:pPr>
              <w:kinsoku w:val="0"/>
              <w:overflowPunct w:val="0"/>
              <w:autoSpaceDE w:val="0"/>
              <w:autoSpaceDN w:val="0"/>
              <w:ind w:left="260" w:right="60" w:hanging="200"/>
              <w:jc w:val="left"/>
              <w:rPr>
                <w:rFonts w:asciiTheme="minorEastAsia" w:hAnsiTheme="minorEastAsia" w:cs="ＭＳ Ｐゴシック"/>
                <w:szCs w:val="20"/>
                <w:u w:val="single"/>
              </w:rPr>
            </w:pPr>
            <w:r w:rsidRPr="00E648BA">
              <w:rPr>
                <w:rFonts w:asciiTheme="minorEastAsia" w:hAnsiTheme="minorEastAsia" w:cs="ＭＳ Ｐゴシック" w:hint="eastAsia"/>
                <w:szCs w:val="20"/>
              </w:rPr>
              <w:t xml:space="preserve">　</w:t>
            </w:r>
            <w:r w:rsidRPr="00E648BA">
              <w:rPr>
                <w:rFonts w:asciiTheme="minorEastAsia" w:hAnsiTheme="minorEastAsia" w:cs="ＭＳ Ｐゴシック" w:hint="eastAsia"/>
                <w:szCs w:val="20"/>
                <w:u w:val="single"/>
              </w:rPr>
              <w:t>（委員会の設置）</w:t>
            </w:r>
          </w:p>
          <w:p w:rsidR="00D15CDE" w:rsidRPr="00E648BA" w:rsidRDefault="00D15CDE" w:rsidP="0087632B">
            <w:pPr>
              <w:kinsoku w:val="0"/>
              <w:overflowPunct w:val="0"/>
              <w:autoSpaceDE w:val="0"/>
              <w:autoSpaceDN w:val="0"/>
              <w:ind w:left="260" w:right="60" w:hanging="200"/>
              <w:jc w:val="left"/>
              <w:rPr>
                <w:rFonts w:asciiTheme="minorEastAsia" w:hAnsiTheme="minorEastAsia" w:cs="ＭＳ Ｐゴシック"/>
                <w:szCs w:val="20"/>
                <w:u w:val="single"/>
              </w:rPr>
            </w:pPr>
            <w:r w:rsidRPr="00E648BA">
              <w:rPr>
                <w:rFonts w:asciiTheme="minorEastAsia" w:hAnsiTheme="minorEastAsia" w:cs="ＭＳ Ｐゴシック" w:hint="eastAsia"/>
                <w:szCs w:val="20"/>
                <w:u w:val="single"/>
              </w:rPr>
              <w:t>第52</w:t>
            </w:r>
            <w:r w:rsidR="00FC62F2" w:rsidRPr="00E648BA">
              <w:rPr>
                <w:rFonts w:asciiTheme="minorEastAsia" w:hAnsiTheme="minorEastAsia" w:cs="ＭＳ Ｐゴシック" w:hint="eastAsia"/>
                <w:szCs w:val="20"/>
                <w:u w:val="single"/>
              </w:rPr>
              <w:t>条　法人文書及び歴史公文書の</w:t>
            </w:r>
            <w:r w:rsidRPr="00E648BA">
              <w:rPr>
                <w:rFonts w:asciiTheme="minorEastAsia" w:hAnsiTheme="minorEastAsia" w:cs="ＭＳ Ｐゴシック" w:hint="eastAsia"/>
                <w:szCs w:val="20"/>
                <w:u w:val="single"/>
              </w:rPr>
              <w:t>保存、利用及び廃棄に関し必要</w:t>
            </w:r>
            <w:r w:rsidR="00FC62F2" w:rsidRPr="00E648BA">
              <w:rPr>
                <w:rFonts w:asciiTheme="minorEastAsia" w:hAnsiTheme="minorEastAsia" w:cs="ＭＳ Ｐゴシック" w:hint="eastAsia"/>
                <w:szCs w:val="20"/>
                <w:u w:val="single"/>
              </w:rPr>
              <w:t>な事項について審議するため、</w:t>
            </w:r>
            <w:r w:rsidR="00F547A6" w:rsidRPr="00E648BA">
              <w:rPr>
                <w:rFonts w:asciiTheme="minorEastAsia" w:hAnsiTheme="minorEastAsia" w:cs="ＭＳ Ｐゴシック" w:hint="eastAsia"/>
                <w:szCs w:val="20"/>
                <w:u w:val="single"/>
              </w:rPr>
              <w:t>文書管理委員会</w:t>
            </w:r>
            <w:r w:rsidRPr="00E648BA">
              <w:rPr>
                <w:rFonts w:asciiTheme="minorEastAsia" w:hAnsiTheme="minorEastAsia" w:cs="ＭＳ Ｐゴシック" w:hint="eastAsia"/>
                <w:szCs w:val="20"/>
                <w:u w:val="single"/>
              </w:rPr>
              <w:t>（以下「委員会」という。）を置く。</w:t>
            </w:r>
          </w:p>
          <w:p w:rsidR="00D15CDE" w:rsidRPr="00E648BA" w:rsidRDefault="00D15CDE" w:rsidP="0087632B">
            <w:pPr>
              <w:kinsoku w:val="0"/>
              <w:overflowPunct w:val="0"/>
              <w:autoSpaceDE w:val="0"/>
              <w:autoSpaceDN w:val="0"/>
              <w:ind w:left="260" w:right="60" w:hanging="200"/>
              <w:jc w:val="left"/>
              <w:rPr>
                <w:rFonts w:asciiTheme="minorEastAsia" w:hAnsiTheme="minorEastAsia" w:cs="ＭＳ Ｐゴシック"/>
                <w:szCs w:val="20"/>
                <w:u w:val="single"/>
              </w:rPr>
            </w:pPr>
            <w:r w:rsidRPr="00E648BA">
              <w:rPr>
                <w:rFonts w:asciiTheme="minorEastAsia" w:hAnsiTheme="minorEastAsia" w:cs="ＭＳ Ｐゴシック" w:hint="eastAsia"/>
                <w:szCs w:val="20"/>
                <w:u w:val="single"/>
              </w:rPr>
              <w:t>２　委員会の構成員その他委員会に関し必要な事項は、別に定める。</w:t>
            </w:r>
          </w:p>
          <w:p w:rsidR="00D15CDE" w:rsidRPr="00E648BA" w:rsidRDefault="00D15CDE" w:rsidP="0087632B">
            <w:pPr>
              <w:kinsoku w:val="0"/>
              <w:overflowPunct w:val="0"/>
              <w:autoSpaceDE w:val="0"/>
              <w:autoSpaceDN w:val="0"/>
              <w:ind w:left="260" w:right="60" w:hanging="200"/>
              <w:jc w:val="left"/>
              <w:rPr>
                <w:rFonts w:asciiTheme="minorEastAsia" w:hAnsiTheme="minorEastAsia" w:cs="ＭＳ Ｐゴシック"/>
                <w:szCs w:val="20"/>
                <w:u w:val="single"/>
              </w:rPr>
            </w:pP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w:t>
            </w:r>
            <w:r w:rsidRPr="00E648BA">
              <w:rPr>
                <w:rFonts w:asciiTheme="minorEastAsia" w:hAnsiTheme="minorEastAsia" w:cs="ＭＳ Ｐゴシック" w:hint="eastAsia"/>
                <w:szCs w:val="20"/>
                <w:u w:val="single"/>
              </w:rPr>
              <w:t>第</w:t>
            </w:r>
            <w:r w:rsidR="00D15CDE" w:rsidRPr="00E648BA">
              <w:rPr>
                <w:rFonts w:asciiTheme="minorEastAsia" w:hAnsiTheme="minorEastAsia" w:cs="ＭＳ Ｐゴシック" w:hint="eastAsia"/>
                <w:szCs w:val="20"/>
                <w:u w:val="single"/>
              </w:rPr>
              <w:t>11</w:t>
            </w:r>
            <w:r w:rsidRPr="00E648BA">
              <w:rPr>
                <w:rFonts w:asciiTheme="minorEastAsia" w:hAnsiTheme="minorEastAsia" w:cs="ＭＳ Ｐゴシック" w:hint="eastAsia"/>
                <w:szCs w:val="20"/>
                <w:u w:val="single"/>
              </w:rPr>
              <w:t>章</w:t>
            </w:r>
            <w:r w:rsidRPr="00E648BA">
              <w:rPr>
                <w:rFonts w:asciiTheme="minorEastAsia" w:hAnsiTheme="minorEastAsia" w:cs="ＭＳ Ｐゴシック" w:hint="eastAsia"/>
                <w:szCs w:val="20"/>
              </w:rPr>
              <w:t xml:space="preserve">　雑則</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（補則）</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szCs w:val="20"/>
                <w:u w:val="single"/>
              </w:rPr>
              <w:t>第</w:t>
            </w:r>
            <w:r w:rsidR="006F100B" w:rsidRPr="00E648BA">
              <w:rPr>
                <w:rFonts w:asciiTheme="minorEastAsia" w:hAnsiTheme="minorEastAsia" w:hint="eastAsia"/>
                <w:szCs w:val="20"/>
                <w:u w:val="single"/>
              </w:rPr>
              <w:t>53</w:t>
            </w:r>
            <w:r w:rsidRPr="00E648BA">
              <w:rPr>
                <w:rFonts w:asciiTheme="minorEastAsia" w:hAnsiTheme="minorEastAsia"/>
                <w:szCs w:val="20"/>
                <w:u w:val="single"/>
              </w:rPr>
              <w:t>条</w:t>
            </w:r>
            <w:r w:rsidRPr="00E648BA">
              <w:rPr>
                <w:rFonts w:asciiTheme="minorEastAsia" w:hAnsiTheme="minorEastAsia" w:hint="eastAsia"/>
                <w:szCs w:val="20"/>
              </w:rPr>
              <w:t xml:space="preserve">　</w:t>
            </w:r>
            <w:r w:rsidRPr="00E648BA">
              <w:rPr>
                <w:rFonts w:asciiTheme="minorEastAsia" w:hAnsiTheme="minorEastAsia"/>
                <w:szCs w:val="20"/>
              </w:rPr>
              <w:t>この</w:t>
            </w:r>
            <w:r w:rsidRPr="00E648BA">
              <w:rPr>
                <w:rFonts w:asciiTheme="minorEastAsia" w:hAnsiTheme="minorEastAsia" w:hint="eastAsia"/>
                <w:szCs w:val="20"/>
              </w:rPr>
              <w:t>規程</w:t>
            </w:r>
            <w:r w:rsidRPr="00E648BA">
              <w:rPr>
                <w:rFonts w:asciiTheme="minorEastAsia" w:hAnsiTheme="minorEastAsia"/>
                <w:szCs w:val="20"/>
              </w:rPr>
              <w:t>に定めるもののほか、法人文書の管理に関し必要な事項は、総括文書管理者が定める。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附　則</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（施行期日）</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　この規程は、令和４年10月１日から施行する。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（法人文書管理規程の廃止）</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公立大学法人岩手県立大学文書管理規程（平成17年規程第78号）は、廃止する。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（法人文書管理規則の廃止）</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３　公立大学法人岩手県立大学文書管理規則（平成24年規則第２号）は、廃止する。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　（経過措置）</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４　この規程の施行の日（以下「施行日」という。）において回議中又は合議中の文書に係る第33条の規定の適用については、なお従前の例による。</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５　施行日前に作成し、又は取得した法人文書で、保存期間が永年と定められているものについては、保存期間が30年として定められていたものとみなす。</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６　前項の規定により保存期間が30年として定められていたとみなされる法人文書であって、施行日の前日までに保存期間が満了している法人文書については、保存期間が令和４年９月30日まで延長されているものとみなす。</w:t>
            </w:r>
          </w:p>
          <w:p w:rsidR="0087632B" w:rsidRPr="00E648BA" w:rsidRDefault="0087632B" w:rsidP="00D15CDE">
            <w:pPr>
              <w:tabs>
                <w:tab w:val="left" w:pos="2200"/>
              </w:tabs>
              <w:kinsoku w:val="0"/>
              <w:overflowPunct w:val="0"/>
              <w:autoSpaceDE w:val="0"/>
              <w:autoSpaceDN w:val="0"/>
              <w:ind w:left="60" w:right="60" w:firstLineChars="100" w:firstLine="200"/>
              <w:jc w:val="left"/>
              <w:rPr>
                <w:rFonts w:asciiTheme="minorEastAsia" w:hAnsiTheme="minorEastAsia"/>
                <w:szCs w:val="20"/>
              </w:rPr>
            </w:pPr>
            <w:r w:rsidRPr="00E648BA">
              <w:rPr>
                <w:rFonts w:asciiTheme="minorEastAsia" w:hAnsiTheme="minorEastAsia"/>
                <w:szCs w:val="20"/>
              </w:rPr>
              <w:br w:type="page"/>
            </w:r>
            <w:r w:rsidR="00D15CDE" w:rsidRPr="00E648BA">
              <w:rPr>
                <w:rFonts w:asciiTheme="minorEastAsia" w:hAnsiTheme="minorEastAsia"/>
                <w:szCs w:val="20"/>
              </w:rPr>
              <w:tab/>
            </w:r>
          </w:p>
          <w:p w:rsidR="002633C5" w:rsidRPr="00E648BA" w:rsidRDefault="002633C5" w:rsidP="00D15CDE">
            <w:pPr>
              <w:tabs>
                <w:tab w:val="left" w:pos="2200"/>
              </w:tabs>
              <w:kinsoku w:val="0"/>
              <w:overflowPunct w:val="0"/>
              <w:autoSpaceDE w:val="0"/>
              <w:autoSpaceDN w:val="0"/>
              <w:ind w:left="60" w:right="60" w:firstLineChars="100" w:firstLine="200"/>
              <w:jc w:val="left"/>
              <w:rPr>
                <w:rFonts w:asciiTheme="minorEastAsia" w:hAnsiTheme="minorEastAsia"/>
                <w:szCs w:val="20"/>
                <w:u w:val="single"/>
              </w:rPr>
            </w:pPr>
            <w:r w:rsidRPr="00E648BA">
              <w:rPr>
                <w:rFonts w:asciiTheme="minorEastAsia" w:hAnsiTheme="minorEastAsia" w:hint="eastAsia"/>
                <w:szCs w:val="20"/>
              </w:rPr>
              <w:t xml:space="preserve">　　</w:t>
            </w:r>
            <w:r w:rsidRPr="00E648BA">
              <w:rPr>
                <w:rFonts w:asciiTheme="minorEastAsia" w:hAnsiTheme="minorEastAsia" w:hint="eastAsia"/>
                <w:szCs w:val="20"/>
                <w:u w:val="single"/>
              </w:rPr>
              <w:t>附　則</w:t>
            </w:r>
          </w:p>
          <w:p w:rsidR="002633C5" w:rsidRPr="00E648BA" w:rsidRDefault="002633C5" w:rsidP="00D15CDE">
            <w:pPr>
              <w:tabs>
                <w:tab w:val="left" w:pos="2200"/>
              </w:tabs>
              <w:kinsoku w:val="0"/>
              <w:overflowPunct w:val="0"/>
              <w:autoSpaceDE w:val="0"/>
              <w:autoSpaceDN w:val="0"/>
              <w:ind w:left="60" w:right="60" w:firstLineChars="100" w:firstLine="200"/>
              <w:jc w:val="left"/>
              <w:rPr>
                <w:rFonts w:asciiTheme="minorEastAsia" w:hAnsiTheme="minorEastAsia"/>
                <w:szCs w:val="20"/>
                <w:u w:val="single"/>
              </w:rPr>
            </w:pPr>
            <w:r w:rsidRPr="00E648BA">
              <w:rPr>
                <w:rFonts w:asciiTheme="minorEastAsia" w:hAnsiTheme="minorEastAsia" w:hint="eastAsia"/>
                <w:szCs w:val="20"/>
                <w:u w:val="single"/>
              </w:rPr>
              <w:t>この規程は、令和５年４月１日から施行する。</w:t>
            </w:r>
            <w:r w:rsidRPr="00E648BA">
              <w:rPr>
                <w:rFonts w:asciiTheme="minorEastAsia" w:hAnsiTheme="minorEastAsia" w:hint="eastAsia"/>
                <w:szCs w:val="20"/>
              </w:rPr>
              <w:t xml:space="preserve">　</w:t>
            </w:r>
          </w:p>
          <w:p w:rsidR="002633C5" w:rsidRPr="00E648BA" w:rsidRDefault="002633C5" w:rsidP="00D15CDE">
            <w:pPr>
              <w:tabs>
                <w:tab w:val="left" w:pos="2200"/>
              </w:tabs>
              <w:kinsoku w:val="0"/>
              <w:overflowPunct w:val="0"/>
              <w:autoSpaceDE w:val="0"/>
              <w:autoSpaceDN w:val="0"/>
              <w:ind w:left="60" w:right="60" w:firstLineChars="100" w:firstLine="200"/>
              <w:jc w:val="left"/>
              <w:rPr>
                <w:rFonts w:asciiTheme="minorEastAsia" w:hAnsiTheme="minorEastAsia"/>
                <w:szCs w:val="20"/>
              </w:rPr>
            </w:pP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別表第１（第29条関係）</w:t>
            </w:r>
          </w:p>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 xml:space="preserve">　文書記号</w:t>
            </w:r>
          </w:p>
          <w:tbl>
            <w:tblPr>
              <w:tblW w:w="0" w:type="auto"/>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4110"/>
            </w:tblGrid>
            <w:tr w:rsidR="00E648BA" w:rsidRPr="00E648BA" w:rsidTr="003157D4">
              <w:trPr>
                <w:trHeight w:val="316"/>
              </w:trPr>
              <w:tc>
                <w:tcPr>
                  <w:tcW w:w="2835" w:type="dxa"/>
                  <w:shd w:val="clear" w:color="auto" w:fill="auto"/>
                  <w:vAlign w:val="center"/>
                </w:tcPr>
                <w:p w:rsidR="0087632B" w:rsidRPr="00E648BA" w:rsidRDefault="0087632B" w:rsidP="0087632B">
                  <w:pPr>
                    <w:kinsoku w:val="0"/>
                    <w:overflowPunct w:val="0"/>
                    <w:autoSpaceDE w:val="0"/>
                    <w:autoSpaceDN w:val="0"/>
                    <w:ind w:left="260" w:right="60" w:hanging="200"/>
                    <w:jc w:val="center"/>
                    <w:rPr>
                      <w:rFonts w:asciiTheme="minorEastAsia" w:hAnsiTheme="minorEastAsia" w:cs="ＭＳ Ｐゴシック"/>
                      <w:szCs w:val="20"/>
                    </w:rPr>
                  </w:pPr>
                  <w:r w:rsidRPr="00E648BA">
                    <w:rPr>
                      <w:rFonts w:asciiTheme="minorEastAsia" w:hAnsiTheme="minorEastAsia" w:cs="ＭＳ Ｐゴシック" w:hint="eastAsia"/>
                      <w:szCs w:val="20"/>
                    </w:rPr>
                    <w:t>区　分</w:t>
                  </w:r>
                </w:p>
              </w:tc>
              <w:tc>
                <w:tcPr>
                  <w:tcW w:w="4110" w:type="dxa"/>
                  <w:shd w:val="clear" w:color="auto" w:fill="auto"/>
                  <w:vAlign w:val="center"/>
                </w:tcPr>
                <w:p w:rsidR="0087632B" w:rsidRPr="00E648BA" w:rsidRDefault="0087632B" w:rsidP="0087632B">
                  <w:pPr>
                    <w:kinsoku w:val="0"/>
                    <w:overflowPunct w:val="0"/>
                    <w:autoSpaceDE w:val="0"/>
                    <w:autoSpaceDN w:val="0"/>
                    <w:ind w:left="260" w:right="60" w:hanging="200"/>
                    <w:jc w:val="center"/>
                    <w:rPr>
                      <w:rFonts w:asciiTheme="minorEastAsia" w:hAnsiTheme="minorEastAsia" w:cs="ＭＳ Ｐゴシック"/>
                      <w:szCs w:val="20"/>
                    </w:rPr>
                  </w:pPr>
                  <w:r w:rsidRPr="00E648BA">
                    <w:rPr>
                      <w:rFonts w:asciiTheme="minorEastAsia" w:hAnsiTheme="minorEastAsia" w:cs="ＭＳ Ｐゴシック" w:hint="eastAsia"/>
                      <w:szCs w:val="20"/>
                    </w:rPr>
                    <w:t>記　号</w:t>
                  </w:r>
                </w:p>
              </w:tc>
            </w:tr>
            <w:tr w:rsidR="00E648BA" w:rsidRPr="00E648BA" w:rsidTr="003157D4">
              <w:trPr>
                <w:trHeight w:val="303"/>
              </w:trPr>
              <w:tc>
                <w:tcPr>
                  <w:tcW w:w="2835" w:type="dxa"/>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公立大学法人岩手県立大学</w:t>
                  </w:r>
                </w:p>
              </w:tc>
              <w:tc>
                <w:tcPr>
                  <w:tcW w:w="4110" w:type="dxa"/>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法県大</w:t>
                  </w:r>
                </w:p>
              </w:tc>
            </w:tr>
            <w:tr w:rsidR="00E648BA" w:rsidRPr="00E648BA" w:rsidTr="003157D4">
              <w:trPr>
                <w:trHeight w:val="316"/>
              </w:trPr>
              <w:tc>
                <w:tcPr>
                  <w:tcW w:w="2835" w:type="dxa"/>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岩手県立大学</w:t>
                  </w:r>
                </w:p>
              </w:tc>
              <w:tc>
                <w:tcPr>
                  <w:tcW w:w="4110" w:type="dxa"/>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県大</w:t>
                  </w:r>
                </w:p>
              </w:tc>
            </w:tr>
            <w:tr w:rsidR="00E648BA" w:rsidRPr="00E648BA" w:rsidTr="003157D4">
              <w:trPr>
                <w:trHeight w:val="316"/>
              </w:trPr>
              <w:tc>
                <w:tcPr>
                  <w:tcW w:w="2835" w:type="dxa"/>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盛岡短期大学部</w:t>
                  </w:r>
                </w:p>
              </w:tc>
              <w:tc>
                <w:tcPr>
                  <w:tcW w:w="4110" w:type="dxa"/>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盛短</w:t>
                  </w:r>
                </w:p>
              </w:tc>
            </w:tr>
            <w:tr w:rsidR="00E648BA" w:rsidRPr="00E648BA" w:rsidTr="003157D4">
              <w:trPr>
                <w:trHeight w:val="303"/>
              </w:trPr>
              <w:tc>
                <w:tcPr>
                  <w:tcW w:w="2835" w:type="dxa"/>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宮古短期大学部</w:t>
                  </w:r>
                </w:p>
              </w:tc>
              <w:tc>
                <w:tcPr>
                  <w:tcW w:w="4110" w:type="dxa"/>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宮短</w:t>
                  </w:r>
                </w:p>
              </w:tc>
            </w:tr>
            <w:tr w:rsidR="00E648BA" w:rsidRPr="00E648BA" w:rsidTr="003157D4">
              <w:trPr>
                <w:trHeight w:val="316"/>
              </w:trPr>
              <w:tc>
                <w:tcPr>
                  <w:tcW w:w="2835" w:type="dxa"/>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内部監査室</w:t>
                  </w:r>
                </w:p>
              </w:tc>
              <w:tc>
                <w:tcPr>
                  <w:tcW w:w="4110" w:type="dxa"/>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648BA">
                    <w:rPr>
                      <w:rFonts w:asciiTheme="minorEastAsia" w:hAnsiTheme="minorEastAsia" w:cs="ＭＳ Ｐゴシック" w:hint="eastAsia"/>
                      <w:szCs w:val="20"/>
                    </w:rPr>
                    <w:t>県大監</w:t>
                  </w:r>
                </w:p>
              </w:tc>
            </w:tr>
          </w:tbl>
          <w:p w:rsidR="0087632B" w:rsidRPr="00E648BA" w:rsidRDefault="0087632B" w:rsidP="0087632B">
            <w:pPr>
              <w:ind w:left="260" w:right="60" w:hanging="200"/>
              <w:jc w:val="left"/>
              <w:rPr>
                <w:rFonts w:asciiTheme="minorEastAsia" w:hAnsiTheme="minorEastAsia"/>
                <w:szCs w:val="20"/>
              </w:rPr>
            </w:pP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別表第２（第41条関係）</w:t>
            </w:r>
          </w:p>
          <w:tbl>
            <w:tblPr>
              <w:tblW w:w="6982" w:type="dxa"/>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tblCellMar>
              <w:tblLook w:val="04A0" w:firstRow="1" w:lastRow="0" w:firstColumn="1" w:lastColumn="0" w:noHBand="0" w:noVBand="1"/>
            </w:tblPr>
            <w:tblGrid>
              <w:gridCol w:w="349"/>
              <w:gridCol w:w="1493"/>
              <w:gridCol w:w="5140"/>
            </w:tblGrid>
            <w:tr w:rsidR="00E648BA" w:rsidRPr="00E648BA" w:rsidTr="003157D4">
              <w:trPr>
                <w:trHeight w:val="213"/>
              </w:trPr>
              <w:tc>
                <w:tcPr>
                  <w:tcW w:w="1842" w:type="dxa"/>
                  <w:gridSpan w:val="2"/>
                  <w:tcBorders>
                    <w:bottom w:val="single" w:sz="4" w:space="0" w:color="auto"/>
                  </w:tcBorders>
                  <w:shd w:val="clear" w:color="auto" w:fill="auto"/>
                  <w:vAlign w:val="center"/>
                </w:tcPr>
                <w:p w:rsidR="0087632B" w:rsidRPr="00E648BA" w:rsidRDefault="0087632B" w:rsidP="0087632B">
                  <w:pPr>
                    <w:kinsoku w:val="0"/>
                    <w:overflowPunct w:val="0"/>
                    <w:autoSpaceDE w:val="0"/>
                    <w:autoSpaceDN w:val="0"/>
                    <w:ind w:left="260" w:right="60" w:hanging="200"/>
                    <w:jc w:val="center"/>
                    <w:rPr>
                      <w:rFonts w:asciiTheme="minorEastAsia" w:hAnsiTheme="minorEastAsia"/>
                      <w:szCs w:val="20"/>
                    </w:rPr>
                  </w:pPr>
                  <w:r w:rsidRPr="00E648BA">
                    <w:rPr>
                      <w:rFonts w:asciiTheme="minorEastAsia" w:hAnsiTheme="minorEastAsia" w:hint="eastAsia"/>
                      <w:szCs w:val="20"/>
                    </w:rPr>
                    <w:t>保存期間の区分</w:t>
                  </w:r>
                </w:p>
              </w:tc>
              <w:tc>
                <w:tcPr>
                  <w:tcW w:w="5140" w:type="dxa"/>
                  <w:tcBorders>
                    <w:bottom w:val="single" w:sz="4" w:space="0" w:color="auto"/>
                  </w:tcBorders>
                  <w:shd w:val="clear" w:color="auto" w:fill="auto"/>
                  <w:vAlign w:val="center"/>
                </w:tcPr>
                <w:p w:rsidR="0087632B" w:rsidRPr="00E648BA" w:rsidRDefault="0087632B" w:rsidP="0087632B">
                  <w:pPr>
                    <w:kinsoku w:val="0"/>
                    <w:overflowPunct w:val="0"/>
                    <w:autoSpaceDE w:val="0"/>
                    <w:autoSpaceDN w:val="0"/>
                    <w:ind w:left="260" w:right="60" w:hanging="200"/>
                    <w:jc w:val="center"/>
                    <w:rPr>
                      <w:rFonts w:asciiTheme="minorEastAsia" w:hAnsiTheme="minorEastAsia"/>
                      <w:szCs w:val="20"/>
                    </w:rPr>
                  </w:pPr>
                  <w:r w:rsidRPr="00E648BA">
                    <w:rPr>
                      <w:rFonts w:asciiTheme="minorEastAsia" w:hAnsiTheme="minorEastAsia" w:hint="eastAsia"/>
                      <w:szCs w:val="20"/>
                    </w:rPr>
                    <w:t>法人文書の類型</w:t>
                  </w:r>
                </w:p>
              </w:tc>
            </w:tr>
            <w:tr w:rsidR="00E648BA" w:rsidRPr="00E648BA" w:rsidTr="003157D4">
              <w:trPr>
                <w:trHeight w:val="213"/>
              </w:trPr>
              <w:tc>
                <w:tcPr>
                  <w:tcW w:w="1842" w:type="dxa"/>
                  <w:gridSpan w:val="2"/>
                  <w:tcBorders>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30年</w:t>
                  </w:r>
                </w:p>
              </w:tc>
              <w:tc>
                <w:tcPr>
                  <w:tcW w:w="5140" w:type="dxa"/>
                  <w:tcBorders>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　法人の経営に関するもので重要なもの</w:t>
                  </w:r>
                </w:p>
              </w:tc>
            </w:tr>
            <w:tr w:rsidR="00E648BA" w:rsidRPr="00E648BA" w:rsidTr="003157D4">
              <w:trPr>
                <w:trHeight w:val="220"/>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主要な業務の実績を記録したもの</w:t>
                  </w:r>
                </w:p>
              </w:tc>
            </w:tr>
            <w:tr w:rsidR="00E648BA" w:rsidRPr="00E648BA" w:rsidTr="003157D4">
              <w:trPr>
                <w:trHeight w:val="213"/>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３　法人の組織及び定数に関するもの</w:t>
                  </w:r>
                </w:p>
              </w:tc>
            </w:tr>
            <w:tr w:rsidR="00E648BA" w:rsidRPr="00E648BA" w:rsidTr="003157D4">
              <w:trPr>
                <w:trHeight w:val="213"/>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４　法人文書の管理及び保存に関するもの</w:t>
                  </w:r>
                </w:p>
              </w:tc>
            </w:tr>
            <w:tr w:rsidR="00E648BA" w:rsidRPr="00E648BA" w:rsidTr="003157D4">
              <w:trPr>
                <w:trHeight w:val="442"/>
              </w:trPr>
              <w:tc>
                <w:tcPr>
                  <w:tcW w:w="1842" w:type="dxa"/>
                  <w:gridSpan w:val="2"/>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５　前各号に掲げる法人文書に類するもので30年保存を必要とするもの</w:t>
                  </w:r>
                </w:p>
              </w:tc>
            </w:tr>
            <w:tr w:rsidR="00E648BA" w:rsidRPr="00E648BA" w:rsidTr="003157D4">
              <w:trPr>
                <w:trHeight w:val="213"/>
              </w:trPr>
              <w:tc>
                <w:tcPr>
                  <w:tcW w:w="1842" w:type="dxa"/>
                  <w:gridSpan w:val="2"/>
                  <w:tcBorders>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10年</w:t>
                  </w:r>
                </w:p>
              </w:tc>
              <w:tc>
                <w:tcPr>
                  <w:tcW w:w="5140" w:type="dxa"/>
                  <w:tcBorders>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　業務の実施及び業務内容の確認に関するもの</w:t>
                  </w:r>
                </w:p>
              </w:tc>
            </w:tr>
            <w:tr w:rsidR="00E648BA" w:rsidRPr="00E648BA" w:rsidTr="003157D4">
              <w:trPr>
                <w:trHeight w:val="220"/>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業務決定の参考としたもの</w:t>
                  </w:r>
                </w:p>
              </w:tc>
            </w:tr>
            <w:tr w:rsidR="00E648BA" w:rsidRPr="00E648BA" w:rsidTr="003157D4">
              <w:trPr>
                <w:trHeight w:val="213"/>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３　対外的な権利義務関係を生ずるもの</w:t>
                  </w:r>
                </w:p>
              </w:tc>
            </w:tr>
            <w:tr w:rsidR="00E648BA" w:rsidRPr="00E648BA" w:rsidTr="003157D4">
              <w:trPr>
                <w:trHeight w:val="220"/>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４　業務決定に関する会議に提出したもの</w:t>
                  </w:r>
                </w:p>
              </w:tc>
            </w:tr>
            <w:tr w:rsidR="00E648BA" w:rsidRPr="00E648BA" w:rsidTr="003157D4">
              <w:trPr>
                <w:trHeight w:val="220"/>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５　人事関係に関するもの</w:t>
                  </w:r>
                </w:p>
              </w:tc>
            </w:tr>
            <w:tr w:rsidR="00E648BA" w:rsidRPr="00E648BA" w:rsidTr="003157D4">
              <w:trPr>
                <w:trHeight w:val="213"/>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６　統計及び調査結果の報告に関するもの</w:t>
                  </w:r>
                </w:p>
              </w:tc>
            </w:tr>
            <w:tr w:rsidR="00E648BA" w:rsidRPr="00E648BA" w:rsidTr="003157D4">
              <w:trPr>
                <w:trHeight w:val="751"/>
              </w:trPr>
              <w:tc>
                <w:tcPr>
                  <w:tcW w:w="1842" w:type="dxa"/>
                  <w:gridSpan w:val="2"/>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 xml:space="preserve">７　前各号に掲げる法人文書に類するもので10年保存を必要とするもの　</w:t>
                  </w:r>
                </w:p>
              </w:tc>
            </w:tr>
            <w:tr w:rsidR="00E648BA" w:rsidRPr="00E648BA" w:rsidTr="003157D4">
              <w:trPr>
                <w:trHeight w:val="412"/>
              </w:trPr>
              <w:tc>
                <w:tcPr>
                  <w:tcW w:w="1842" w:type="dxa"/>
                  <w:gridSpan w:val="2"/>
                  <w:tcBorders>
                    <w:top w:val="single" w:sz="4" w:space="0" w:color="auto"/>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７年</w:t>
                  </w:r>
                </w:p>
              </w:tc>
              <w:tc>
                <w:tcPr>
                  <w:tcW w:w="5140" w:type="dxa"/>
                  <w:tcBorders>
                    <w:top w:val="single" w:sz="4" w:space="0" w:color="auto"/>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帳簿、伝票及び証拠書類に関するもの（税に関するものに限る。）</w:t>
                  </w:r>
                </w:p>
              </w:tc>
            </w:tr>
            <w:tr w:rsidR="00E648BA" w:rsidRPr="00E648BA" w:rsidTr="003157D4">
              <w:trPr>
                <w:trHeight w:val="220"/>
              </w:trPr>
              <w:tc>
                <w:tcPr>
                  <w:tcW w:w="1842" w:type="dxa"/>
                  <w:gridSpan w:val="2"/>
                  <w:tcBorders>
                    <w:top w:val="single" w:sz="4" w:space="0" w:color="auto"/>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５年</w:t>
                  </w:r>
                </w:p>
              </w:tc>
              <w:tc>
                <w:tcPr>
                  <w:tcW w:w="5140" w:type="dxa"/>
                  <w:tcBorders>
                    <w:top w:val="single" w:sz="4" w:space="0" w:color="auto"/>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　予算、決算その他会計関係に関するもの（税に関するものを除く。）</w:t>
                  </w:r>
                </w:p>
              </w:tc>
            </w:tr>
            <w:tr w:rsidR="00E648BA" w:rsidRPr="00E648BA" w:rsidTr="003157D4">
              <w:trPr>
                <w:trHeight w:val="220"/>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法人等の内部管理に関するもの</w:t>
                  </w:r>
                </w:p>
              </w:tc>
            </w:tr>
            <w:tr w:rsidR="00E648BA" w:rsidRPr="00E648BA" w:rsidTr="003157D4">
              <w:trPr>
                <w:trHeight w:val="213"/>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３　法人等の内部の参考資料に関するもの</w:t>
                  </w:r>
                </w:p>
              </w:tc>
            </w:tr>
            <w:tr w:rsidR="00E648BA" w:rsidRPr="00E648BA" w:rsidTr="003157D4">
              <w:trPr>
                <w:trHeight w:val="442"/>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４　県議会に提出したものその他の県議会対応に関するもの</w:t>
                  </w:r>
                </w:p>
              </w:tc>
            </w:tr>
            <w:tr w:rsidR="00E648BA" w:rsidRPr="00E648BA" w:rsidTr="003157D4">
              <w:trPr>
                <w:trHeight w:val="213"/>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５　権利義務関係を生じない届出、報告等に関するもの</w:t>
                  </w:r>
                </w:p>
              </w:tc>
            </w:tr>
            <w:tr w:rsidR="00E648BA" w:rsidRPr="00E648BA" w:rsidTr="003157D4">
              <w:trPr>
                <w:trHeight w:val="442"/>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６　前各号に掲げる法人文書に類するもので５年保存を必要とするもの。</w:t>
                  </w:r>
                </w:p>
              </w:tc>
            </w:tr>
            <w:tr w:rsidR="00E648BA" w:rsidRPr="00E648BA" w:rsidTr="003157D4">
              <w:trPr>
                <w:trHeight w:val="213"/>
              </w:trPr>
              <w:tc>
                <w:tcPr>
                  <w:tcW w:w="1842" w:type="dxa"/>
                  <w:gridSpan w:val="2"/>
                  <w:tcBorders>
                    <w:top w:val="single" w:sz="4" w:space="0" w:color="auto"/>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３年</w:t>
                  </w:r>
                </w:p>
              </w:tc>
              <w:tc>
                <w:tcPr>
                  <w:tcW w:w="5140" w:type="dxa"/>
                  <w:tcBorders>
                    <w:top w:val="single" w:sz="4" w:space="0" w:color="auto"/>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　権利義務関係を生じないもの</w:t>
                  </w:r>
                </w:p>
              </w:tc>
            </w:tr>
            <w:tr w:rsidR="00E648BA" w:rsidRPr="00E648BA" w:rsidTr="003157D4">
              <w:trPr>
                <w:trHeight w:val="220"/>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職員の研修及び厚生福利に関するもの</w:t>
                  </w:r>
                </w:p>
              </w:tc>
            </w:tr>
            <w:tr w:rsidR="00E648BA" w:rsidRPr="00E648BA" w:rsidTr="003157D4">
              <w:trPr>
                <w:trHeight w:val="213"/>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３　施設管理及び宿舎管理に関するもの</w:t>
                  </w:r>
                </w:p>
              </w:tc>
            </w:tr>
            <w:tr w:rsidR="00E648BA" w:rsidRPr="00E648BA" w:rsidTr="003157D4">
              <w:trPr>
                <w:trHeight w:val="220"/>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４　帳簿、台帳、名簿等で常時使用するもの</w:t>
                  </w:r>
                </w:p>
              </w:tc>
            </w:tr>
            <w:tr w:rsidR="00E648BA" w:rsidRPr="00E648BA" w:rsidTr="003157D4">
              <w:trPr>
                <w:trHeight w:val="435"/>
              </w:trPr>
              <w:tc>
                <w:tcPr>
                  <w:tcW w:w="1842" w:type="dxa"/>
                  <w:gridSpan w:val="2"/>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５　前各号に掲げる法人文書に類するもので３年保存を必要とするもの</w:t>
                  </w:r>
                </w:p>
              </w:tc>
            </w:tr>
            <w:tr w:rsidR="00E648BA" w:rsidRPr="00E648BA" w:rsidTr="003157D4">
              <w:trPr>
                <w:trHeight w:val="220"/>
              </w:trPr>
              <w:tc>
                <w:tcPr>
                  <w:tcW w:w="1842" w:type="dxa"/>
                  <w:gridSpan w:val="2"/>
                  <w:tcBorders>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１年</w:t>
                  </w:r>
                </w:p>
              </w:tc>
              <w:tc>
                <w:tcPr>
                  <w:tcW w:w="5140" w:type="dxa"/>
                  <w:tcBorders>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　軽易な照会、回答、報告、通知等に関するもの</w:t>
                  </w:r>
                </w:p>
              </w:tc>
            </w:tr>
            <w:tr w:rsidR="00E648BA" w:rsidRPr="00E648BA" w:rsidTr="003157D4">
              <w:trPr>
                <w:trHeight w:val="435"/>
              </w:trPr>
              <w:tc>
                <w:tcPr>
                  <w:tcW w:w="1842" w:type="dxa"/>
                  <w:gridSpan w:val="2"/>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１に掲げる法人文書以外で１年間保管する必要があるもの</w:t>
                  </w:r>
                </w:p>
              </w:tc>
            </w:tr>
            <w:tr w:rsidR="00E648BA" w:rsidRPr="00E648BA" w:rsidTr="003157D4">
              <w:trPr>
                <w:trHeight w:val="435"/>
              </w:trPr>
              <w:tc>
                <w:tcPr>
                  <w:tcW w:w="1842" w:type="dxa"/>
                  <w:gridSpan w:val="2"/>
                  <w:tcBorders>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１年未満</w:t>
                  </w:r>
                </w:p>
              </w:tc>
              <w:tc>
                <w:tcPr>
                  <w:tcW w:w="5140" w:type="dxa"/>
                  <w:tcBorders>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　法人等の内部の事務連絡に関するもので定型的なもの</w:t>
                  </w:r>
                </w:p>
              </w:tc>
            </w:tr>
            <w:tr w:rsidR="00E648BA" w:rsidRPr="00E648BA" w:rsidTr="003157D4">
              <w:trPr>
                <w:trHeight w:val="435"/>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別途、正本又は原本が保存されている法人文書の写し</w:t>
                  </w:r>
                </w:p>
              </w:tc>
            </w:tr>
            <w:tr w:rsidR="00E648BA" w:rsidRPr="00E648BA" w:rsidTr="003157D4">
              <w:trPr>
                <w:trHeight w:val="220"/>
              </w:trPr>
              <w:tc>
                <w:tcPr>
                  <w:tcW w:w="1842" w:type="dxa"/>
                  <w:gridSpan w:val="2"/>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３　軽微なもので長期間保存する必要がないもの</w:t>
                  </w:r>
                </w:p>
              </w:tc>
            </w:tr>
            <w:tr w:rsidR="00E648BA" w:rsidRPr="00E648BA" w:rsidTr="003157D4">
              <w:trPr>
                <w:trHeight w:val="442"/>
              </w:trPr>
              <w:tc>
                <w:tcPr>
                  <w:tcW w:w="1842" w:type="dxa"/>
                  <w:gridSpan w:val="2"/>
                  <w:tcBorders>
                    <w:top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5140" w:type="dxa"/>
                  <w:tcBorders>
                    <w:top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４　前各号に掲げる法人文書に類するもので１年未満保存とすることが適切なもの</w:t>
                  </w:r>
                </w:p>
              </w:tc>
            </w:tr>
            <w:tr w:rsidR="00E648BA" w:rsidRPr="00E648BA" w:rsidTr="003157D4">
              <w:trPr>
                <w:trHeight w:val="649"/>
              </w:trPr>
              <w:tc>
                <w:tcPr>
                  <w:tcW w:w="349" w:type="dxa"/>
                  <w:vMerge w:val="restart"/>
                  <w:shd w:val="clear" w:color="auto" w:fill="auto"/>
                  <w:vAlign w:val="center"/>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その他</w:t>
                  </w:r>
                </w:p>
              </w:tc>
              <w:tc>
                <w:tcPr>
                  <w:tcW w:w="1493" w:type="dxa"/>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権利義務関係の消滅が確定するまでの期間</w:t>
                  </w:r>
                </w:p>
              </w:tc>
              <w:tc>
                <w:tcPr>
                  <w:tcW w:w="5140" w:type="dxa"/>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個人及び法人の権利義務の確定に関するもの</w:t>
                  </w:r>
                </w:p>
              </w:tc>
            </w:tr>
            <w:tr w:rsidR="00E648BA" w:rsidRPr="00E648BA" w:rsidTr="003157D4">
              <w:trPr>
                <w:trHeight w:val="78"/>
              </w:trPr>
              <w:tc>
                <w:tcPr>
                  <w:tcW w:w="349" w:type="dxa"/>
                  <w:vMerge/>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1493" w:type="dxa"/>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法令等の定める期間</w:t>
                  </w:r>
                </w:p>
              </w:tc>
              <w:tc>
                <w:tcPr>
                  <w:tcW w:w="5140" w:type="dxa"/>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法令等で保存期間が定められているもの</w:t>
                  </w:r>
                </w:p>
              </w:tc>
            </w:tr>
          </w:tbl>
          <w:p w:rsidR="0087632B" w:rsidRPr="00E648BA" w:rsidRDefault="0087632B" w:rsidP="0087632B">
            <w:pPr>
              <w:ind w:left="260" w:right="60" w:hanging="200"/>
              <w:jc w:val="left"/>
              <w:rPr>
                <w:rFonts w:asciiTheme="minorEastAsia" w:hAnsiTheme="minorEastAsia"/>
                <w:szCs w:val="20"/>
              </w:rPr>
            </w:pPr>
          </w:p>
          <w:p w:rsidR="0087632B" w:rsidRPr="00E648BA" w:rsidRDefault="0087632B" w:rsidP="0087632B">
            <w:pPr>
              <w:ind w:left="260" w:right="60" w:hanging="200"/>
              <w:jc w:val="left"/>
              <w:rPr>
                <w:rFonts w:asciiTheme="minorEastAsia" w:hAnsiTheme="minorEastAsia"/>
                <w:szCs w:val="20"/>
              </w:rPr>
            </w:pPr>
            <w:r w:rsidRPr="00E648BA">
              <w:rPr>
                <w:rFonts w:asciiTheme="minorEastAsia" w:hAnsiTheme="minorEastAsia" w:hint="eastAsia"/>
                <w:szCs w:val="20"/>
              </w:rPr>
              <w:t>別表第３（第42条関係）</w:t>
            </w:r>
          </w:p>
          <w:tbl>
            <w:tblPr>
              <w:tblW w:w="6945" w:type="dxa"/>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9"/>
              <w:gridCol w:w="4876"/>
            </w:tblGrid>
            <w:tr w:rsidR="00E648BA" w:rsidRPr="00E648BA" w:rsidTr="003157D4">
              <w:trPr>
                <w:trHeight w:val="358"/>
              </w:trPr>
              <w:tc>
                <w:tcPr>
                  <w:tcW w:w="2069" w:type="dxa"/>
                  <w:tcBorders>
                    <w:bottom w:val="single" w:sz="4" w:space="0" w:color="auto"/>
                  </w:tcBorders>
                  <w:shd w:val="clear" w:color="auto" w:fill="auto"/>
                  <w:vAlign w:val="center"/>
                </w:tcPr>
                <w:p w:rsidR="0087632B" w:rsidRPr="00E648BA" w:rsidRDefault="0087632B" w:rsidP="0087632B">
                  <w:pPr>
                    <w:kinsoku w:val="0"/>
                    <w:overflowPunct w:val="0"/>
                    <w:autoSpaceDE w:val="0"/>
                    <w:autoSpaceDN w:val="0"/>
                    <w:ind w:left="260" w:right="60" w:hanging="200"/>
                    <w:jc w:val="center"/>
                    <w:rPr>
                      <w:rFonts w:asciiTheme="minorEastAsia" w:hAnsiTheme="minorEastAsia"/>
                      <w:szCs w:val="20"/>
                    </w:rPr>
                  </w:pPr>
                  <w:r w:rsidRPr="00E648BA">
                    <w:rPr>
                      <w:rFonts w:asciiTheme="minorEastAsia" w:hAnsiTheme="minorEastAsia" w:hint="eastAsia"/>
                      <w:szCs w:val="20"/>
                    </w:rPr>
                    <w:t>区　分</w:t>
                  </w:r>
                </w:p>
              </w:tc>
              <w:tc>
                <w:tcPr>
                  <w:tcW w:w="4876" w:type="dxa"/>
                  <w:tcBorders>
                    <w:bottom w:val="single" w:sz="4" w:space="0" w:color="auto"/>
                  </w:tcBorders>
                  <w:shd w:val="clear" w:color="auto" w:fill="auto"/>
                  <w:vAlign w:val="center"/>
                </w:tcPr>
                <w:p w:rsidR="0087632B" w:rsidRPr="00E648BA" w:rsidRDefault="0087632B" w:rsidP="0087632B">
                  <w:pPr>
                    <w:kinsoku w:val="0"/>
                    <w:overflowPunct w:val="0"/>
                    <w:autoSpaceDE w:val="0"/>
                    <w:autoSpaceDN w:val="0"/>
                    <w:ind w:left="260" w:right="60" w:hanging="200"/>
                    <w:jc w:val="center"/>
                    <w:rPr>
                      <w:rFonts w:asciiTheme="minorEastAsia" w:hAnsiTheme="minorEastAsia"/>
                      <w:szCs w:val="20"/>
                    </w:rPr>
                  </w:pPr>
                  <w:r w:rsidRPr="00E648BA">
                    <w:rPr>
                      <w:rFonts w:asciiTheme="minorEastAsia" w:hAnsiTheme="minorEastAsia" w:hint="eastAsia"/>
                      <w:szCs w:val="20"/>
                    </w:rPr>
                    <w:t>法人文書の類型</w:t>
                  </w:r>
                </w:p>
              </w:tc>
            </w:tr>
            <w:tr w:rsidR="00E648BA" w:rsidRPr="00E648BA" w:rsidTr="003157D4">
              <w:trPr>
                <w:trHeight w:val="702"/>
              </w:trPr>
              <w:tc>
                <w:tcPr>
                  <w:tcW w:w="2069" w:type="dxa"/>
                  <w:vMerge w:val="restart"/>
                  <w:tcBorders>
                    <w:top w:val="single" w:sz="4" w:space="0" w:color="auto"/>
                  </w:tcBorders>
                  <w:shd w:val="clear" w:color="auto" w:fill="auto"/>
                </w:tcPr>
                <w:p w:rsidR="0087632B" w:rsidRPr="00E648BA" w:rsidRDefault="0087632B" w:rsidP="0087632B">
                  <w:pPr>
                    <w:kinsoku w:val="0"/>
                    <w:overflowPunct w:val="0"/>
                    <w:autoSpaceDE w:val="0"/>
                    <w:autoSpaceDN w:val="0"/>
                    <w:ind w:left="60" w:right="60" w:firstLineChars="0" w:firstLine="0"/>
                    <w:rPr>
                      <w:rFonts w:asciiTheme="minorEastAsia" w:hAnsiTheme="minorEastAsia"/>
                      <w:szCs w:val="20"/>
                    </w:rPr>
                  </w:pPr>
                  <w:r w:rsidRPr="00E648BA">
                    <w:rPr>
                      <w:rFonts w:asciiTheme="minorEastAsia" w:hAnsiTheme="minorEastAsia" w:hint="eastAsia"/>
                      <w:szCs w:val="20"/>
                    </w:rPr>
                    <w:t>定款、業務方法書、学則、規則、規程等の例規に関する法人文書</w:t>
                  </w:r>
                </w:p>
                <w:p w:rsidR="0087632B" w:rsidRPr="00E648BA" w:rsidRDefault="0087632B" w:rsidP="0087632B">
                  <w:pPr>
                    <w:kinsoku w:val="0"/>
                    <w:overflowPunct w:val="0"/>
                    <w:autoSpaceDE w:val="0"/>
                    <w:autoSpaceDN w:val="0"/>
                    <w:ind w:left="260" w:right="60" w:hanging="200"/>
                    <w:rPr>
                      <w:rFonts w:asciiTheme="minorEastAsia" w:hAnsiTheme="minorEastAsia"/>
                      <w:szCs w:val="20"/>
                    </w:rPr>
                  </w:pPr>
                </w:p>
              </w:tc>
              <w:tc>
                <w:tcPr>
                  <w:tcW w:w="4876"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　定款、業務方法書、学則、規則、規程等（例規扱いとなる通達を含む。）の制定又は改廃に関するもの</w:t>
                  </w:r>
                </w:p>
              </w:tc>
            </w:tr>
            <w:tr w:rsidR="00E648BA" w:rsidRPr="00E648BA" w:rsidTr="003157D4">
              <w:trPr>
                <w:trHeight w:val="702"/>
              </w:trPr>
              <w:tc>
                <w:tcPr>
                  <w:tcW w:w="2069" w:type="dxa"/>
                  <w:vMerge/>
                  <w:shd w:val="clear" w:color="auto" w:fill="auto"/>
                </w:tcPr>
                <w:p w:rsidR="0087632B" w:rsidRPr="00E648BA" w:rsidRDefault="0087632B" w:rsidP="0087632B">
                  <w:pPr>
                    <w:kinsoku w:val="0"/>
                    <w:overflowPunct w:val="0"/>
                    <w:autoSpaceDE w:val="0"/>
                    <w:autoSpaceDN w:val="0"/>
                    <w:ind w:left="260" w:right="60" w:hanging="200"/>
                    <w:rPr>
                      <w:rFonts w:asciiTheme="minorEastAsia" w:hAnsiTheme="minorEastAsia"/>
                      <w:szCs w:val="20"/>
                    </w:rPr>
                  </w:pPr>
                </w:p>
              </w:tc>
              <w:tc>
                <w:tcPr>
                  <w:tcW w:w="4876"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定款、業務方法書、学則、規則、規程等の解釈、運用の基準の制定又は改廃に関するもの</w:t>
                  </w:r>
                </w:p>
              </w:tc>
            </w:tr>
            <w:tr w:rsidR="00E648BA" w:rsidRPr="00E648BA" w:rsidTr="003157D4">
              <w:trPr>
                <w:trHeight w:val="1434"/>
              </w:trPr>
              <w:tc>
                <w:tcPr>
                  <w:tcW w:w="2069" w:type="dxa"/>
                  <w:vMerge/>
                  <w:tcBorders>
                    <w:bottom w:val="nil"/>
                  </w:tcBorders>
                  <w:shd w:val="clear" w:color="auto" w:fill="auto"/>
                </w:tcPr>
                <w:p w:rsidR="0087632B" w:rsidRPr="00E648BA" w:rsidRDefault="0087632B" w:rsidP="0087632B">
                  <w:pPr>
                    <w:kinsoku w:val="0"/>
                    <w:overflowPunct w:val="0"/>
                    <w:autoSpaceDE w:val="0"/>
                    <w:autoSpaceDN w:val="0"/>
                    <w:ind w:left="60" w:right="60" w:firstLineChars="0" w:firstLine="0"/>
                    <w:rPr>
                      <w:rFonts w:asciiTheme="minorEastAsia" w:hAnsiTheme="minorEastAsia"/>
                      <w:szCs w:val="20"/>
                    </w:rPr>
                  </w:pPr>
                </w:p>
              </w:tc>
              <w:tc>
                <w:tcPr>
                  <w:tcW w:w="4876"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３　法令の運用解釈に関する通知、依命通達等で大学の規則の規範となるもの</w:t>
                  </w:r>
                </w:p>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４　国、地方公共団体及び民間企業等との協定、覚書申合せ事項等の決定に関する文書</w:t>
                  </w:r>
                </w:p>
              </w:tc>
            </w:tr>
            <w:tr w:rsidR="00E648BA" w:rsidRPr="00E648BA" w:rsidTr="003157D4">
              <w:trPr>
                <w:trHeight w:val="702"/>
              </w:trPr>
              <w:tc>
                <w:tcPr>
                  <w:tcW w:w="2069" w:type="dxa"/>
                  <w:tcBorders>
                    <w:bottom w:val="single" w:sz="4" w:space="0" w:color="auto"/>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法人経営の計画等に関する法人文書</w:t>
                  </w:r>
                </w:p>
              </w:tc>
              <w:tc>
                <w:tcPr>
                  <w:tcW w:w="4876" w:type="dxa"/>
                  <w:tcBorders>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法人の主要な計画等の策定又は改廃及びその経緯、実績並びに大学評価に関するもの</w:t>
                  </w:r>
                </w:p>
              </w:tc>
            </w:tr>
            <w:tr w:rsidR="00E648BA" w:rsidRPr="00E648BA" w:rsidTr="003157D4">
              <w:trPr>
                <w:trHeight w:val="717"/>
              </w:trPr>
              <w:tc>
                <w:tcPr>
                  <w:tcW w:w="2069" w:type="dxa"/>
                  <w:tcBorders>
                    <w:bottom w:val="nil"/>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組織人事等に関する法人文書</w:t>
                  </w:r>
                </w:p>
              </w:tc>
              <w:tc>
                <w:tcPr>
                  <w:tcW w:w="4876" w:type="dxa"/>
                  <w:tcBorders>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　法人の教育、研究及び事務組織の新設又は改廃及びその経緯に関するもの</w:t>
                  </w:r>
                </w:p>
              </w:tc>
            </w:tr>
            <w:tr w:rsidR="00E648BA" w:rsidRPr="00E648BA" w:rsidTr="003157D4">
              <w:trPr>
                <w:trHeight w:val="358"/>
              </w:trPr>
              <w:tc>
                <w:tcPr>
                  <w:tcW w:w="2069" w:type="dxa"/>
                  <w:tcBorders>
                    <w:top w:val="nil"/>
                    <w:bottom w:val="nil"/>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p>
              </w:tc>
              <w:tc>
                <w:tcPr>
                  <w:tcW w:w="4876"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組織又は定数の管理、人事制度、給与制度等に関するもの</w:t>
                  </w:r>
                </w:p>
              </w:tc>
            </w:tr>
            <w:tr w:rsidR="00E648BA" w:rsidRPr="00E648BA" w:rsidTr="003157D4">
              <w:trPr>
                <w:trHeight w:val="358"/>
              </w:trPr>
              <w:tc>
                <w:tcPr>
                  <w:tcW w:w="2069" w:type="dxa"/>
                  <w:tcBorders>
                    <w:top w:val="nil"/>
                    <w:bottom w:val="nil"/>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p>
              </w:tc>
              <w:tc>
                <w:tcPr>
                  <w:tcW w:w="4876"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３　職員の任免に関するもの（軽微なものを除く。）</w:t>
                  </w:r>
                </w:p>
              </w:tc>
            </w:tr>
            <w:tr w:rsidR="00E648BA" w:rsidRPr="00E648BA" w:rsidTr="003157D4">
              <w:trPr>
                <w:trHeight w:val="358"/>
              </w:trPr>
              <w:tc>
                <w:tcPr>
                  <w:tcW w:w="2069" w:type="dxa"/>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p>
              </w:tc>
              <w:tc>
                <w:tcPr>
                  <w:tcW w:w="4876" w:type="dxa"/>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４　職員の分限処分又は懲戒処分の決定に関するもの</w:t>
                  </w:r>
                </w:p>
              </w:tc>
            </w:tr>
            <w:tr w:rsidR="00E648BA" w:rsidRPr="00E648BA" w:rsidTr="003157D4">
              <w:trPr>
                <w:trHeight w:val="702"/>
              </w:trPr>
              <w:tc>
                <w:tcPr>
                  <w:tcW w:w="2069" w:type="dxa"/>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主要会議等に関する法人文書</w:t>
                  </w:r>
                </w:p>
              </w:tc>
              <w:tc>
                <w:tcPr>
                  <w:tcW w:w="4876" w:type="dxa"/>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経営会議、教育研究会議等の記録に関するもの</w:t>
                  </w:r>
                </w:p>
              </w:tc>
            </w:tr>
            <w:tr w:rsidR="00E648BA" w:rsidRPr="00E648BA" w:rsidTr="003157D4">
              <w:trPr>
                <w:trHeight w:val="800"/>
              </w:trPr>
              <w:tc>
                <w:tcPr>
                  <w:tcW w:w="2069" w:type="dxa"/>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監査、検査等に関する法人文書</w:t>
                  </w:r>
                </w:p>
              </w:tc>
              <w:tc>
                <w:tcPr>
                  <w:tcW w:w="4876" w:type="dxa"/>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外部監査に関するもの（事務執行等で重要な問題があったものに限る。）</w:t>
                  </w:r>
                </w:p>
              </w:tc>
            </w:tr>
            <w:tr w:rsidR="00E648BA" w:rsidRPr="00E648BA" w:rsidTr="003157D4">
              <w:trPr>
                <w:trHeight w:val="702"/>
              </w:trPr>
              <w:tc>
                <w:tcPr>
                  <w:tcW w:w="2069" w:type="dxa"/>
                  <w:tcBorders>
                    <w:bottom w:val="nil"/>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争訟等に関する法人文書</w:t>
                  </w:r>
                </w:p>
              </w:tc>
              <w:tc>
                <w:tcPr>
                  <w:tcW w:w="4876" w:type="dxa"/>
                  <w:tcBorders>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　法人が当事者となった訴訟、不服申立て、調停、あっせん、和解、仲裁その他紛争等に関するもの</w:t>
                  </w:r>
                </w:p>
              </w:tc>
            </w:tr>
            <w:tr w:rsidR="00E648BA" w:rsidRPr="00E648BA" w:rsidTr="003157D4">
              <w:trPr>
                <w:trHeight w:val="358"/>
              </w:trPr>
              <w:tc>
                <w:tcPr>
                  <w:tcW w:w="2069" w:type="dxa"/>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p>
              </w:tc>
              <w:tc>
                <w:tcPr>
                  <w:tcW w:w="4876" w:type="dxa"/>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損害賠償及び損失補償に関するもの</w:t>
                  </w:r>
                </w:p>
              </w:tc>
            </w:tr>
            <w:tr w:rsidR="00E648BA" w:rsidRPr="00E648BA" w:rsidTr="003157D4">
              <w:trPr>
                <w:trHeight w:val="717"/>
              </w:trPr>
              <w:tc>
                <w:tcPr>
                  <w:tcW w:w="2069" w:type="dxa"/>
                  <w:tcBorders>
                    <w:bottom w:val="nil"/>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大学経営に関する法人文書</w:t>
                  </w:r>
                </w:p>
              </w:tc>
              <w:tc>
                <w:tcPr>
                  <w:tcW w:w="4876" w:type="dxa"/>
                  <w:tcBorders>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　重要な施策、事業に係る年度及び中期計画予算に関するもの。</w:t>
                  </w:r>
                </w:p>
              </w:tc>
            </w:tr>
            <w:tr w:rsidR="00E648BA" w:rsidRPr="00E648BA" w:rsidTr="003157D4">
              <w:trPr>
                <w:trHeight w:val="358"/>
              </w:trPr>
              <w:tc>
                <w:tcPr>
                  <w:tcW w:w="2069" w:type="dxa"/>
                  <w:tcBorders>
                    <w:top w:val="nil"/>
                    <w:bottom w:val="nil"/>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p>
              </w:tc>
              <w:tc>
                <w:tcPr>
                  <w:tcW w:w="4876"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財務諸表、決算報告書及び事業報告書に関するもの</w:t>
                  </w:r>
                </w:p>
              </w:tc>
            </w:tr>
            <w:tr w:rsidR="00E648BA" w:rsidRPr="00E648BA" w:rsidTr="003157D4">
              <w:trPr>
                <w:trHeight w:val="358"/>
              </w:trPr>
              <w:tc>
                <w:tcPr>
                  <w:tcW w:w="2069" w:type="dxa"/>
                  <w:vMerge w:val="restart"/>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固定財産等の取得、管理及び処分に関する法人文書</w:t>
                  </w:r>
                </w:p>
              </w:tc>
              <w:tc>
                <w:tcPr>
                  <w:tcW w:w="4876" w:type="dxa"/>
                  <w:tcBorders>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　法人所有財産の取得、管理及び処分に関するもの</w:t>
                  </w:r>
                </w:p>
              </w:tc>
            </w:tr>
            <w:tr w:rsidR="00E648BA" w:rsidRPr="00E648BA" w:rsidTr="003157D4">
              <w:trPr>
                <w:trHeight w:val="358"/>
              </w:trPr>
              <w:tc>
                <w:tcPr>
                  <w:tcW w:w="2069" w:type="dxa"/>
                  <w:vMerge/>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4876"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法人が管理する国有財産に関するもの</w:t>
                  </w:r>
                </w:p>
              </w:tc>
            </w:tr>
            <w:tr w:rsidR="00E648BA" w:rsidRPr="00E648BA" w:rsidTr="003157D4">
              <w:trPr>
                <w:trHeight w:val="373"/>
              </w:trPr>
              <w:tc>
                <w:tcPr>
                  <w:tcW w:w="2069" w:type="dxa"/>
                  <w:vMerge/>
                  <w:tcBorders>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p>
              </w:tc>
              <w:tc>
                <w:tcPr>
                  <w:tcW w:w="4876" w:type="dxa"/>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３　債権等の権利に関するもの</w:t>
                  </w:r>
                </w:p>
              </w:tc>
            </w:tr>
            <w:tr w:rsidR="00E648BA" w:rsidRPr="00E648BA" w:rsidTr="003157D4">
              <w:trPr>
                <w:trHeight w:val="717"/>
              </w:trPr>
              <w:tc>
                <w:tcPr>
                  <w:tcW w:w="2069" w:type="dxa"/>
                  <w:tcBorders>
                    <w:bottom w:val="nil"/>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防災、危機管理に関する法人文書</w:t>
                  </w:r>
                </w:p>
              </w:tc>
              <w:tc>
                <w:tcPr>
                  <w:tcW w:w="4876" w:type="dxa"/>
                  <w:tcBorders>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　災害対策本部を設置した災害等の対応に関するもの（被災・被害の状況に関するものを含む。）</w:t>
                  </w:r>
                </w:p>
              </w:tc>
            </w:tr>
            <w:tr w:rsidR="00E648BA" w:rsidRPr="00E648BA" w:rsidTr="003157D4">
              <w:trPr>
                <w:trHeight w:val="717"/>
              </w:trPr>
              <w:tc>
                <w:tcPr>
                  <w:tcW w:w="2069" w:type="dxa"/>
                  <w:tcBorders>
                    <w:top w:val="nil"/>
                    <w:bottom w:val="nil"/>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p>
              </w:tc>
              <w:tc>
                <w:tcPr>
                  <w:tcW w:w="4876"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災害等に係る国、地方自治体及び関係団体等との各種調整の状況に関するもの</w:t>
                  </w:r>
                </w:p>
              </w:tc>
            </w:tr>
            <w:tr w:rsidR="00E648BA" w:rsidRPr="00E648BA" w:rsidTr="003157D4">
              <w:trPr>
                <w:trHeight w:val="358"/>
              </w:trPr>
              <w:tc>
                <w:tcPr>
                  <w:tcW w:w="2069" w:type="dxa"/>
                  <w:tcBorders>
                    <w:top w:val="nil"/>
                    <w:bottom w:val="nil"/>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p>
              </w:tc>
              <w:tc>
                <w:tcPr>
                  <w:tcW w:w="4876"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３　法人で発生した重大な事件、事故等に関するもの</w:t>
                  </w:r>
                </w:p>
              </w:tc>
            </w:tr>
            <w:tr w:rsidR="00E648BA" w:rsidRPr="00E648BA" w:rsidTr="003157D4">
              <w:trPr>
                <w:trHeight w:val="358"/>
              </w:trPr>
              <w:tc>
                <w:tcPr>
                  <w:tcW w:w="2069" w:type="dxa"/>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p>
              </w:tc>
              <w:tc>
                <w:tcPr>
                  <w:tcW w:w="4876" w:type="dxa"/>
                  <w:tcBorders>
                    <w:top w:val="nil"/>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４　国内外からの支援（義援金、支援物資等）に関するもの</w:t>
                  </w:r>
                </w:p>
              </w:tc>
            </w:tr>
            <w:tr w:rsidR="00E648BA" w:rsidRPr="00E648BA" w:rsidTr="003157D4">
              <w:trPr>
                <w:trHeight w:val="824"/>
              </w:trPr>
              <w:tc>
                <w:tcPr>
                  <w:tcW w:w="2069" w:type="dxa"/>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儀式、行事等に関する法人文書</w:t>
                  </w:r>
                </w:p>
              </w:tc>
              <w:tc>
                <w:tcPr>
                  <w:tcW w:w="4876" w:type="dxa"/>
                  <w:tcBorders>
                    <w:bottom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皇室及び要人の来学に関するもの</w:t>
                  </w:r>
                </w:p>
              </w:tc>
            </w:tr>
            <w:tr w:rsidR="00E648BA" w:rsidRPr="00E648BA" w:rsidTr="003157D4">
              <w:trPr>
                <w:trHeight w:val="717"/>
              </w:trPr>
              <w:tc>
                <w:tcPr>
                  <w:tcW w:w="2069" w:type="dxa"/>
                  <w:tcBorders>
                    <w:bottom w:val="single" w:sz="4" w:space="0" w:color="auto"/>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栄典又は表彰に関する法人文書</w:t>
                  </w:r>
                </w:p>
              </w:tc>
              <w:tc>
                <w:tcPr>
                  <w:tcW w:w="4876" w:type="dxa"/>
                  <w:tcBorders>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叙位、叙勲及び褒章の内申に関するもの</w:t>
                  </w:r>
                </w:p>
              </w:tc>
            </w:tr>
            <w:tr w:rsidR="00E648BA" w:rsidRPr="00E648BA" w:rsidTr="003157D4">
              <w:trPr>
                <w:trHeight w:val="343"/>
              </w:trPr>
              <w:tc>
                <w:tcPr>
                  <w:tcW w:w="2069" w:type="dxa"/>
                  <w:vMerge w:val="restart"/>
                  <w:tcBorders>
                    <w:bottom w:val="nil"/>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法人の経営に関する法人文書</w:t>
                  </w:r>
                </w:p>
              </w:tc>
              <w:tc>
                <w:tcPr>
                  <w:tcW w:w="4876" w:type="dxa"/>
                  <w:tcBorders>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１　登記及び変更登記に関するもの</w:t>
                  </w:r>
                </w:p>
              </w:tc>
            </w:tr>
            <w:tr w:rsidR="00E648BA" w:rsidRPr="00E648BA" w:rsidTr="003157D4">
              <w:trPr>
                <w:trHeight w:val="408"/>
              </w:trPr>
              <w:tc>
                <w:tcPr>
                  <w:tcW w:w="2069" w:type="dxa"/>
                  <w:vMerge/>
                  <w:tcBorders>
                    <w:top w:val="nil"/>
                    <w:bottom w:val="nil"/>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p>
              </w:tc>
              <w:tc>
                <w:tcPr>
                  <w:tcW w:w="4876" w:type="dxa"/>
                  <w:tcBorders>
                    <w:top w:val="nil"/>
                    <w:bottom w:val="nil"/>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２　公印の制定、廃止及び改印に関するもの（法人登記印鑑に関するものに限る。）</w:t>
                  </w:r>
                </w:p>
              </w:tc>
            </w:tr>
            <w:tr w:rsidR="00E648BA" w:rsidRPr="00E648BA" w:rsidTr="003157D4">
              <w:trPr>
                <w:trHeight w:val="408"/>
              </w:trPr>
              <w:tc>
                <w:tcPr>
                  <w:tcW w:w="2069" w:type="dxa"/>
                  <w:vMerge/>
                  <w:tcBorders>
                    <w:top w:val="nil"/>
                    <w:bottom w:val="nil"/>
                    <w:right w:val="single" w:sz="4" w:space="0" w:color="auto"/>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p>
              </w:tc>
              <w:tc>
                <w:tcPr>
                  <w:tcW w:w="4876" w:type="dxa"/>
                  <w:tcBorders>
                    <w:top w:val="nil"/>
                    <w:left w:val="single" w:sz="4" w:space="0" w:color="auto"/>
                    <w:bottom w:val="nil"/>
                    <w:right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３　法人の経営に関するもので重要と認められるもの</w:t>
                  </w:r>
                </w:p>
              </w:tc>
            </w:tr>
            <w:tr w:rsidR="00E648BA" w:rsidRPr="00E648BA" w:rsidTr="003157D4">
              <w:trPr>
                <w:trHeight w:val="408"/>
              </w:trPr>
              <w:tc>
                <w:tcPr>
                  <w:tcW w:w="2069" w:type="dxa"/>
                  <w:tcBorders>
                    <w:top w:val="nil"/>
                    <w:right w:val="single" w:sz="4" w:space="0" w:color="auto"/>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p>
              </w:tc>
              <w:tc>
                <w:tcPr>
                  <w:tcW w:w="4876" w:type="dxa"/>
                  <w:tcBorders>
                    <w:top w:val="nil"/>
                    <w:left w:val="single" w:sz="4" w:space="0" w:color="auto"/>
                    <w:bottom w:val="single" w:sz="4" w:space="0" w:color="auto"/>
                    <w:right w:val="single" w:sz="4" w:space="0" w:color="auto"/>
                  </w:tcBorders>
                  <w:shd w:val="clear" w:color="auto" w:fill="auto"/>
                </w:tcPr>
                <w:p w:rsidR="0087632B" w:rsidRPr="00E648BA" w:rsidRDefault="0087632B" w:rsidP="0087632B">
                  <w:pPr>
                    <w:kinsoku w:val="0"/>
                    <w:overflowPunct w:val="0"/>
                    <w:autoSpaceDE w:val="0"/>
                    <w:autoSpaceDN w:val="0"/>
                    <w:ind w:left="260" w:right="60" w:hanging="200"/>
                    <w:jc w:val="left"/>
                    <w:rPr>
                      <w:rFonts w:asciiTheme="minorEastAsia" w:hAnsiTheme="minorEastAsia"/>
                      <w:szCs w:val="20"/>
                    </w:rPr>
                  </w:pPr>
                  <w:r w:rsidRPr="00E648BA">
                    <w:rPr>
                      <w:rFonts w:asciiTheme="minorEastAsia" w:hAnsiTheme="minorEastAsia" w:hint="eastAsia"/>
                      <w:szCs w:val="20"/>
                    </w:rPr>
                    <w:t>４　法人文書管理及び保存、廃棄に関するもの</w:t>
                  </w:r>
                </w:p>
              </w:tc>
            </w:tr>
            <w:tr w:rsidR="00E648BA" w:rsidRPr="00E648BA" w:rsidTr="003157D4">
              <w:trPr>
                <w:trHeight w:val="343"/>
              </w:trPr>
              <w:tc>
                <w:tcPr>
                  <w:tcW w:w="2069" w:type="dxa"/>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その他</w:t>
                  </w:r>
                </w:p>
              </w:tc>
              <w:tc>
                <w:tcPr>
                  <w:tcW w:w="4876" w:type="dxa"/>
                  <w:tcBorders>
                    <w:top w:val="single" w:sz="4" w:space="0" w:color="auto"/>
                  </w:tcBorders>
                  <w:shd w:val="clear" w:color="auto" w:fill="auto"/>
                </w:tcPr>
                <w:p w:rsidR="0087632B" w:rsidRPr="00E648BA" w:rsidRDefault="0087632B" w:rsidP="0087632B">
                  <w:pPr>
                    <w:kinsoku w:val="0"/>
                    <w:overflowPunct w:val="0"/>
                    <w:autoSpaceDE w:val="0"/>
                    <w:autoSpaceDN w:val="0"/>
                    <w:ind w:left="60" w:right="60" w:firstLineChars="0" w:firstLine="0"/>
                    <w:jc w:val="left"/>
                    <w:rPr>
                      <w:rFonts w:asciiTheme="minorEastAsia" w:hAnsiTheme="minorEastAsia"/>
                      <w:szCs w:val="20"/>
                    </w:rPr>
                  </w:pPr>
                  <w:r w:rsidRPr="00E648BA">
                    <w:rPr>
                      <w:rFonts w:asciiTheme="minorEastAsia" w:hAnsiTheme="minorEastAsia" w:hint="eastAsia"/>
                      <w:szCs w:val="20"/>
                    </w:rPr>
                    <w:t>前各号に掲げるものに類するもので、歴史的価値を有するもの</w:t>
                  </w:r>
                </w:p>
              </w:tc>
            </w:tr>
          </w:tbl>
          <w:p w:rsidR="0087632B" w:rsidRPr="00E648BA" w:rsidRDefault="0087632B" w:rsidP="0087632B">
            <w:pPr>
              <w:kinsoku w:val="0"/>
              <w:overflowPunct w:val="0"/>
              <w:autoSpaceDE w:val="0"/>
              <w:autoSpaceDN w:val="0"/>
              <w:ind w:leftChars="15" w:left="128" w:right="60" w:hangingChars="49" w:hanging="98"/>
              <w:jc w:val="left"/>
              <w:rPr>
                <w:rFonts w:asciiTheme="minorEastAsia" w:eastAsiaTheme="minorEastAsia" w:hAnsiTheme="minorEastAsia"/>
                <w:kern w:val="0"/>
                <w:szCs w:val="20"/>
              </w:rPr>
            </w:pPr>
          </w:p>
        </w:tc>
      </w:tr>
      <w:tr w:rsidR="00E648BA" w:rsidRPr="00E648BA" w:rsidTr="00FC62F2">
        <w:trPr>
          <w:trHeight w:val="70"/>
        </w:trPr>
        <w:tc>
          <w:tcPr>
            <w:tcW w:w="7606" w:type="dxa"/>
            <w:tcBorders>
              <w:top w:val="single" w:sz="4" w:space="0" w:color="auto"/>
              <w:left w:val="single" w:sz="4" w:space="0" w:color="auto"/>
              <w:bottom w:val="single" w:sz="4" w:space="0" w:color="auto"/>
            </w:tcBorders>
          </w:tcPr>
          <w:p w:rsidR="0087632B" w:rsidRPr="00E648BA" w:rsidRDefault="0087632B" w:rsidP="0087632B">
            <w:pPr>
              <w:kinsoku w:val="0"/>
              <w:overflowPunct w:val="0"/>
              <w:autoSpaceDN w:val="0"/>
              <w:ind w:left="260" w:rightChars="10" w:right="20" w:hanging="200"/>
              <w:jc w:val="left"/>
              <w:rPr>
                <w:rFonts w:asciiTheme="minorEastAsia" w:eastAsiaTheme="minorEastAsia" w:hAnsiTheme="minorEastAsia"/>
                <w:kern w:val="0"/>
                <w:szCs w:val="20"/>
              </w:rPr>
            </w:pPr>
            <w:r w:rsidRPr="00E648BA">
              <w:rPr>
                <w:rFonts w:asciiTheme="minorEastAsia" w:eastAsiaTheme="minorEastAsia" w:hAnsiTheme="minorEastAsia" w:hint="eastAsia"/>
                <w:kern w:val="0"/>
                <w:szCs w:val="20"/>
              </w:rPr>
              <w:lastRenderedPageBreak/>
              <w:t>備考　改正部分は、下線の部分である。</w:t>
            </w:r>
          </w:p>
        </w:tc>
        <w:tc>
          <w:tcPr>
            <w:tcW w:w="7562" w:type="dxa"/>
            <w:tcBorders>
              <w:top w:val="single" w:sz="4" w:space="0" w:color="auto"/>
              <w:left w:val="nil"/>
              <w:bottom w:val="single" w:sz="4" w:space="0" w:color="auto"/>
              <w:right w:val="single" w:sz="4" w:space="0" w:color="auto"/>
            </w:tcBorders>
          </w:tcPr>
          <w:p w:rsidR="0087632B" w:rsidRPr="00E648BA" w:rsidRDefault="0087632B" w:rsidP="0087632B">
            <w:pPr>
              <w:kinsoku w:val="0"/>
              <w:overflowPunct w:val="0"/>
              <w:autoSpaceDN w:val="0"/>
              <w:ind w:left="260" w:rightChars="10" w:right="20" w:hanging="200"/>
              <w:jc w:val="left"/>
              <w:rPr>
                <w:rFonts w:asciiTheme="minorEastAsia" w:eastAsiaTheme="minorEastAsia" w:hAnsiTheme="minorEastAsia"/>
                <w:kern w:val="0"/>
                <w:szCs w:val="20"/>
              </w:rPr>
            </w:pPr>
          </w:p>
        </w:tc>
      </w:tr>
    </w:tbl>
    <w:p w:rsidR="007B6B4E" w:rsidRPr="00E648BA" w:rsidRDefault="007B6B4E" w:rsidP="00265C54">
      <w:pPr>
        <w:kinsoku w:val="0"/>
        <w:overflowPunct w:val="0"/>
        <w:autoSpaceDE w:val="0"/>
        <w:autoSpaceDN w:val="0"/>
        <w:spacing w:line="20" w:lineRule="exact"/>
        <w:ind w:leftChars="0" w:left="0" w:right="60" w:firstLineChars="0" w:firstLine="0"/>
        <w:rPr>
          <w:rFonts w:asciiTheme="minorEastAsia" w:eastAsiaTheme="minorEastAsia" w:hAnsiTheme="minorEastAsia" w:hint="eastAsia"/>
          <w:szCs w:val="20"/>
        </w:rPr>
      </w:pPr>
      <w:bookmarkStart w:id="0" w:name="_GoBack"/>
      <w:bookmarkEnd w:id="0"/>
    </w:p>
    <w:sectPr w:rsidR="007B6B4E" w:rsidRPr="00E648BA" w:rsidSect="004903FB">
      <w:headerReference w:type="even" r:id="rId7"/>
      <w:headerReference w:type="default" r:id="rId8"/>
      <w:footerReference w:type="even" r:id="rId9"/>
      <w:footerReference w:type="default" r:id="rId10"/>
      <w:headerReference w:type="first" r:id="rId11"/>
      <w:footerReference w:type="first" r:id="rId12"/>
      <w:pgSz w:w="16838" w:h="11906" w:orient="landscape" w:code="9"/>
      <w:pgMar w:top="1021" w:right="851" w:bottom="1021" w:left="851" w:header="567" w:footer="567"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2F2" w:rsidRDefault="00FC62F2">
      <w:pPr>
        <w:ind w:left="260" w:right="60" w:hanging="200"/>
      </w:pPr>
      <w:r>
        <w:separator/>
      </w:r>
    </w:p>
  </w:endnote>
  <w:endnote w:type="continuationSeparator" w:id="0">
    <w:p w:rsidR="00FC62F2" w:rsidRDefault="00FC62F2">
      <w:pPr>
        <w:ind w:left="260" w:right="60" w:hanging="2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2F2" w:rsidRDefault="00FC62F2">
    <w:pPr>
      <w:pStyle w:val="a3"/>
      <w:framePr w:wrap="around" w:vAnchor="text" w:hAnchor="margin" w:xAlign="center" w:y="1"/>
      <w:ind w:left="260" w:right="60" w:hanging="200"/>
      <w:rPr>
        <w:rStyle w:val="a5"/>
      </w:rPr>
    </w:pPr>
    <w:r>
      <w:rPr>
        <w:rStyle w:val="a5"/>
      </w:rPr>
      <w:fldChar w:fldCharType="begin"/>
    </w:r>
    <w:r>
      <w:rPr>
        <w:rStyle w:val="a5"/>
      </w:rPr>
      <w:instrText xml:space="preserve">PAGE  </w:instrText>
    </w:r>
    <w:r>
      <w:rPr>
        <w:rStyle w:val="a5"/>
      </w:rPr>
      <w:fldChar w:fldCharType="end"/>
    </w:r>
  </w:p>
  <w:p w:rsidR="00FC62F2" w:rsidRDefault="00FC62F2">
    <w:pPr>
      <w:pStyle w:val="a3"/>
      <w:ind w:left="260" w:right="60" w:hanging="20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8418877"/>
      <w:docPartObj>
        <w:docPartGallery w:val="Page Numbers (Bottom of Page)"/>
        <w:docPartUnique/>
      </w:docPartObj>
    </w:sdtPr>
    <w:sdtEndPr/>
    <w:sdtContent>
      <w:p w:rsidR="00155E88" w:rsidRDefault="00155E88">
        <w:pPr>
          <w:pStyle w:val="a3"/>
          <w:ind w:left="260" w:right="60" w:hanging="200"/>
          <w:jc w:val="center"/>
        </w:pPr>
        <w:r>
          <w:fldChar w:fldCharType="begin"/>
        </w:r>
        <w:r>
          <w:instrText>PAGE   \* MERGEFORMAT</w:instrText>
        </w:r>
        <w:r>
          <w:fldChar w:fldCharType="separate"/>
        </w:r>
        <w:r w:rsidR="00265C54" w:rsidRPr="00265C54">
          <w:rPr>
            <w:noProof/>
            <w:lang w:val="ja-JP"/>
          </w:rPr>
          <w:t>22</w:t>
        </w:r>
        <w:r>
          <w:fldChar w:fldCharType="end"/>
        </w:r>
      </w:p>
    </w:sdtContent>
  </w:sdt>
  <w:p w:rsidR="00FC62F2" w:rsidRDefault="00FC62F2">
    <w:pPr>
      <w:pStyle w:val="a3"/>
      <w:ind w:left="260" w:right="60" w:hanging="20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2F2" w:rsidRDefault="00FC62F2">
    <w:pPr>
      <w:pStyle w:val="a3"/>
      <w:ind w:left="260" w:right="60" w:hanging="20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2F2" w:rsidRDefault="00FC62F2">
      <w:pPr>
        <w:ind w:left="260" w:right="60" w:hanging="200"/>
      </w:pPr>
      <w:r>
        <w:separator/>
      </w:r>
    </w:p>
  </w:footnote>
  <w:footnote w:type="continuationSeparator" w:id="0">
    <w:p w:rsidR="00FC62F2" w:rsidRDefault="00FC62F2">
      <w:pPr>
        <w:ind w:left="260" w:right="60" w:hanging="20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2F2" w:rsidRDefault="00FC62F2">
    <w:pPr>
      <w:pStyle w:val="a8"/>
      <w:ind w:left="260" w:right="60" w:hanging="20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2F2" w:rsidRPr="00347B44" w:rsidRDefault="00FC62F2" w:rsidP="00347B44">
    <w:pPr>
      <w:pStyle w:val="a8"/>
      <w:ind w:left="260" w:right="60" w:hanging="20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2F2" w:rsidRDefault="00FC62F2">
    <w:pPr>
      <w:pStyle w:val="a8"/>
      <w:ind w:left="260" w:right="60" w:hanging="20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B108EA"/>
    <w:multiLevelType w:val="hybridMultilevel"/>
    <w:tmpl w:val="F4DC35DA"/>
    <w:lvl w:ilvl="0" w:tplc="3620BAD4">
      <w:start w:val="1"/>
      <w:numFmt w:val="decimalFullWidth"/>
      <w:lvlText w:val="（%1）"/>
      <w:lvlJc w:val="left"/>
      <w:pPr>
        <w:ind w:left="1145" w:hanging="810"/>
      </w:pPr>
      <w:rPr>
        <w:rFonts w:hint="default"/>
      </w:rPr>
    </w:lvl>
    <w:lvl w:ilvl="1" w:tplc="04090017" w:tentative="1">
      <w:start w:val="1"/>
      <w:numFmt w:val="aiueoFullWidth"/>
      <w:lvlText w:val="(%2)"/>
      <w:lvlJc w:val="left"/>
      <w:pPr>
        <w:ind w:left="1175" w:hanging="420"/>
      </w:pPr>
    </w:lvl>
    <w:lvl w:ilvl="2" w:tplc="04090011" w:tentative="1">
      <w:start w:val="1"/>
      <w:numFmt w:val="decimalEnclosedCircle"/>
      <w:lvlText w:val="%3"/>
      <w:lvlJc w:val="left"/>
      <w:pPr>
        <w:ind w:left="1595" w:hanging="420"/>
      </w:pPr>
    </w:lvl>
    <w:lvl w:ilvl="3" w:tplc="0409000F" w:tentative="1">
      <w:start w:val="1"/>
      <w:numFmt w:val="decimal"/>
      <w:lvlText w:val="%4."/>
      <w:lvlJc w:val="left"/>
      <w:pPr>
        <w:ind w:left="2015" w:hanging="420"/>
      </w:pPr>
    </w:lvl>
    <w:lvl w:ilvl="4" w:tplc="04090017" w:tentative="1">
      <w:start w:val="1"/>
      <w:numFmt w:val="aiueoFullWidth"/>
      <w:lvlText w:val="(%5)"/>
      <w:lvlJc w:val="left"/>
      <w:pPr>
        <w:ind w:left="2435" w:hanging="420"/>
      </w:pPr>
    </w:lvl>
    <w:lvl w:ilvl="5" w:tplc="04090011" w:tentative="1">
      <w:start w:val="1"/>
      <w:numFmt w:val="decimalEnclosedCircle"/>
      <w:lvlText w:val="%6"/>
      <w:lvlJc w:val="left"/>
      <w:pPr>
        <w:ind w:left="2855" w:hanging="420"/>
      </w:pPr>
    </w:lvl>
    <w:lvl w:ilvl="6" w:tplc="0409000F" w:tentative="1">
      <w:start w:val="1"/>
      <w:numFmt w:val="decimal"/>
      <w:lvlText w:val="%7."/>
      <w:lvlJc w:val="left"/>
      <w:pPr>
        <w:ind w:left="3275" w:hanging="420"/>
      </w:pPr>
    </w:lvl>
    <w:lvl w:ilvl="7" w:tplc="04090017" w:tentative="1">
      <w:start w:val="1"/>
      <w:numFmt w:val="aiueoFullWidth"/>
      <w:lvlText w:val="(%8)"/>
      <w:lvlJc w:val="left"/>
      <w:pPr>
        <w:ind w:left="3695" w:hanging="420"/>
      </w:pPr>
    </w:lvl>
    <w:lvl w:ilvl="8" w:tplc="04090011" w:tentative="1">
      <w:start w:val="1"/>
      <w:numFmt w:val="decimalEnclosedCircle"/>
      <w:lvlText w:val="%9"/>
      <w:lvlJc w:val="left"/>
      <w:pPr>
        <w:ind w:left="4115" w:hanging="420"/>
      </w:pPr>
    </w:lvl>
  </w:abstractNum>
  <w:abstractNum w:abstractNumId="1" w15:restartNumberingAfterBreak="0">
    <w:nsid w:val="52E44DB2"/>
    <w:multiLevelType w:val="hybridMultilevel"/>
    <w:tmpl w:val="B8365CFC"/>
    <w:lvl w:ilvl="0" w:tplc="787A593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defaultTabStop w:val="840"/>
  <w:drawingGridHorizontalSpacing w:val="100"/>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E4D"/>
    <w:rsid w:val="00056D9A"/>
    <w:rsid w:val="000820EC"/>
    <w:rsid w:val="00155E88"/>
    <w:rsid w:val="0017602A"/>
    <w:rsid w:val="0019549C"/>
    <w:rsid w:val="001D7411"/>
    <w:rsid w:val="00206D3E"/>
    <w:rsid w:val="00234C0A"/>
    <w:rsid w:val="002628A9"/>
    <w:rsid w:val="002633C5"/>
    <w:rsid w:val="00265C54"/>
    <w:rsid w:val="002D5A9C"/>
    <w:rsid w:val="003157D4"/>
    <w:rsid w:val="00317492"/>
    <w:rsid w:val="00347B44"/>
    <w:rsid w:val="00351FCE"/>
    <w:rsid w:val="003E3FEF"/>
    <w:rsid w:val="00406B9C"/>
    <w:rsid w:val="00441EBA"/>
    <w:rsid w:val="004903FB"/>
    <w:rsid w:val="004C7438"/>
    <w:rsid w:val="00520F12"/>
    <w:rsid w:val="005500A5"/>
    <w:rsid w:val="006A6799"/>
    <w:rsid w:val="006D760B"/>
    <w:rsid w:val="006F100B"/>
    <w:rsid w:val="006F4D19"/>
    <w:rsid w:val="007451E6"/>
    <w:rsid w:val="007A7C34"/>
    <w:rsid w:val="007B6B4E"/>
    <w:rsid w:val="007C79BE"/>
    <w:rsid w:val="00835A26"/>
    <w:rsid w:val="0087632B"/>
    <w:rsid w:val="0088640F"/>
    <w:rsid w:val="00904E14"/>
    <w:rsid w:val="00991957"/>
    <w:rsid w:val="00A22B02"/>
    <w:rsid w:val="00A32B76"/>
    <w:rsid w:val="00A53A67"/>
    <w:rsid w:val="00A54618"/>
    <w:rsid w:val="00A75239"/>
    <w:rsid w:val="00AB5410"/>
    <w:rsid w:val="00AE5CE0"/>
    <w:rsid w:val="00B14AEE"/>
    <w:rsid w:val="00B56DE8"/>
    <w:rsid w:val="00C14DCF"/>
    <w:rsid w:val="00C52EE4"/>
    <w:rsid w:val="00CA3CCC"/>
    <w:rsid w:val="00CB5E4D"/>
    <w:rsid w:val="00D15CDE"/>
    <w:rsid w:val="00D51BBA"/>
    <w:rsid w:val="00D748A7"/>
    <w:rsid w:val="00D91D50"/>
    <w:rsid w:val="00E017DC"/>
    <w:rsid w:val="00E22EEC"/>
    <w:rsid w:val="00E648BA"/>
    <w:rsid w:val="00E81AB2"/>
    <w:rsid w:val="00F547A6"/>
    <w:rsid w:val="00FC62F2"/>
    <w:rsid w:val="00FE5D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3B982826"/>
  <w15:chartTrackingRefBased/>
  <w15:docId w15:val="{635DD09C-A916-4635-BA29-8DD4F5043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spacing w:line="36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5E4D"/>
    <w:pPr>
      <w:spacing w:line="240" w:lineRule="auto"/>
      <w:ind w:leftChars="30" w:left="130" w:rightChars="30" w:right="30" w:hangingChars="100" w:hanging="100"/>
      <w:jc w:val="both"/>
    </w:pPr>
    <w:rPr>
      <w:rFonts w:ascii="ＭＳ 明朝" w:eastAsia="ＭＳ 明朝" w:hAnsi="Century" w:cs="Times New Roman"/>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B5E4D"/>
    <w:pPr>
      <w:tabs>
        <w:tab w:val="center" w:pos="4252"/>
        <w:tab w:val="right" w:pos="8504"/>
      </w:tabs>
      <w:snapToGrid w:val="0"/>
    </w:pPr>
    <w:rPr>
      <w:rFonts w:ascii="Century"/>
      <w:szCs w:val="24"/>
    </w:rPr>
  </w:style>
  <w:style w:type="character" w:customStyle="1" w:styleId="a4">
    <w:name w:val="フッター (文字)"/>
    <w:basedOn w:val="a0"/>
    <w:link w:val="a3"/>
    <w:uiPriority w:val="99"/>
    <w:rsid w:val="00CB5E4D"/>
    <w:rPr>
      <w:rFonts w:ascii="Century" w:eastAsia="ＭＳ 明朝" w:hAnsi="Century" w:cs="Times New Roman"/>
      <w:sz w:val="20"/>
      <w:szCs w:val="24"/>
    </w:rPr>
  </w:style>
  <w:style w:type="character" w:styleId="a5">
    <w:name w:val="page number"/>
    <w:rsid w:val="00CB5E4D"/>
  </w:style>
  <w:style w:type="paragraph" w:styleId="a6">
    <w:name w:val="Balloon Text"/>
    <w:basedOn w:val="a"/>
    <w:link w:val="a7"/>
    <w:uiPriority w:val="99"/>
    <w:semiHidden/>
    <w:unhideWhenUsed/>
    <w:rsid w:val="0019549C"/>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9549C"/>
    <w:rPr>
      <w:rFonts w:asciiTheme="majorHAnsi" w:eastAsiaTheme="majorEastAsia" w:hAnsiTheme="majorHAnsi" w:cstheme="majorBidi"/>
      <w:sz w:val="18"/>
      <w:szCs w:val="18"/>
    </w:rPr>
  </w:style>
  <w:style w:type="paragraph" w:styleId="a8">
    <w:name w:val="header"/>
    <w:basedOn w:val="a"/>
    <w:link w:val="a9"/>
    <w:uiPriority w:val="99"/>
    <w:unhideWhenUsed/>
    <w:rsid w:val="0017602A"/>
    <w:pPr>
      <w:tabs>
        <w:tab w:val="center" w:pos="4252"/>
        <w:tab w:val="right" w:pos="8504"/>
      </w:tabs>
      <w:snapToGrid w:val="0"/>
    </w:pPr>
  </w:style>
  <w:style w:type="character" w:customStyle="1" w:styleId="a9">
    <w:name w:val="ヘッダー (文字)"/>
    <w:basedOn w:val="a0"/>
    <w:link w:val="a8"/>
    <w:uiPriority w:val="99"/>
    <w:rsid w:val="0017602A"/>
    <w:rPr>
      <w:rFonts w:ascii="ＭＳ 明朝" w:eastAsia="ＭＳ 明朝" w:hAnsi="Century" w:cs="Times New Roman"/>
      <w:sz w:val="20"/>
    </w:rPr>
  </w:style>
  <w:style w:type="paragraph" w:styleId="Web">
    <w:name w:val="Normal (Web)"/>
    <w:basedOn w:val="a"/>
    <w:uiPriority w:val="99"/>
    <w:unhideWhenUsed/>
    <w:rsid w:val="006D760B"/>
    <w:pPr>
      <w:spacing w:before="100" w:beforeAutospacing="1" w:after="100" w:afterAutospacing="1"/>
      <w:ind w:leftChars="0" w:left="0" w:rightChars="0" w:right="0" w:firstLineChars="0" w:firstLine="0"/>
      <w:jc w:val="left"/>
    </w:pPr>
    <w:rPr>
      <w:rFonts w:ascii="ＭＳ Ｐゴシック" w:eastAsia="ＭＳ Ｐゴシック" w:hAnsi="ＭＳ Ｐゴシック" w:cs="ＭＳ Ｐゴシック"/>
      <w:color w:val="000000"/>
      <w:kern w:val="0"/>
      <w:sz w:val="24"/>
      <w:szCs w:val="24"/>
    </w:rPr>
  </w:style>
  <w:style w:type="paragraph" w:customStyle="1" w:styleId="p17">
    <w:name w:val="p17"/>
    <w:basedOn w:val="a"/>
    <w:rsid w:val="006D760B"/>
    <w:pPr>
      <w:wordWrap w:val="0"/>
      <w:spacing w:before="100" w:beforeAutospacing="1" w:after="100" w:afterAutospacing="1"/>
      <w:ind w:leftChars="0" w:left="0" w:rightChars="0" w:right="0" w:firstLineChars="0" w:firstLine="0"/>
      <w:jc w:val="left"/>
    </w:pPr>
    <w:rPr>
      <w:rFonts w:ascii="ＭＳ Ｐゴシック" w:eastAsia="ＭＳ Ｐゴシック" w:hAnsi="ＭＳ Ｐゴシック" w:cs="ＭＳ Ｐゴシック"/>
      <w:kern w:val="0"/>
      <w:sz w:val="24"/>
      <w:szCs w:val="24"/>
    </w:rPr>
  </w:style>
  <w:style w:type="character" w:customStyle="1" w:styleId="cm30">
    <w:name w:val="cm30"/>
    <w:rsid w:val="006D760B"/>
  </w:style>
  <w:style w:type="character" w:customStyle="1" w:styleId="cm31">
    <w:name w:val="cm31"/>
    <w:rsid w:val="006D760B"/>
  </w:style>
  <w:style w:type="character" w:customStyle="1" w:styleId="cm32">
    <w:name w:val="cm32"/>
    <w:rsid w:val="006D760B"/>
  </w:style>
  <w:style w:type="character" w:customStyle="1" w:styleId="cm33">
    <w:name w:val="cm33"/>
    <w:rsid w:val="006D760B"/>
  </w:style>
  <w:style w:type="character" w:customStyle="1" w:styleId="cm34">
    <w:name w:val="cm34"/>
    <w:rsid w:val="006D760B"/>
  </w:style>
  <w:style w:type="character" w:customStyle="1" w:styleId="cm35">
    <w:name w:val="cm35"/>
    <w:rsid w:val="006D760B"/>
  </w:style>
  <w:style w:type="character" w:customStyle="1" w:styleId="cm36">
    <w:name w:val="cm36"/>
    <w:rsid w:val="006D760B"/>
  </w:style>
  <w:style w:type="character" w:customStyle="1" w:styleId="cm37">
    <w:name w:val="cm37"/>
    <w:rsid w:val="006D760B"/>
  </w:style>
  <w:style w:type="character" w:customStyle="1" w:styleId="cm38">
    <w:name w:val="cm38"/>
    <w:rsid w:val="006D760B"/>
  </w:style>
  <w:style w:type="character" w:customStyle="1" w:styleId="cm39">
    <w:name w:val="cm39"/>
    <w:rsid w:val="006D760B"/>
  </w:style>
  <w:style w:type="character" w:customStyle="1" w:styleId="cm40">
    <w:name w:val="cm40"/>
    <w:rsid w:val="006D760B"/>
  </w:style>
  <w:style w:type="character" w:customStyle="1" w:styleId="cm41">
    <w:name w:val="cm41"/>
    <w:rsid w:val="006D760B"/>
  </w:style>
  <w:style w:type="character" w:customStyle="1" w:styleId="cm42">
    <w:name w:val="cm42"/>
    <w:rsid w:val="006D760B"/>
  </w:style>
  <w:style w:type="character" w:customStyle="1" w:styleId="cm43">
    <w:name w:val="cm43"/>
    <w:rsid w:val="006D760B"/>
  </w:style>
  <w:style w:type="character" w:customStyle="1" w:styleId="cm44">
    <w:name w:val="cm44"/>
    <w:rsid w:val="006D760B"/>
  </w:style>
  <w:style w:type="character" w:customStyle="1" w:styleId="cm45">
    <w:name w:val="cm45"/>
    <w:rsid w:val="006D760B"/>
  </w:style>
  <w:style w:type="character" w:customStyle="1" w:styleId="cm46">
    <w:name w:val="cm46"/>
    <w:rsid w:val="006D760B"/>
  </w:style>
  <w:style w:type="character" w:customStyle="1" w:styleId="cm47">
    <w:name w:val="cm47"/>
    <w:rsid w:val="006D760B"/>
  </w:style>
  <w:style w:type="character" w:customStyle="1" w:styleId="cm48">
    <w:name w:val="cm48"/>
    <w:rsid w:val="006D760B"/>
  </w:style>
  <w:style w:type="character" w:customStyle="1" w:styleId="cm49">
    <w:name w:val="cm49"/>
    <w:rsid w:val="006D760B"/>
  </w:style>
  <w:style w:type="character" w:customStyle="1" w:styleId="cm50">
    <w:name w:val="cm50"/>
    <w:rsid w:val="006D760B"/>
  </w:style>
  <w:style w:type="character" w:customStyle="1" w:styleId="cm51">
    <w:name w:val="cm51"/>
    <w:rsid w:val="006D760B"/>
  </w:style>
  <w:style w:type="character" w:customStyle="1" w:styleId="cm52">
    <w:name w:val="cm52"/>
    <w:rsid w:val="006D760B"/>
  </w:style>
  <w:style w:type="character" w:customStyle="1" w:styleId="cm53">
    <w:name w:val="cm53"/>
    <w:rsid w:val="006D760B"/>
  </w:style>
  <w:style w:type="character" w:customStyle="1" w:styleId="cm54">
    <w:name w:val="cm54"/>
    <w:rsid w:val="006D760B"/>
  </w:style>
  <w:style w:type="character" w:customStyle="1" w:styleId="cm55">
    <w:name w:val="cm55"/>
    <w:rsid w:val="006D760B"/>
  </w:style>
  <w:style w:type="character" w:customStyle="1" w:styleId="cm56">
    <w:name w:val="cm56"/>
    <w:rsid w:val="006D760B"/>
  </w:style>
  <w:style w:type="character" w:customStyle="1" w:styleId="cm57">
    <w:name w:val="cm57"/>
    <w:rsid w:val="006D760B"/>
  </w:style>
  <w:style w:type="character" w:customStyle="1" w:styleId="cm58">
    <w:name w:val="cm58"/>
    <w:rsid w:val="006D760B"/>
  </w:style>
  <w:style w:type="character" w:customStyle="1" w:styleId="cm59">
    <w:name w:val="cm59"/>
    <w:rsid w:val="006D760B"/>
  </w:style>
  <w:style w:type="character" w:customStyle="1" w:styleId="cm60">
    <w:name w:val="cm60"/>
    <w:rsid w:val="006D760B"/>
  </w:style>
  <w:style w:type="character" w:customStyle="1" w:styleId="cm61">
    <w:name w:val="cm61"/>
    <w:rsid w:val="006D760B"/>
  </w:style>
  <w:style w:type="character" w:customStyle="1" w:styleId="cm62">
    <w:name w:val="cm62"/>
    <w:rsid w:val="006D760B"/>
  </w:style>
  <w:style w:type="character" w:customStyle="1" w:styleId="cm63">
    <w:name w:val="cm63"/>
    <w:rsid w:val="006D760B"/>
  </w:style>
  <w:style w:type="character" w:customStyle="1" w:styleId="cm64">
    <w:name w:val="cm64"/>
    <w:rsid w:val="006D760B"/>
  </w:style>
  <w:style w:type="character" w:customStyle="1" w:styleId="cm65">
    <w:name w:val="cm65"/>
    <w:rsid w:val="006D760B"/>
  </w:style>
  <w:style w:type="character" w:customStyle="1" w:styleId="cm66">
    <w:name w:val="cm66"/>
    <w:rsid w:val="006D760B"/>
  </w:style>
  <w:style w:type="character" w:customStyle="1" w:styleId="cm67">
    <w:name w:val="cm67"/>
    <w:rsid w:val="006D760B"/>
  </w:style>
  <w:style w:type="character" w:customStyle="1" w:styleId="cm68">
    <w:name w:val="cm68"/>
    <w:rsid w:val="006D760B"/>
  </w:style>
  <w:style w:type="character" w:customStyle="1" w:styleId="cm69">
    <w:name w:val="cm69"/>
    <w:rsid w:val="006D760B"/>
  </w:style>
  <w:style w:type="character" w:customStyle="1" w:styleId="cm70">
    <w:name w:val="cm70"/>
    <w:rsid w:val="006D760B"/>
  </w:style>
  <w:style w:type="character" w:customStyle="1" w:styleId="cm71">
    <w:name w:val="cm71"/>
    <w:rsid w:val="006D760B"/>
  </w:style>
  <w:style w:type="character" w:customStyle="1" w:styleId="cm72">
    <w:name w:val="cm72"/>
    <w:rsid w:val="006D760B"/>
  </w:style>
  <w:style w:type="character" w:customStyle="1" w:styleId="cm73">
    <w:name w:val="cm73"/>
    <w:rsid w:val="006D760B"/>
  </w:style>
  <w:style w:type="character" w:customStyle="1" w:styleId="cm74">
    <w:name w:val="cm74"/>
    <w:rsid w:val="006D760B"/>
  </w:style>
  <w:style w:type="character" w:customStyle="1" w:styleId="cm75">
    <w:name w:val="cm75"/>
    <w:rsid w:val="006D760B"/>
  </w:style>
  <w:style w:type="character" w:customStyle="1" w:styleId="cm76">
    <w:name w:val="cm76"/>
    <w:rsid w:val="006D760B"/>
  </w:style>
  <w:style w:type="character" w:customStyle="1" w:styleId="cm77">
    <w:name w:val="cm77"/>
    <w:rsid w:val="006D760B"/>
  </w:style>
  <w:style w:type="character" w:customStyle="1" w:styleId="cm78">
    <w:name w:val="cm78"/>
    <w:rsid w:val="006D760B"/>
  </w:style>
  <w:style w:type="character" w:customStyle="1" w:styleId="cm79">
    <w:name w:val="cm79"/>
    <w:rsid w:val="006D760B"/>
  </w:style>
  <w:style w:type="character" w:customStyle="1" w:styleId="cm80">
    <w:name w:val="cm80"/>
    <w:rsid w:val="006D760B"/>
  </w:style>
  <w:style w:type="character" w:customStyle="1" w:styleId="cm81">
    <w:name w:val="cm81"/>
    <w:rsid w:val="006D760B"/>
  </w:style>
  <w:style w:type="character" w:customStyle="1" w:styleId="cm82">
    <w:name w:val="cm82"/>
    <w:rsid w:val="006D760B"/>
  </w:style>
  <w:style w:type="character" w:customStyle="1" w:styleId="cm83">
    <w:name w:val="cm83"/>
    <w:rsid w:val="006D760B"/>
  </w:style>
  <w:style w:type="character" w:customStyle="1" w:styleId="cm84">
    <w:name w:val="cm84"/>
    <w:rsid w:val="006D760B"/>
  </w:style>
  <w:style w:type="character" w:customStyle="1" w:styleId="cm85">
    <w:name w:val="cm85"/>
    <w:rsid w:val="006D760B"/>
  </w:style>
  <w:style w:type="character" w:customStyle="1" w:styleId="cm86">
    <w:name w:val="cm86"/>
    <w:rsid w:val="006D760B"/>
  </w:style>
  <w:style w:type="character" w:customStyle="1" w:styleId="cm87">
    <w:name w:val="cm87"/>
    <w:rsid w:val="006D760B"/>
  </w:style>
  <w:style w:type="character" w:customStyle="1" w:styleId="cm88">
    <w:name w:val="cm88"/>
    <w:rsid w:val="006D760B"/>
  </w:style>
  <w:style w:type="character" w:customStyle="1" w:styleId="cm89">
    <w:name w:val="cm89"/>
    <w:rsid w:val="006D760B"/>
  </w:style>
  <w:style w:type="character" w:customStyle="1" w:styleId="cm90">
    <w:name w:val="cm90"/>
    <w:rsid w:val="006D760B"/>
  </w:style>
  <w:style w:type="paragraph" w:styleId="aa">
    <w:name w:val="List Paragraph"/>
    <w:basedOn w:val="a"/>
    <w:uiPriority w:val="34"/>
    <w:qFormat/>
    <w:rsid w:val="006D760B"/>
    <w:pPr>
      <w:widowControl w:val="0"/>
      <w:ind w:leftChars="400" w:left="840" w:rightChars="0" w:right="0" w:firstLineChars="0" w:firstLine="0"/>
    </w:pPr>
    <w:rPr>
      <w:rFonts w:asciiTheme="minorHAnsi" w:eastAsiaTheme="minorEastAsia" w:hAnsiTheme="minorHAnsi" w:cstheme="minorBidi"/>
      <w:sz w:val="21"/>
    </w:rPr>
  </w:style>
  <w:style w:type="character" w:customStyle="1" w:styleId="ab">
    <w:name w:val="日付 (文字)"/>
    <w:basedOn w:val="a0"/>
    <w:link w:val="ac"/>
    <w:uiPriority w:val="99"/>
    <w:semiHidden/>
    <w:rsid w:val="006D760B"/>
  </w:style>
  <w:style w:type="paragraph" w:styleId="ac">
    <w:name w:val="Date"/>
    <w:basedOn w:val="a"/>
    <w:next w:val="a"/>
    <w:link w:val="ab"/>
    <w:uiPriority w:val="99"/>
    <w:semiHidden/>
    <w:unhideWhenUsed/>
    <w:rsid w:val="006D760B"/>
    <w:pPr>
      <w:widowControl w:val="0"/>
      <w:ind w:leftChars="0" w:left="0" w:rightChars="0" w:right="0" w:firstLineChars="0" w:firstLine="0"/>
    </w:pPr>
    <w:rPr>
      <w:rFonts w:asciiTheme="minorHAnsi" w:eastAsiaTheme="minorEastAsia" w:hAnsiTheme="minorHAnsi" w:cstheme="minorBidi"/>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430</TotalTime>
  <Pages>26</Pages>
  <Words>4931</Words>
  <Characters>28111</Characters>
  <Application>Microsoft Office Word</Application>
  <DocSecurity>0</DocSecurity>
  <Lines>234</Lines>
  <Paragraphs>65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遠藤　祐子</dc:creator>
  <cp:keywords/>
  <dc:description/>
  <cp:lastModifiedBy>100419</cp:lastModifiedBy>
  <cp:revision>33</cp:revision>
  <cp:lastPrinted>2023-03-01T03:30:00Z</cp:lastPrinted>
  <dcterms:created xsi:type="dcterms:W3CDTF">2023-01-16T07:21:00Z</dcterms:created>
  <dcterms:modified xsi:type="dcterms:W3CDTF">2023-03-03T00:14:00Z</dcterms:modified>
</cp:coreProperties>
</file>