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92" w:rsidRPr="000D0281" w:rsidRDefault="00885592" w:rsidP="00885592">
      <w:pPr>
        <w:jc w:val="right"/>
        <w:rPr>
          <w:rFonts w:asciiTheme="majorEastAsia" w:eastAsiaTheme="majorEastAsia" w:hAnsiTheme="majorEastAsia"/>
        </w:rPr>
      </w:pPr>
      <w:r w:rsidRPr="000D0281">
        <w:rPr>
          <w:rFonts w:asciiTheme="majorEastAsia" w:eastAsiaTheme="majorEastAsia" w:hAnsiTheme="majorEastAsia" w:hint="eastAsia"/>
          <w:bdr w:val="single" w:sz="4" w:space="0" w:color="auto"/>
        </w:rPr>
        <w:t>資料</w:t>
      </w:r>
      <w:r w:rsidR="00AB6DF7">
        <w:rPr>
          <w:rFonts w:asciiTheme="majorEastAsia" w:eastAsiaTheme="majorEastAsia" w:hAnsiTheme="majorEastAsia" w:hint="eastAsia"/>
          <w:bdr w:val="single" w:sz="4" w:space="0" w:color="auto"/>
        </w:rPr>
        <w:t>３</w:t>
      </w:r>
      <w:r w:rsidR="00207CE9">
        <w:rPr>
          <w:rFonts w:asciiTheme="majorEastAsia" w:eastAsiaTheme="majorEastAsia" w:hAnsiTheme="majorEastAsia" w:hint="eastAsia"/>
          <w:bdr w:val="single" w:sz="4" w:space="0" w:color="auto"/>
        </w:rPr>
        <w:t>－</w:t>
      </w:r>
      <w:r w:rsidR="0027386F">
        <w:rPr>
          <w:rFonts w:asciiTheme="majorEastAsia" w:eastAsiaTheme="majorEastAsia" w:hAnsiTheme="majorEastAsia" w:hint="eastAsia"/>
          <w:bdr w:val="single" w:sz="4" w:space="0" w:color="auto"/>
        </w:rPr>
        <w:t>２</w:t>
      </w:r>
    </w:p>
    <w:p w:rsidR="00885592" w:rsidRPr="00404114" w:rsidRDefault="0016443B" w:rsidP="00F54BEB">
      <w:pPr>
        <w:jc w:val="center"/>
        <w:rPr>
          <w:rFonts w:asciiTheme="majorEastAsia" w:eastAsiaTheme="majorEastAsia" w:hAnsiTheme="majorEastAsia"/>
          <w:b/>
          <w:sz w:val="24"/>
          <w:szCs w:val="24"/>
        </w:rPr>
      </w:pPr>
      <w:r w:rsidRPr="00404114">
        <w:rPr>
          <w:rFonts w:asciiTheme="majorEastAsia" w:eastAsiaTheme="majorEastAsia" w:hAnsiTheme="majorEastAsia" w:hint="eastAsia"/>
          <w:b/>
          <w:sz w:val="24"/>
          <w:szCs w:val="24"/>
        </w:rPr>
        <w:t>平成30年度盛岡広域振興事業（案）等</w:t>
      </w:r>
      <w:r w:rsidR="00BC05AA" w:rsidRPr="00404114">
        <w:rPr>
          <w:rFonts w:asciiTheme="majorEastAsia" w:eastAsiaTheme="majorEastAsia" w:hAnsiTheme="majorEastAsia" w:hint="eastAsia"/>
          <w:b/>
          <w:sz w:val="24"/>
          <w:szCs w:val="24"/>
        </w:rPr>
        <w:t>に係る委員からの提言等</w:t>
      </w:r>
    </w:p>
    <w:p w:rsidR="0016443B" w:rsidRPr="00404114" w:rsidRDefault="0016443B" w:rsidP="0016443B">
      <w:pPr>
        <w:rPr>
          <w:b/>
        </w:rPr>
      </w:pPr>
      <w:r w:rsidRPr="00404114">
        <w:rPr>
          <w:rFonts w:asciiTheme="majorEastAsia" w:eastAsiaTheme="majorEastAsia" w:hAnsiTheme="majorEastAsia" w:hint="eastAsia"/>
          <w:b/>
        </w:rPr>
        <w:t>＜</w:t>
      </w:r>
      <w:r w:rsidR="0016229E" w:rsidRPr="00404114">
        <w:rPr>
          <w:rFonts w:asciiTheme="majorEastAsia" w:eastAsiaTheme="majorEastAsia" w:hAnsiTheme="majorEastAsia" w:hint="eastAsia"/>
          <w:b/>
        </w:rPr>
        <w:t>盛岡広域振興局</w:t>
      </w:r>
      <w:r w:rsidRPr="00404114">
        <w:rPr>
          <w:rFonts w:asciiTheme="majorEastAsia" w:eastAsiaTheme="majorEastAsia" w:hAnsiTheme="majorEastAsia" w:hint="eastAsia"/>
          <w:b/>
        </w:rPr>
        <w:t>事業</w:t>
      </w:r>
      <w:r w:rsidR="00404114" w:rsidRPr="00404114">
        <w:rPr>
          <w:rFonts w:asciiTheme="majorEastAsia" w:eastAsiaTheme="majorEastAsia" w:hAnsiTheme="majorEastAsia" w:hint="eastAsia"/>
          <w:b/>
        </w:rPr>
        <w:t>等取組み全般について</w:t>
      </w:r>
      <w:r w:rsidRPr="00404114">
        <w:rPr>
          <w:rFonts w:asciiTheme="majorEastAsia" w:eastAsiaTheme="majorEastAsia" w:hAnsiTheme="majorEastAsia" w:hint="eastAsia"/>
          <w:b/>
        </w:rPr>
        <w:t>＞</w:t>
      </w:r>
    </w:p>
    <w:tbl>
      <w:tblPr>
        <w:tblStyle w:val="a7"/>
        <w:tblW w:w="0" w:type="auto"/>
        <w:tblLook w:val="04A0" w:firstRow="1" w:lastRow="0" w:firstColumn="1" w:lastColumn="0" w:noHBand="0" w:noVBand="1"/>
      </w:tblPr>
      <w:tblGrid>
        <w:gridCol w:w="409"/>
        <w:gridCol w:w="1235"/>
        <w:gridCol w:w="7680"/>
        <w:gridCol w:w="1248"/>
      </w:tblGrid>
      <w:tr w:rsidR="000805E0" w:rsidTr="000805E0">
        <w:tc>
          <w:tcPr>
            <w:tcW w:w="409" w:type="dxa"/>
          </w:tcPr>
          <w:p w:rsidR="000805E0" w:rsidRPr="00885592" w:rsidRDefault="000805E0" w:rsidP="000D0281">
            <w:pPr>
              <w:jc w:val="center"/>
              <w:rPr>
                <w:rFonts w:asciiTheme="majorEastAsia" w:eastAsiaTheme="majorEastAsia" w:hAnsiTheme="majorEastAsia"/>
              </w:rPr>
            </w:pPr>
            <w:r>
              <w:rPr>
                <w:rFonts w:asciiTheme="majorEastAsia" w:eastAsiaTheme="majorEastAsia" w:hAnsiTheme="majorEastAsia" w:hint="eastAsia"/>
              </w:rPr>
              <w:t>№</w:t>
            </w:r>
          </w:p>
        </w:tc>
        <w:tc>
          <w:tcPr>
            <w:tcW w:w="1235" w:type="dxa"/>
          </w:tcPr>
          <w:p w:rsidR="000805E0" w:rsidRPr="00885592" w:rsidRDefault="000805E0" w:rsidP="000D0281">
            <w:pPr>
              <w:jc w:val="center"/>
              <w:rPr>
                <w:rFonts w:asciiTheme="majorEastAsia" w:eastAsiaTheme="majorEastAsia" w:hAnsiTheme="majorEastAsia"/>
              </w:rPr>
            </w:pPr>
            <w:r>
              <w:rPr>
                <w:rFonts w:asciiTheme="majorEastAsia" w:eastAsiaTheme="majorEastAsia" w:hAnsiTheme="majorEastAsia" w:hint="eastAsia"/>
              </w:rPr>
              <w:t>提言者</w:t>
            </w:r>
          </w:p>
        </w:tc>
        <w:tc>
          <w:tcPr>
            <w:tcW w:w="7680" w:type="dxa"/>
          </w:tcPr>
          <w:p w:rsidR="000805E0" w:rsidRPr="00885592" w:rsidRDefault="000805E0" w:rsidP="00F54BEB">
            <w:pPr>
              <w:jc w:val="center"/>
              <w:rPr>
                <w:rFonts w:asciiTheme="majorEastAsia" w:eastAsiaTheme="majorEastAsia" w:hAnsiTheme="majorEastAsia"/>
              </w:rPr>
            </w:pPr>
            <w:r w:rsidRPr="00885592">
              <w:rPr>
                <w:rFonts w:asciiTheme="majorEastAsia" w:eastAsiaTheme="majorEastAsia" w:hAnsiTheme="majorEastAsia" w:hint="eastAsia"/>
              </w:rPr>
              <w:t>提言</w:t>
            </w:r>
            <w:r>
              <w:rPr>
                <w:rFonts w:asciiTheme="majorEastAsia" w:eastAsiaTheme="majorEastAsia" w:hAnsiTheme="majorEastAsia" w:hint="eastAsia"/>
              </w:rPr>
              <w:t>等</w:t>
            </w:r>
            <w:r w:rsidRPr="00885592">
              <w:rPr>
                <w:rFonts w:asciiTheme="majorEastAsia" w:eastAsiaTheme="majorEastAsia" w:hAnsiTheme="majorEastAsia" w:hint="eastAsia"/>
              </w:rPr>
              <w:t>内容</w:t>
            </w:r>
          </w:p>
        </w:tc>
        <w:tc>
          <w:tcPr>
            <w:tcW w:w="1248" w:type="dxa"/>
          </w:tcPr>
          <w:p w:rsidR="000805E0" w:rsidRPr="00885592" w:rsidRDefault="000805E0" w:rsidP="0016443B">
            <w:pPr>
              <w:jc w:val="center"/>
              <w:rPr>
                <w:rFonts w:asciiTheme="majorEastAsia" w:eastAsiaTheme="majorEastAsia" w:hAnsiTheme="majorEastAsia"/>
              </w:rPr>
            </w:pPr>
            <w:r>
              <w:rPr>
                <w:rFonts w:asciiTheme="majorEastAsia" w:eastAsiaTheme="majorEastAsia" w:hAnsiTheme="majorEastAsia" w:hint="eastAsia"/>
              </w:rPr>
              <w:t>担当公所</w:t>
            </w:r>
          </w:p>
        </w:tc>
      </w:tr>
      <w:tr w:rsidR="000805E0" w:rsidTr="000805E0">
        <w:tc>
          <w:tcPr>
            <w:tcW w:w="409" w:type="dxa"/>
          </w:tcPr>
          <w:p w:rsidR="000805E0" w:rsidRPr="009625EF" w:rsidRDefault="000805E0" w:rsidP="000D0281">
            <w:pPr>
              <w:jc w:val="center"/>
              <w:rPr>
                <w:rFonts w:asciiTheme="minorEastAsia" w:hAnsiTheme="minorEastAsia"/>
              </w:rPr>
            </w:pPr>
            <w:r>
              <w:rPr>
                <w:rFonts w:asciiTheme="minorEastAsia" w:hAnsiTheme="minorEastAsia" w:hint="eastAsia"/>
              </w:rPr>
              <w:t>１</w:t>
            </w:r>
          </w:p>
        </w:tc>
        <w:tc>
          <w:tcPr>
            <w:tcW w:w="1235" w:type="dxa"/>
          </w:tcPr>
          <w:p w:rsidR="000805E0" w:rsidRPr="009625EF" w:rsidRDefault="000805E0" w:rsidP="000D0281">
            <w:pPr>
              <w:jc w:val="center"/>
              <w:rPr>
                <w:rFonts w:asciiTheme="minorEastAsia" w:hAnsiTheme="minorEastAsia"/>
              </w:rPr>
            </w:pPr>
            <w:r w:rsidRPr="009625EF">
              <w:rPr>
                <w:rFonts w:asciiTheme="minorEastAsia" w:hAnsiTheme="minorEastAsia" w:hint="eastAsia"/>
              </w:rPr>
              <w:t>工藤委員</w:t>
            </w:r>
          </w:p>
        </w:tc>
        <w:tc>
          <w:tcPr>
            <w:tcW w:w="7680" w:type="dxa"/>
          </w:tcPr>
          <w:p w:rsidR="000805E0" w:rsidRPr="0097329E" w:rsidRDefault="000805E0" w:rsidP="0016229E">
            <w:pPr>
              <w:rPr>
                <w:rFonts w:asciiTheme="majorEastAsia" w:eastAsiaTheme="majorEastAsia" w:hAnsiTheme="majorEastAsia"/>
              </w:rPr>
            </w:pPr>
            <w:r w:rsidRPr="0097329E">
              <w:rPr>
                <w:rFonts w:asciiTheme="majorEastAsia" w:eastAsiaTheme="majorEastAsia" w:hAnsiTheme="majorEastAsia" w:hint="eastAsia"/>
              </w:rPr>
              <w:t>○地場産業振興について（中小企業振興条例）</w:t>
            </w:r>
          </w:p>
          <w:p w:rsidR="000805E0" w:rsidRPr="009625EF" w:rsidRDefault="000805E0" w:rsidP="00AF5FBF">
            <w:pPr>
              <w:ind w:firstLineChars="100" w:firstLine="192"/>
              <w:rPr>
                <w:rFonts w:asciiTheme="minorEastAsia" w:hAnsiTheme="minorEastAsia"/>
              </w:rPr>
            </w:pPr>
            <w:r w:rsidRPr="009625EF">
              <w:rPr>
                <w:rFonts w:asciiTheme="minorEastAsia" w:hAnsiTheme="minorEastAsia" w:hint="eastAsia"/>
              </w:rPr>
              <w:t>地場産業振興策の一つとして、</w:t>
            </w:r>
            <w:r w:rsidRPr="009625EF">
              <w:rPr>
                <w:rFonts w:asciiTheme="minorEastAsia" w:hAnsiTheme="minorEastAsia"/>
              </w:rPr>
              <w:t>各市町村における「中小企業振興条例」の制定についてどのように進めていったらよいのか</w:t>
            </w:r>
            <w:r w:rsidRPr="009625EF">
              <w:rPr>
                <w:rFonts w:asciiTheme="minorEastAsia" w:hAnsiTheme="minorEastAsia" w:hint="eastAsia"/>
              </w:rPr>
              <w:t>教えて欲しい</w:t>
            </w:r>
            <w:r w:rsidRPr="009625EF">
              <w:rPr>
                <w:rFonts w:asciiTheme="minorEastAsia" w:hAnsiTheme="minorEastAsia"/>
              </w:rPr>
              <w:t>。</w:t>
            </w:r>
          </w:p>
          <w:p w:rsidR="000805E0" w:rsidRPr="009625EF" w:rsidRDefault="000805E0" w:rsidP="0016229E">
            <w:pPr>
              <w:rPr>
                <w:rFonts w:asciiTheme="minorEastAsia" w:hAnsiTheme="minorEastAsia"/>
              </w:rPr>
            </w:pPr>
            <w:r w:rsidRPr="009625EF">
              <w:rPr>
                <w:rFonts w:asciiTheme="minorEastAsia" w:hAnsiTheme="minorEastAsia"/>
              </w:rPr>
              <w:t>平成27年に</w:t>
            </w:r>
            <w:r w:rsidRPr="009625EF">
              <w:rPr>
                <w:rFonts w:asciiTheme="minorEastAsia" w:hAnsiTheme="minorEastAsia" w:hint="eastAsia"/>
              </w:rPr>
              <w:t>県が策定した</w:t>
            </w:r>
            <w:r w:rsidRPr="009625EF">
              <w:rPr>
                <w:rFonts w:asciiTheme="minorEastAsia" w:hAnsiTheme="minorEastAsia"/>
              </w:rPr>
              <w:t>中小企業振興条例につながる形で各市町村にも制定を呼び掛けるべく、商工会が中心となって動いていますが、この条例を策定する意義がわかりにくく、各市町村では二の足を踏んでいるのが現状ではないか？</w:t>
            </w:r>
          </w:p>
          <w:p w:rsidR="000805E0" w:rsidRPr="009625EF" w:rsidRDefault="000805E0" w:rsidP="00AF5FBF">
            <w:pPr>
              <w:ind w:firstLineChars="100" w:firstLine="192"/>
              <w:rPr>
                <w:rFonts w:asciiTheme="minorEastAsia" w:hAnsiTheme="minorEastAsia"/>
              </w:rPr>
            </w:pPr>
            <w:r w:rsidRPr="009625EF">
              <w:rPr>
                <w:rFonts w:asciiTheme="minorEastAsia" w:hAnsiTheme="minorEastAsia"/>
              </w:rPr>
              <w:t>私なりの理解では、条例の制定意義は</w:t>
            </w:r>
            <w:r w:rsidRPr="009625EF">
              <w:rPr>
                <w:rFonts w:asciiTheme="minorEastAsia" w:hAnsiTheme="minorEastAsia" w:hint="eastAsia"/>
              </w:rPr>
              <w:t>、</w:t>
            </w:r>
            <w:r w:rsidRPr="009625EF">
              <w:rPr>
                <w:rFonts w:asciiTheme="minorEastAsia" w:hAnsiTheme="minorEastAsia"/>
              </w:rPr>
              <w:t>地域の中小企業の振興の課題は、企業の経営基盤の強化のみならず地域で雇用する人材の育成や地域企業の製品の活用やPRなどの様々な分野に渡りますが、これが縦割り行政の中ではうまくつながりにくい</w:t>
            </w:r>
            <w:r w:rsidRPr="009625EF">
              <w:rPr>
                <w:rFonts w:asciiTheme="minorEastAsia" w:hAnsiTheme="minorEastAsia" w:hint="eastAsia"/>
              </w:rPr>
              <w:t>ため、条例を制定の上、</w:t>
            </w:r>
            <w:r w:rsidRPr="009625EF">
              <w:rPr>
                <w:rFonts w:asciiTheme="minorEastAsia" w:hAnsiTheme="minorEastAsia"/>
              </w:rPr>
              <w:t>例えばオール八幡平市で地域の中小企業を振興していくような体制が出来上がるのではないかと期待しています。</w:t>
            </w:r>
            <w:r w:rsidRPr="009625EF">
              <w:rPr>
                <w:rFonts w:asciiTheme="minorEastAsia" w:hAnsiTheme="minorEastAsia"/>
              </w:rPr>
              <w:br/>
            </w:r>
            <w:r w:rsidRPr="009625EF">
              <w:rPr>
                <w:rFonts w:asciiTheme="minorEastAsia" w:hAnsiTheme="minorEastAsia" w:hint="eastAsia"/>
              </w:rPr>
              <w:t xml:space="preserve">　</w:t>
            </w:r>
            <w:r w:rsidRPr="009625EF">
              <w:rPr>
                <w:rFonts w:asciiTheme="minorEastAsia" w:hAnsiTheme="minorEastAsia"/>
              </w:rPr>
              <w:t>しかしながら、現状の条例の制定を促す説明においては、現状の自治体の取り組み方ではどこが不十分であるかを指摘できておらず、新しい条例を制定するだけの動機付けに乏しいのが現状</w:t>
            </w:r>
            <w:r w:rsidRPr="009625EF">
              <w:rPr>
                <w:rFonts w:asciiTheme="minorEastAsia" w:hAnsiTheme="minorEastAsia" w:hint="eastAsia"/>
              </w:rPr>
              <w:t>と感じていることから、</w:t>
            </w:r>
            <w:r w:rsidRPr="009625EF">
              <w:rPr>
                <w:rFonts w:asciiTheme="minorEastAsia" w:hAnsiTheme="minorEastAsia"/>
              </w:rPr>
              <w:t>是非わかりやすい説明をしていただいて、中小企業振興に努めていただき</w:t>
            </w:r>
            <w:r w:rsidRPr="009625EF">
              <w:rPr>
                <w:rFonts w:asciiTheme="minorEastAsia" w:hAnsiTheme="minorEastAsia" w:hint="eastAsia"/>
              </w:rPr>
              <w:t>たい</w:t>
            </w:r>
            <w:r w:rsidRPr="009625EF">
              <w:rPr>
                <w:rFonts w:asciiTheme="minorEastAsia" w:hAnsiTheme="minorEastAsia"/>
              </w:rPr>
              <w:t>。</w:t>
            </w:r>
          </w:p>
        </w:tc>
        <w:tc>
          <w:tcPr>
            <w:tcW w:w="1248" w:type="dxa"/>
          </w:tcPr>
          <w:p w:rsidR="000805E0" w:rsidRPr="009625EF" w:rsidRDefault="000805E0">
            <w:pPr>
              <w:rPr>
                <w:rFonts w:asciiTheme="minorEastAsia" w:hAnsiTheme="minorEastAsia"/>
              </w:rPr>
            </w:pPr>
            <w:r>
              <w:rPr>
                <w:rFonts w:asciiTheme="minorEastAsia" w:hAnsiTheme="minorEastAsia" w:hint="eastAsia"/>
              </w:rPr>
              <w:t>経営企画部</w:t>
            </w:r>
          </w:p>
        </w:tc>
      </w:tr>
      <w:tr w:rsidR="000805E0" w:rsidTr="000805E0">
        <w:tc>
          <w:tcPr>
            <w:tcW w:w="409" w:type="dxa"/>
          </w:tcPr>
          <w:p w:rsidR="000805E0" w:rsidRPr="009625EF" w:rsidRDefault="000805E0" w:rsidP="000D0281">
            <w:pPr>
              <w:jc w:val="center"/>
              <w:rPr>
                <w:rFonts w:asciiTheme="minorEastAsia" w:hAnsiTheme="minorEastAsia"/>
              </w:rPr>
            </w:pPr>
            <w:r>
              <w:rPr>
                <w:rFonts w:asciiTheme="minorEastAsia" w:hAnsiTheme="minorEastAsia" w:hint="eastAsia"/>
              </w:rPr>
              <w:t>２</w:t>
            </w:r>
          </w:p>
        </w:tc>
        <w:tc>
          <w:tcPr>
            <w:tcW w:w="1235" w:type="dxa"/>
          </w:tcPr>
          <w:p w:rsidR="000805E0" w:rsidRDefault="000805E0" w:rsidP="0097329E">
            <w:pPr>
              <w:jc w:val="left"/>
              <w:rPr>
                <w:rFonts w:asciiTheme="minorEastAsia" w:hAnsiTheme="minorEastAsia"/>
              </w:rPr>
            </w:pPr>
            <w:r>
              <w:rPr>
                <w:rFonts w:asciiTheme="minorEastAsia" w:hAnsiTheme="minorEastAsia" w:hint="eastAsia"/>
              </w:rPr>
              <w:t>平野順子</w:t>
            </w:r>
          </w:p>
          <w:p w:rsidR="000805E0" w:rsidRPr="009625EF" w:rsidRDefault="000805E0" w:rsidP="0097329E">
            <w:pPr>
              <w:jc w:val="left"/>
              <w:rPr>
                <w:rFonts w:asciiTheme="minorEastAsia" w:hAnsiTheme="minorEastAsia"/>
              </w:rPr>
            </w:pPr>
            <w:r>
              <w:rPr>
                <w:rFonts w:asciiTheme="minorEastAsia" w:hAnsiTheme="minorEastAsia" w:hint="eastAsia"/>
              </w:rPr>
              <w:t>委員</w:t>
            </w:r>
          </w:p>
        </w:tc>
        <w:tc>
          <w:tcPr>
            <w:tcW w:w="7680" w:type="dxa"/>
          </w:tcPr>
          <w:p w:rsidR="000805E0" w:rsidRPr="0097329E" w:rsidRDefault="000805E0" w:rsidP="0016443B">
            <w:pPr>
              <w:rPr>
                <w:rFonts w:asciiTheme="majorEastAsia" w:eastAsiaTheme="majorEastAsia" w:hAnsiTheme="majorEastAsia"/>
              </w:rPr>
            </w:pPr>
            <w:r w:rsidRPr="0097329E">
              <w:rPr>
                <w:rFonts w:asciiTheme="majorEastAsia" w:eastAsiaTheme="majorEastAsia" w:hAnsiTheme="majorEastAsia" w:hint="eastAsia"/>
              </w:rPr>
              <w:t>○人材の確保について</w:t>
            </w:r>
          </w:p>
          <w:p w:rsidR="000805E0" w:rsidRDefault="000805E0" w:rsidP="0016443B">
            <w:pPr>
              <w:rPr>
                <w:rFonts w:asciiTheme="minorEastAsia" w:hAnsiTheme="minorEastAsia"/>
              </w:rPr>
            </w:pPr>
            <w:r>
              <w:rPr>
                <w:rFonts w:asciiTheme="minorEastAsia" w:hAnsiTheme="minorEastAsia" w:hint="eastAsia"/>
              </w:rPr>
              <w:t xml:space="preserve">　取組みの柱のどの分野においてもカギになるのは「人材」だ。</w:t>
            </w:r>
          </w:p>
          <w:p w:rsidR="000805E0" w:rsidRDefault="000805E0" w:rsidP="0016443B">
            <w:pPr>
              <w:rPr>
                <w:rFonts w:asciiTheme="minorEastAsia" w:hAnsiTheme="minorEastAsia"/>
              </w:rPr>
            </w:pPr>
            <w:r>
              <w:rPr>
                <w:rFonts w:asciiTheme="minorEastAsia" w:hAnsiTheme="minorEastAsia" w:hint="eastAsia"/>
              </w:rPr>
              <w:t xml:space="preserve">　この先、人手不足に拍車がかかることが予想され、人材確保・定着・育成が非常に困難なものになっていくと思う。</w:t>
            </w:r>
          </w:p>
          <w:p w:rsidR="000805E0" w:rsidRPr="009625EF" w:rsidRDefault="000805E0" w:rsidP="00863F17">
            <w:pPr>
              <w:rPr>
                <w:rFonts w:asciiTheme="minorEastAsia" w:hAnsiTheme="minorEastAsia"/>
              </w:rPr>
            </w:pPr>
            <w:r>
              <w:rPr>
                <w:rFonts w:asciiTheme="minorEastAsia" w:hAnsiTheme="minorEastAsia" w:hint="eastAsia"/>
              </w:rPr>
              <w:t xml:space="preserve">　そうした状況を考慮に入れて、先手先手に対応してほしい。</w:t>
            </w:r>
          </w:p>
        </w:tc>
        <w:tc>
          <w:tcPr>
            <w:tcW w:w="1248" w:type="dxa"/>
          </w:tcPr>
          <w:p w:rsidR="000805E0" w:rsidRPr="009625EF" w:rsidRDefault="000805E0">
            <w:pPr>
              <w:rPr>
                <w:rFonts w:asciiTheme="minorEastAsia" w:hAnsiTheme="minorEastAsia"/>
              </w:rPr>
            </w:pPr>
            <w:r>
              <w:rPr>
                <w:rFonts w:asciiTheme="minorEastAsia" w:hAnsiTheme="minorEastAsia" w:hint="eastAsia"/>
              </w:rPr>
              <w:t>経営企画部</w:t>
            </w:r>
          </w:p>
        </w:tc>
      </w:tr>
      <w:tr w:rsidR="000805E0" w:rsidTr="000805E0">
        <w:tc>
          <w:tcPr>
            <w:tcW w:w="409" w:type="dxa"/>
            <w:shd w:val="clear" w:color="auto" w:fill="auto"/>
          </w:tcPr>
          <w:p w:rsidR="000805E0" w:rsidRPr="009625EF" w:rsidRDefault="000805E0" w:rsidP="000D0281">
            <w:pPr>
              <w:jc w:val="center"/>
              <w:rPr>
                <w:rFonts w:asciiTheme="minorEastAsia" w:hAnsiTheme="minorEastAsia"/>
              </w:rPr>
            </w:pPr>
            <w:r>
              <w:rPr>
                <w:rFonts w:asciiTheme="minorEastAsia" w:hAnsiTheme="minorEastAsia" w:hint="eastAsia"/>
              </w:rPr>
              <w:t>３</w:t>
            </w:r>
          </w:p>
        </w:tc>
        <w:tc>
          <w:tcPr>
            <w:tcW w:w="1235" w:type="dxa"/>
            <w:shd w:val="clear" w:color="auto" w:fill="auto"/>
          </w:tcPr>
          <w:p w:rsidR="000805E0" w:rsidRPr="009625EF" w:rsidRDefault="000805E0" w:rsidP="000D0281">
            <w:pPr>
              <w:jc w:val="center"/>
              <w:rPr>
                <w:rFonts w:asciiTheme="minorEastAsia" w:hAnsiTheme="minorEastAsia"/>
              </w:rPr>
            </w:pPr>
            <w:r>
              <w:rPr>
                <w:rFonts w:asciiTheme="minorEastAsia" w:hAnsiTheme="minorEastAsia" w:hint="eastAsia"/>
              </w:rPr>
              <w:t>八重畑委員</w:t>
            </w:r>
          </w:p>
        </w:tc>
        <w:tc>
          <w:tcPr>
            <w:tcW w:w="7680" w:type="dxa"/>
            <w:shd w:val="clear" w:color="auto" w:fill="auto"/>
          </w:tcPr>
          <w:p w:rsidR="000805E0" w:rsidRPr="0097329E" w:rsidRDefault="000805E0" w:rsidP="0016443B">
            <w:pPr>
              <w:rPr>
                <w:rFonts w:asciiTheme="majorEastAsia" w:eastAsiaTheme="majorEastAsia" w:hAnsiTheme="majorEastAsia"/>
              </w:rPr>
            </w:pPr>
            <w:r w:rsidRPr="0097329E">
              <w:rPr>
                <w:rFonts w:asciiTheme="majorEastAsia" w:eastAsiaTheme="majorEastAsia" w:hAnsiTheme="majorEastAsia" w:hint="eastAsia"/>
              </w:rPr>
              <w:t>○平成30年度の取組について</w:t>
            </w:r>
          </w:p>
          <w:p w:rsidR="000805E0" w:rsidRPr="009625EF" w:rsidRDefault="000805E0" w:rsidP="002F0928">
            <w:pPr>
              <w:rPr>
                <w:rFonts w:asciiTheme="minorEastAsia" w:hAnsiTheme="minorEastAsia"/>
              </w:rPr>
            </w:pPr>
            <w:r>
              <w:rPr>
                <w:rFonts w:asciiTheme="minorEastAsia" w:hAnsiTheme="minorEastAsia" w:hint="eastAsia"/>
              </w:rPr>
              <w:t xml:space="preserve">　盛岡局としては、ふるさと振興に向けた重点施策として、平成30年度には産業振興に力を入れて取組むということか。</w:t>
            </w:r>
          </w:p>
        </w:tc>
        <w:tc>
          <w:tcPr>
            <w:tcW w:w="1248" w:type="dxa"/>
            <w:shd w:val="clear" w:color="auto" w:fill="auto"/>
          </w:tcPr>
          <w:p w:rsidR="000805E0" w:rsidRPr="009625EF" w:rsidRDefault="000805E0">
            <w:pPr>
              <w:rPr>
                <w:rFonts w:asciiTheme="minorEastAsia" w:hAnsiTheme="minorEastAsia"/>
              </w:rPr>
            </w:pPr>
            <w:r>
              <w:rPr>
                <w:rFonts w:asciiTheme="minorEastAsia" w:hAnsiTheme="minorEastAsia" w:hint="eastAsia"/>
              </w:rPr>
              <w:t>経営企画部</w:t>
            </w:r>
          </w:p>
        </w:tc>
      </w:tr>
      <w:tr w:rsidR="000805E0" w:rsidTr="000805E0">
        <w:tc>
          <w:tcPr>
            <w:tcW w:w="409" w:type="dxa"/>
            <w:shd w:val="clear" w:color="auto" w:fill="auto"/>
          </w:tcPr>
          <w:p w:rsidR="000805E0" w:rsidRPr="009625EF" w:rsidRDefault="000805E0" w:rsidP="000D0281">
            <w:pPr>
              <w:jc w:val="center"/>
              <w:rPr>
                <w:rFonts w:asciiTheme="minorEastAsia" w:hAnsiTheme="minorEastAsia"/>
              </w:rPr>
            </w:pPr>
            <w:r>
              <w:rPr>
                <w:rFonts w:asciiTheme="minorEastAsia" w:hAnsiTheme="minorEastAsia" w:hint="eastAsia"/>
              </w:rPr>
              <w:t>４</w:t>
            </w:r>
          </w:p>
        </w:tc>
        <w:tc>
          <w:tcPr>
            <w:tcW w:w="1235" w:type="dxa"/>
            <w:shd w:val="clear" w:color="auto" w:fill="auto"/>
          </w:tcPr>
          <w:p w:rsidR="000805E0" w:rsidRPr="009625EF" w:rsidRDefault="000805E0" w:rsidP="000D0281">
            <w:pPr>
              <w:jc w:val="center"/>
              <w:rPr>
                <w:rFonts w:asciiTheme="minorEastAsia" w:hAnsiTheme="minorEastAsia"/>
              </w:rPr>
            </w:pPr>
            <w:r w:rsidRPr="009625EF">
              <w:rPr>
                <w:rFonts w:asciiTheme="minorEastAsia" w:hAnsiTheme="minorEastAsia" w:hint="eastAsia"/>
              </w:rPr>
              <w:t>八重畑委員</w:t>
            </w:r>
          </w:p>
        </w:tc>
        <w:tc>
          <w:tcPr>
            <w:tcW w:w="7680" w:type="dxa"/>
            <w:shd w:val="clear" w:color="auto" w:fill="auto"/>
          </w:tcPr>
          <w:p w:rsidR="000805E0" w:rsidRPr="0097329E" w:rsidRDefault="000805E0" w:rsidP="0016443B">
            <w:pPr>
              <w:rPr>
                <w:rFonts w:asciiTheme="majorEastAsia" w:eastAsiaTheme="majorEastAsia" w:hAnsiTheme="majorEastAsia"/>
              </w:rPr>
            </w:pPr>
            <w:r w:rsidRPr="0097329E">
              <w:rPr>
                <w:rFonts w:asciiTheme="majorEastAsia" w:eastAsiaTheme="majorEastAsia" w:hAnsiTheme="majorEastAsia" w:hint="eastAsia"/>
              </w:rPr>
              <w:t>○継続事業の検証について</w:t>
            </w:r>
          </w:p>
          <w:p w:rsidR="000805E0" w:rsidRPr="009625EF" w:rsidRDefault="000805E0" w:rsidP="00AF5FBF">
            <w:pPr>
              <w:ind w:firstLineChars="100" w:firstLine="192"/>
              <w:rPr>
                <w:rFonts w:asciiTheme="minorEastAsia" w:hAnsiTheme="minorEastAsia"/>
              </w:rPr>
            </w:pPr>
            <w:r w:rsidRPr="009625EF">
              <w:rPr>
                <w:rFonts w:asciiTheme="minorEastAsia" w:hAnsiTheme="minorEastAsia" w:hint="eastAsia"/>
              </w:rPr>
              <w:t>平成30年度継続事業に係る検証はどのようになされているのか。</w:t>
            </w:r>
          </w:p>
        </w:tc>
        <w:tc>
          <w:tcPr>
            <w:tcW w:w="1248" w:type="dxa"/>
            <w:shd w:val="clear" w:color="auto" w:fill="auto"/>
          </w:tcPr>
          <w:p w:rsidR="000805E0" w:rsidRPr="009625EF" w:rsidRDefault="000805E0" w:rsidP="002F0928">
            <w:pPr>
              <w:rPr>
                <w:rFonts w:asciiTheme="minorEastAsia" w:hAnsiTheme="minorEastAsia"/>
              </w:rPr>
            </w:pPr>
            <w:r>
              <w:rPr>
                <w:rFonts w:asciiTheme="minorEastAsia" w:hAnsiTheme="minorEastAsia" w:hint="eastAsia"/>
              </w:rPr>
              <w:t>経営企画部</w:t>
            </w:r>
          </w:p>
        </w:tc>
      </w:tr>
    </w:tbl>
    <w:p w:rsidR="006E667C" w:rsidRDefault="006E667C"/>
    <w:p w:rsidR="00FB4DE3" w:rsidRDefault="00FB4DE3"/>
    <w:p w:rsidR="00FB4DE3" w:rsidRDefault="00FB4DE3"/>
    <w:p w:rsidR="00FB4DE3" w:rsidRDefault="00FB4DE3"/>
    <w:p w:rsidR="00FB4DE3" w:rsidRDefault="00FB4DE3"/>
    <w:p w:rsidR="00FB4DE3" w:rsidRDefault="00FB4DE3"/>
    <w:p w:rsidR="00FB4DE3" w:rsidRDefault="00FB4DE3"/>
    <w:p w:rsidR="00FB4DE3" w:rsidRDefault="00FB4DE3"/>
    <w:p w:rsidR="00FB4DE3" w:rsidRDefault="00FB4DE3"/>
    <w:p w:rsidR="00FB4DE3" w:rsidRDefault="00FB4DE3"/>
    <w:p w:rsidR="00FB4DE3" w:rsidRDefault="00FB4DE3"/>
    <w:p w:rsidR="00FB4DE3" w:rsidRDefault="00FB4DE3"/>
    <w:p w:rsidR="00FB4DE3" w:rsidRDefault="00FB4DE3">
      <w:pPr>
        <w:rPr>
          <w:rFonts w:hint="eastAsia"/>
        </w:rPr>
      </w:pPr>
    </w:p>
    <w:p w:rsidR="00863F17" w:rsidRDefault="00863F17">
      <w:pPr>
        <w:rPr>
          <w:rFonts w:hint="eastAsia"/>
        </w:rPr>
      </w:pPr>
    </w:p>
    <w:p w:rsidR="00863F17" w:rsidRDefault="00863F17">
      <w:pPr>
        <w:rPr>
          <w:rFonts w:hint="eastAsia"/>
        </w:rPr>
      </w:pPr>
    </w:p>
    <w:p w:rsidR="00863F17" w:rsidRDefault="00863F17">
      <w:pPr>
        <w:rPr>
          <w:rFonts w:hint="eastAsia"/>
        </w:rPr>
      </w:pPr>
    </w:p>
    <w:p w:rsidR="00863F17" w:rsidRDefault="00863F17">
      <w:pPr>
        <w:rPr>
          <w:rFonts w:hint="eastAsia"/>
        </w:rPr>
      </w:pPr>
    </w:p>
    <w:p w:rsidR="00863F17" w:rsidRDefault="00863F17">
      <w:pPr>
        <w:rPr>
          <w:rFonts w:hint="eastAsia"/>
        </w:rPr>
      </w:pPr>
    </w:p>
    <w:p w:rsidR="00863F17" w:rsidRDefault="00863F17">
      <w:pPr>
        <w:rPr>
          <w:rFonts w:hint="eastAsia"/>
        </w:rPr>
      </w:pPr>
    </w:p>
    <w:p w:rsidR="00863F17" w:rsidRDefault="00863F17">
      <w:bookmarkStart w:id="0" w:name="_GoBack"/>
      <w:bookmarkEnd w:id="0"/>
    </w:p>
    <w:p w:rsidR="00FB4DE3" w:rsidRDefault="00FB4DE3"/>
    <w:p w:rsidR="0016443B" w:rsidRPr="00404114" w:rsidRDefault="0016443B" w:rsidP="0016443B">
      <w:pPr>
        <w:rPr>
          <w:b/>
        </w:rPr>
      </w:pPr>
      <w:r w:rsidRPr="00404114">
        <w:rPr>
          <w:rFonts w:asciiTheme="majorEastAsia" w:eastAsiaTheme="majorEastAsia" w:hAnsiTheme="majorEastAsia" w:hint="eastAsia"/>
          <w:b/>
        </w:rPr>
        <w:lastRenderedPageBreak/>
        <w:t>＜</w:t>
      </w:r>
      <w:r w:rsidR="00404114" w:rsidRPr="00404114">
        <w:rPr>
          <w:rFonts w:asciiTheme="majorEastAsia" w:eastAsiaTheme="majorEastAsia" w:hAnsiTheme="majorEastAsia" w:hint="eastAsia"/>
          <w:b/>
        </w:rPr>
        <w:t>各</w:t>
      </w:r>
      <w:r w:rsidR="0016229E" w:rsidRPr="00404114">
        <w:rPr>
          <w:rFonts w:asciiTheme="majorEastAsia" w:eastAsiaTheme="majorEastAsia" w:hAnsiTheme="majorEastAsia" w:hint="eastAsia"/>
          <w:b/>
        </w:rPr>
        <w:t>事業</w:t>
      </w:r>
      <w:r w:rsidR="00404114" w:rsidRPr="00404114">
        <w:rPr>
          <w:rFonts w:asciiTheme="majorEastAsia" w:eastAsiaTheme="majorEastAsia" w:hAnsiTheme="majorEastAsia" w:hint="eastAsia"/>
          <w:b/>
        </w:rPr>
        <w:t>の実施</w:t>
      </w:r>
      <w:r w:rsidR="0016229E" w:rsidRPr="00404114">
        <w:rPr>
          <w:rFonts w:asciiTheme="majorEastAsia" w:eastAsiaTheme="majorEastAsia" w:hAnsiTheme="majorEastAsia" w:hint="eastAsia"/>
          <w:b/>
        </w:rPr>
        <w:t>について</w:t>
      </w:r>
      <w:r w:rsidRPr="00404114">
        <w:rPr>
          <w:rFonts w:asciiTheme="majorEastAsia" w:eastAsiaTheme="majorEastAsia" w:hAnsiTheme="majorEastAsia" w:hint="eastAsia"/>
          <w:b/>
        </w:rPr>
        <w:t>＞</w:t>
      </w:r>
    </w:p>
    <w:tbl>
      <w:tblPr>
        <w:tblStyle w:val="a7"/>
        <w:tblW w:w="10560" w:type="dxa"/>
        <w:tblInd w:w="12" w:type="dxa"/>
        <w:tblLook w:val="04A0" w:firstRow="1" w:lastRow="0" w:firstColumn="1" w:lastColumn="0" w:noHBand="0" w:noVBand="1"/>
      </w:tblPr>
      <w:tblGrid>
        <w:gridCol w:w="409"/>
        <w:gridCol w:w="1324"/>
        <w:gridCol w:w="7579"/>
        <w:gridCol w:w="1248"/>
      </w:tblGrid>
      <w:tr w:rsidR="000805E0" w:rsidTr="000805E0">
        <w:tc>
          <w:tcPr>
            <w:tcW w:w="409" w:type="dxa"/>
          </w:tcPr>
          <w:p w:rsidR="000805E0" w:rsidRPr="000D0281" w:rsidRDefault="000805E0" w:rsidP="00AF5FBF">
            <w:pPr>
              <w:jc w:val="center"/>
              <w:rPr>
                <w:rFonts w:asciiTheme="majorEastAsia" w:eastAsiaTheme="majorEastAsia" w:hAnsiTheme="majorEastAsia"/>
              </w:rPr>
            </w:pPr>
            <w:r w:rsidRPr="00885592">
              <w:rPr>
                <w:rFonts w:asciiTheme="majorEastAsia" w:eastAsiaTheme="majorEastAsia" w:hAnsiTheme="majorEastAsia" w:hint="eastAsia"/>
              </w:rPr>
              <w:t>№</w:t>
            </w:r>
          </w:p>
        </w:tc>
        <w:tc>
          <w:tcPr>
            <w:tcW w:w="1324" w:type="dxa"/>
          </w:tcPr>
          <w:p w:rsidR="000805E0" w:rsidRPr="00885592" w:rsidRDefault="000805E0" w:rsidP="005F6094">
            <w:pPr>
              <w:jc w:val="center"/>
              <w:rPr>
                <w:rFonts w:asciiTheme="majorEastAsia" w:eastAsiaTheme="majorEastAsia" w:hAnsiTheme="majorEastAsia"/>
              </w:rPr>
            </w:pPr>
            <w:r>
              <w:rPr>
                <w:rFonts w:asciiTheme="majorEastAsia" w:eastAsiaTheme="majorEastAsia" w:hAnsiTheme="majorEastAsia" w:hint="eastAsia"/>
              </w:rPr>
              <w:t>提言者</w:t>
            </w:r>
          </w:p>
        </w:tc>
        <w:tc>
          <w:tcPr>
            <w:tcW w:w="7579" w:type="dxa"/>
            <w:tcBorders>
              <w:bottom w:val="single" w:sz="4" w:space="0" w:color="auto"/>
            </w:tcBorders>
          </w:tcPr>
          <w:p w:rsidR="000805E0" w:rsidRPr="00885592" w:rsidRDefault="000805E0" w:rsidP="005F6094">
            <w:pPr>
              <w:jc w:val="center"/>
              <w:rPr>
                <w:rFonts w:asciiTheme="majorEastAsia" w:eastAsiaTheme="majorEastAsia" w:hAnsiTheme="majorEastAsia"/>
              </w:rPr>
            </w:pPr>
            <w:r w:rsidRPr="00885592">
              <w:rPr>
                <w:rFonts w:asciiTheme="majorEastAsia" w:eastAsiaTheme="majorEastAsia" w:hAnsiTheme="majorEastAsia" w:hint="eastAsia"/>
              </w:rPr>
              <w:t>提言</w:t>
            </w:r>
            <w:r>
              <w:rPr>
                <w:rFonts w:asciiTheme="majorEastAsia" w:eastAsiaTheme="majorEastAsia" w:hAnsiTheme="majorEastAsia" w:hint="eastAsia"/>
              </w:rPr>
              <w:t>等</w:t>
            </w:r>
            <w:r w:rsidRPr="00885592">
              <w:rPr>
                <w:rFonts w:asciiTheme="majorEastAsia" w:eastAsiaTheme="majorEastAsia" w:hAnsiTheme="majorEastAsia" w:hint="eastAsia"/>
              </w:rPr>
              <w:t>内容</w:t>
            </w:r>
          </w:p>
        </w:tc>
        <w:tc>
          <w:tcPr>
            <w:tcW w:w="1248" w:type="dxa"/>
            <w:tcBorders>
              <w:bottom w:val="single" w:sz="4" w:space="0" w:color="auto"/>
            </w:tcBorders>
          </w:tcPr>
          <w:p w:rsidR="000805E0" w:rsidRPr="00885592" w:rsidRDefault="000805E0" w:rsidP="005F6094">
            <w:pPr>
              <w:jc w:val="center"/>
              <w:rPr>
                <w:rFonts w:asciiTheme="majorEastAsia" w:eastAsiaTheme="majorEastAsia" w:hAnsiTheme="majorEastAsia"/>
              </w:rPr>
            </w:pPr>
            <w:r>
              <w:rPr>
                <w:rFonts w:asciiTheme="majorEastAsia" w:eastAsiaTheme="majorEastAsia" w:hAnsiTheme="majorEastAsia" w:hint="eastAsia"/>
              </w:rPr>
              <w:t>担当公所</w:t>
            </w:r>
          </w:p>
        </w:tc>
      </w:tr>
      <w:tr w:rsidR="000805E0" w:rsidTr="000805E0">
        <w:trPr>
          <w:trHeight w:val="443"/>
        </w:trPr>
        <w:tc>
          <w:tcPr>
            <w:tcW w:w="409" w:type="dxa"/>
          </w:tcPr>
          <w:p w:rsidR="000805E0" w:rsidRPr="009625EF" w:rsidRDefault="000805E0" w:rsidP="005F6094">
            <w:pPr>
              <w:jc w:val="center"/>
              <w:rPr>
                <w:rFonts w:asciiTheme="minorEastAsia" w:hAnsiTheme="minorEastAsia"/>
              </w:rPr>
            </w:pPr>
            <w:r>
              <w:rPr>
                <w:rFonts w:asciiTheme="minorEastAsia" w:hAnsiTheme="minorEastAsia" w:hint="eastAsia"/>
              </w:rPr>
              <w:t>１</w:t>
            </w:r>
          </w:p>
        </w:tc>
        <w:tc>
          <w:tcPr>
            <w:tcW w:w="1324" w:type="dxa"/>
          </w:tcPr>
          <w:p w:rsidR="000805E0" w:rsidRPr="009625EF" w:rsidRDefault="000805E0" w:rsidP="005946EF">
            <w:pPr>
              <w:jc w:val="center"/>
              <w:rPr>
                <w:rFonts w:asciiTheme="minorEastAsia" w:hAnsiTheme="minorEastAsia"/>
              </w:rPr>
            </w:pPr>
            <w:r w:rsidRPr="009625EF">
              <w:rPr>
                <w:rFonts w:asciiTheme="minorEastAsia" w:hAnsiTheme="minorEastAsia" w:hint="eastAsia"/>
              </w:rPr>
              <w:t>工藤委員</w:t>
            </w:r>
          </w:p>
        </w:tc>
        <w:tc>
          <w:tcPr>
            <w:tcW w:w="7579" w:type="dxa"/>
            <w:tcBorders>
              <w:bottom w:val="single" w:sz="4" w:space="0" w:color="auto"/>
            </w:tcBorders>
          </w:tcPr>
          <w:p w:rsidR="000805E0" w:rsidRPr="0097329E" w:rsidRDefault="000805E0" w:rsidP="005946EF">
            <w:pPr>
              <w:rPr>
                <w:rFonts w:asciiTheme="majorEastAsia" w:eastAsiaTheme="majorEastAsia" w:hAnsiTheme="majorEastAsia"/>
              </w:rPr>
            </w:pPr>
            <w:r w:rsidRPr="0097329E">
              <w:rPr>
                <w:rFonts w:asciiTheme="majorEastAsia" w:eastAsiaTheme="majorEastAsia" w:hAnsiTheme="majorEastAsia" w:hint="eastAsia"/>
              </w:rPr>
              <w:t>○ITについて</w:t>
            </w:r>
          </w:p>
          <w:p w:rsidR="000805E0" w:rsidRPr="009625EF" w:rsidRDefault="000805E0" w:rsidP="00656275">
            <w:pPr>
              <w:ind w:firstLineChars="100" w:firstLine="192"/>
              <w:rPr>
                <w:rFonts w:asciiTheme="minorEastAsia" w:hAnsiTheme="minorEastAsia"/>
              </w:rPr>
            </w:pPr>
            <w:r w:rsidRPr="009625EF">
              <w:rPr>
                <w:rFonts w:asciiTheme="minorEastAsia" w:hAnsiTheme="minorEastAsia"/>
              </w:rPr>
              <w:t>ITは世の中を変えていくと感じて</w:t>
            </w:r>
            <w:r w:rsidRPr="009625EF">
              <w:rPr>
                <w:rFonts w:asciiTheme="minorEastAsia" w:hAnsiTheme="minorEastAsia" w:hint="eastAsia"/>
              </w:rPr>
              <w:t>おり、</w:t>
            </w:r>
            <w:r w:rsidRPr="009625EF">
              <w:rPr>
                <w:rFonts w:asciiTheme="minorEastAsia" w:hAnsiTheme="minorEastAsia"/>
              </w:rPr>
              <w:t>ITの振興には是非力を入れていただきたいと</w:t>
            </w:r>
            <w:r w:rsidRPr="009625EF">
              <w:rPr>
                <w:rFonts w:asciiTheme="minorEastAsia" w:hAnsiTheme="minorEastAsia" w:hint="eastAsia"/>
              </w:rPr>
              <w:t>思う</w:t>
            </w:r>
            <w:r w:rsidRPr="009625EF">
              <w:rPr>
                <w:rFonts w:asciiTheme="minorEastAsia" w:hAnsiTheme="minorEastAsia"/>
              </w:rPr>
              <w:t>。</w:t>
            </w:r>
            <w:r w:rsidRPr="009625EF">
              <w:rPr>
                <w:rFonts w:asciiTheme="minorEastAsia" w:hAnsiTheme="minorEastAsia"/>
              </w:rPr>
              <w:br/>
              <w:t>現在の計画ではIT産業の事業者の育成に注力されていますが、じつは中小企業においてはまだまだITが入れていない分野が多く、また自分たちの分野はITは関係ないだろうと思っている事業者が多いのではないかと感じてい</w:t>
            </w:r>
            <w:r w:rsidRPr="009625EF">
              <w:rPr>
                <w:rFonts w:asciiTheme="minorEastAsia" w:hAnsiTheme="minorEastAsia" w:hint="eastAsia"/>
              </w:rPr>
              <w:t>る</w:t>
            </w:r>
            <w:r w:rsidRPr="009625EF">
              <w:rPr>
                <w:rFonts w:asciiTheme="minorEastAsia" w:hAnsiTheme="minorEastAsia"/>
              </w:rPr>
              <w:t>。岩手県の酒米「結の香」は、平成28年度産の米を使って造った純米吟醸酒が山田錦と比較しても高い評価を頂</w:t>
            </w:r>
            <w:r w:rsidRPr="009625EF">
              <w:rPr>
                <w:rFonts w:asciiTheme="minorEastAsia" w:hAnsiTheme="minorEastAsia" w:hint="eastAsia"/>
              </w:rPr>
              <w:t>いているが、</w:t>
            </w:r>
            <w:r w:rsidRPr="009625EF">
              <w:rPr>
                <w:rFonts w:asciiTheme="minorEastAsia" w:hAnsiTheme="minorEastAsia"/>
              </w:rPr>
              <w:t>この結の香の栽培を支えようとしているのがIT</w:t>
            </w:r>
            <w:r w:rsidRPr="009625EF">
              <w:rPr>
                <w:rFonts w:asciiTheme="minorEastAsia" w:hAnsiTheme="minorEastAsia" w:hint="eastAsia"/>
              </w:rPr>
              <w:t>だ</w:t>
            </w:r>
            <w:r w:rsidRPr="009625EF">
              <w:rPr>
                <w:rFonts w:asciiTheme="minorEastAsia" w:hAnsiTheme="minorEastAsia"/>
              </w:rPr>
              <w:t>。</w:t>
            </w:r>
            <w:r w:rsidRPr="009625EF">
              <w:rPr>
                <w:rFonts w:asciiTheme="minorEastAsia" w:hAnsiTheme="minorEastAsia"/>
              </w:rPr>
              <w:br/>
              <w:t>他にも、翻訳ソフトの精度が上がってきてスマホがあればコミュニケーションができるので、観光客とのコミュニケーションにスマホを活用するような取り組みも面白いと思</w:t>
            </w:r>
            <w:r w:rsidRPr="009625EF">
              <w:rPr>
                <w:rFonts w:asciiTheme="minorEastAsia" w:hAnsiTheme="minorEastAsia" w:hint="eastAsia"/>
              </w:rPr>
              <w:t>う</w:t>
            </w:r>
            <w:r w:rsidRPr="009625EF">
              <w:rPr>
                <w:rFonts w:asciiTheme="minorEastAsia" w:hAnsiTheme="minorEastAsia"/>
              </w:rPr>
              <w:t>。</w:t>
            </w:r>
          </w:p>
          <w:p w:rsidR="000805E0" w:rsidRPr="009625EF" w:rsidRDefault="000805E0" w:rsidP="005946EF">
            <w:pPr>
              <w:rPr>
                <w:rFonts w:asciiTheme="minorEastAsia" w:hAnsiTheme="minorEastAsia"/>
              </w:rPr>
            </w:pPr>
            <w:r w:rsidRPr="009625EF">
              <w:rPr>
                <w:rFonts w:asciiTheme="minorEastAsia" w:hAnsiTheme="minorEastAsia"/>
              </w:rPr>
              <w:t>中小企業の導入事例などをわかりやすく情報発信して、ITへの障壁を小さくすることが必要</w:t>
            </w:r>
            <w:r w:rsidRPr="009625EF">
              <w:rPr>
                <w:rFonts w:asciiTheme="minorEastAsia" w:hAnsiTheme="minorEastAsia" w:hint="eastAsia"/>
              </w:rPr>
              <w:t>と考える</w:t>
            </w:r>
            <w:r w:rsidRPr="009625EF">
              <w:rPr>
                <w:rFonts w:asciiTheme="minorEastAsia" w:hAnsiTheme="minorEastAsia"/>
              </w:rPr>
              <w:t>。</w:t>
            </w:r>
          </w:p>
        </w:tc>
        <w:tc>
          <w:tcPr>
            <w:tcW w:w="1248" w:type="dxa"/>
            <w:tcBorders>
              <w:bottom w:val="single" w:sz="4" w:space="0" w:color="auto"/>
            </w:tcBorders>
          </w:tcPr>
          <w:p w:rsidR="000805E0" w:rsidRPr="009625EF" w:rsidRDefault="000805E0" w:rsidP="005946EF">
            <w:pPr>
              <w:rPr>
                <w:rFonts w:asciiTheme="minorEastAsia" w:hAnsiTheme="minorEastAsia"/>
              </w:rPr>
            </w:pPr>
            <w:r>
              <w:rPr>
                <w:rFonts w:asciiTheme="minorEastAsia" w:hAnsiTheme="minorEastAsia" w:hint="eastAsia"/>
              </w:rPr>
              <w:t>経営企画部</w:t>
            </w:r>
          </w:p>
        </w:tc>
      </w:tr>
      <w:tr w:rsidR="000805E0" w:rsidTr="000805E0">
        <w:trPr>
          <w:trHeight w:val="443"/>
        </w:trPr>
        <w:tc>
          <w:tcPr>
            <w:tcW w:w="409" w:type="dxa"/>
          </w:tcPr>
          <w:p w:rsidR="000805E0" w:rsidRPr="009625EF" w:rsidRDefault="000805E0" w:rsidP="005946EF">
            <w:pPr>
              <w:jc w:val="center"/>
              <w:rPr>
                <w:rFonts w:asciiTheme="minorEastAsia" w:hAnsiTheme="minorEastAsia"/>
              </w:rPr>
            </w:pPr>
            <w:r>
              <w:rPr>
                <w:rFonts w:asciiTheme="minorEastAsia" w:hAnsiTheme="minorEastAsia" w:hint="eastAsia"/>
              </w:rPr>
              <w:t>２</w:t>
            </w:r>
          </w:p>
        </w:tc>
        <w:tc>
          <w:tcPr>
            <w:tcW w:w="1324" w:type="dxa"/>
          </w:tcPr>
          <w:p w:rsidR="000805E0" w:rsidRPr="009625EF" w:rsidRDefault="000805E0" w:rsidP="005946EF">
            <w:pPr>
              <w:jc w:val="center"/>
              <w:rPr>
                <w:rFonts w:asciiTheme="minorEastAsia" w:hAnsiTheme="minorEastAsia"/>
              </w:rPr>
            </w:pPr>
            <w:r w:rsidRPr="009625EF">
              <w:rPr>
                <w:rFonts w:asciiTheme="minorEastAsia" w:hAnsiTheme="minorEastAsia" w:hint="eastAsia"/>
              </w:rPr>
              <w:t>嵯峨委員</w:t>
            </w:r>
          </w:p>
        </w:tc>
        <w:tc>
          <w:tcPr>
            <w:tcW w:w="7579" w:type="dxa"/>
            <w:tcBorders>
              <w:bottom w:val="single" w:sz="4" w:space="0" w:color="auto"/>
            </w:tcBorders>
          </w:tcPr>
          <w:p w:rsidR="000805E0" w:rsidRPr="0097329E" w:rsidRDefault="000805E0" w:rsidP="005946EF">
            <w:pPr>
              <w:rPr>
                <w:rFonts w:asciiTheme="majorEastAsia" w:eastAsiaTheme="majorEastAsia" w:hAnsiTheme="majorEastAsia"/>
              </w:rPr>
            </w:pPr>
            <w:r w:rsidRPr="0097329E">
              <w:rPr>
                <w:rFonts w:asciiTheme="majorEastAsia" w:eastAsiaTheme="majorEastAsia" w:hAnsiTheme="majorEastAsia" w:hint="eastAsia"/>
              </w:rPr>
              <w:t>○IT産業の各種分野への参入について</w:t>
            </w:r>
          </w:p>
          <w:p w:rsidR="000805E0" w:rsidRPr="009625EF" w:rsidRDefault="000805E0" w:rsidP="005946EF">
            <w:pPr>
              <w:rPr>
                <w:rFonts w:asciiTheme="minorEastAsia" w:hAnsiTheme="minorEastAsia"/>
              </w:rPr>
            </w:pPr>
            <w:r w:rsidRPr="009625EF">
              <w:rPr>
                <w:rFonts w:asciiTheme="minorEastAsia" w:hAnsiTheme="minorEastAsia" w:hint="eastAsia"/>
              </w:rPr>
              <w:t xml:space="preserve">　生産現場における後継者不足や規模拡大の解決ツールとしてIT技術の導入は不可欠だ。</w:t>
            </w:r>
          </w:p>
          <w:p w:rsidR="000805E0" w:rsidRPr="009625EF" w:rsidRDefault="000805E0" w:rsidP="000805E0">
            <w:pPr>
              <w:rPr>
                <w:rFonts w:asciiTheme="minorEastAsia" w:hAnsiTheme="minorEastAsia"/>
              </w:rPr>
            </w:pPr>
            <w:r w:rsidRPr="009625EF">
              <w:rPr>
                <w:rFonts w:asciiTheme="minorEastAsia" w:hAnsiTheme="minorEastAsia" w:hint="eastAsia"/>
              </w:rPr>
              <w:t xml:space="preserve">　現場レベルの課題は大小様々あることから、机上のみならず、是非、生産現場に直接入り、体験を通じてIT産業と各種分野のマッチングを行ってほしい。</w:t>
            </w:r>
          </w:p>
        </w:tc>
        <w:tc>
          <w:tcPr>
            <w:tcW w:w="1248" w:type="dxa"/>
            <w:tcBorders>
              <w:bottom w:val="single" w:sz="4" w:space="0" w:color="auto"/>
            </w:tcBorders>
          </w:tcPr>
          <w:p w:rsidR="000805E0" w:rsidRPr="009625EF" w:rsidRDefault="000805E0" w:rsidP="005946EF">
            <w:pPr>
              <w:rPr>
                <w:rFonts w:asciiTheme="minorEastAsia" w:hAnsiTheme="minorEastAsia"/>
              </w:rPr>
            </w:pPr>
            <w:r w:rsidRPr="009625EF">
              <w:rPr>
                <w:rFonts w:asciiTheme="minorEastAsia" w:hAnsiTheme="minorEastAsia" w:hint="eastAsia"/>
              </w:rPr>
              <w:t>経営</w:t>
            </w:r>
            <w:r>
              <w:rPr>
                <w:rFonts w:asciiTheme="minorEastAsia" w:hAnsiTheme="minorEastAsia" w:hint="eastAsia"/>
              </w:rPr>
              <w:t>企画部</w:t>
            </w:r>
          </w:p>
        </w:tc>
      </w:tr>
      <w:tr w:rsidR="000805E0" w:rsidTr="000805E0">
        <w:trPr>
          <w:trHeight w:val="443"/>
        </w:trPr>
        <w:tc>
          <w:tcPr>
            <w:tcW w:w="409" w:type="dxa"/>
          </w:tcPr>
          <w:p w:rsidR="000805E0" w:rsidRPr="009625EF" w:rsidRDefault="000805E0" w:rsidP="005946EF">
            <w:pPr>
              <w:jc w:val="center"/>
              <w:rPr>
                <w:rFonts w:asciiTheme="minorEastAsia" w:hAnsiTheme="minorEastAsia"/>
              </w:rPr>
            </w:pPr>
            <w:r>
              <w:rPr>
                <w:rFonts w:asciiTheme="minorEastAsia" w:hAnsiTheme="minorEastAsia" w:hint="eastAsia"/>
              </w:rPr>
              <w:t>３</w:t>
            </w:r>
          </w:p>
        </w:tc>
        <w:tc>
          <w:tcPr>
            <w:tcW w:w="1324" w:type="dxa"/>
          </w:tcPr>
          <w:p w:rsidR="000805E0" w:rsidRPr="009625EF" w:rsidRDefault="000805E0" w:rsidP="005946EF">
            <w:pPr>
              <w:jc w:val="center"/>
              <w:rPr>
                <w:rFonts w:asciiTheme="minorEastAsia" w:hAnsiTheme="minorEastAsia"/>
              </w:rPr>
            </w:pPr>
            <w:r>
              <w:rPr>
                <w:rFonts w:asciiTheme="minorEastAsia" w:hAnsiTheme="minorEastAsia" w:hint="eastAsia"/>
              </w:rPr>
              <w:t>三上委員</w:t>
            </w:r>
          </w:p>
        </w:tc>
        <w:tc>
          <w:tcPr>
            <w:tcW w:w="7579" w:type="dxa"/>
            <w:tcBorders>
              <w:bottom w:val="single" w:sz="4" w:space="0" w:color="auto"/>
            </w:tcBorders>
          </w:tcPr>
          <w:p w:rsidR="000805E0" w:rsidRPr="00D30B93" w:rsidRDefault="000805E0" w:rsidP="005946EF">
            <w:pPr>
              <w:rPr>
                <w:rFonts w:asciiTheme="majorEastAsia" w:eastAsiaTheme="majorEastAsia" w:hAnsiTheme="majorEastAsia"/>
              </w:rPr>
            </w:pPr>
            <w:r w:rsidRPr="00D30B93">
              <w:rPr>
                <w:rFonts w:asciiTheme="majorEastAsia" w:eastAsiaTheme="majorEastAsia" w:hAnsiTheme="majorEastAsia" w:hint="eastAsia"/>
              </w:rPr>
              <w:t>○プログラミング教育について</w:t>
            </w:r>
          </w:p>
          <w:p w:rsidR="000805E0" w:rsidRDefault="000805E0" w:rsidP="005946EF">
            <w:pPr>
              <w:rPr>
                <w:rFonts w:asciiTheme="minorEastAsia" w:hAnsiTheme="minorEastAsia"/>
              </w:rPr>
            </w:pPr>
            <w:r>
              <w:rPr>
                <w:rFonts w:asciiTheme="minorEastAsia" w:hAnsiTheme="minorEastAsia" w:hint="eastAsia"/>
              </w:rPr>
              <w:t xml:space="preserve">　プログラミング教育については、大いに賛成。</w:t>
            </w:r>
          </w:p>
          <w:p w:rsidR="000805E0" w:rsidRPr="009625EF" w:rsidRDefault="000805E0" w:rsidP="000805E0">
            <w:pPr>
              <w:rPr>
                <w:rFonts w:asciiTheme="minorEastAsia" w:hAnsiTheme="minorEastAsia"/>
              </w:rPr>
            </w:pPr>
            <w:r>
              <w:rPr>
                <w:rFonts w:asciiTheme="minorEastAsia" w:hAnsiTheme="minorEastAsia" w:hint="eastAsia"/>
              </w:rPr>
              <w:t xml:space="preserve">　協力できることがあればやっていきたい。</w:t>
            </w:r>
          </w:p>
        </w:tc>
        <w:tc>
          <w:tcPr>
            <w:tcW w:w="1248" w:type="dxa"/>
            <w:tcBorders>
              <w:bottom w:val="single" w:sz="4" w:space="0" w:color="auto"/>
            </w:tcBorders>
          </w:tcPr>
          <w:p w:rsidR="000805E0" w:rsidRPr="009625EF" w:rsidRDefault="000805E0" w:rsidP="005946EF">
            <w:pPr>
              <w:rPr>
                <w:rFonts w:asciiTheme="minorEastAsia" w:hAnsiTheme="minorEastAsia"/>
              </w:rPr>
            </w:pPr>
            <w:r>
              <w:rPr>
                <w:rFonts w:asciiTheme="minorEastAsia" w:hAnsiTheme="minorEastAsia" w:hint="eastAsia"/>
              </w:rPr>
              <w:t>経営企画部</w:t>
            </w:r>
          </w:p>
        </w:tc>
      </w:tr>
      <w:tr w:rsidR="000805E0" w:rsidTr="000805E0">
        <w:trPr>
          <w:trHeight w:val="443"/>
        </w:trPr>
        <w:tc>
          <w:tcPr>
            <w:tcW w:w="409" w:type="dxa"/>
          </w:tcPr>
          <w:p w:rsidR="000805E0" w:rsidRPr="009625EF" w:rsidRDefault="000805E0" w:rsidP="005946EF">
            <w:pPr>
              <w:jc w:val="center"/>
              <w:rPr>
                <w:rFonts w:asciiTheme="minorEastAsia" w:hAnsiTheme="minorEastAsia"/>
              </w:rPr>
            </w:pPr>
            <w:r>
              <w:rPr>
                <w:rFonts w:asciiTheme="minorEastAsia" w:hAnsiTheme="minorEastAsia" w:hint="eastAsia"/>
              </w:rPr>
              <w:t>４</w:t>
            </w:r>
          </w:p>
        </w:tc>
        <w:tc>
          <w:tcPr>
            <w:tcW w:w="1324" w:type="dxa"/>
          </w:tcPr>
          <w:p w:rsidR="000805E0" w:rsidRPr="009625EF" w:rsidRDefault="000805E0" w:rsidP="005946EF">
            <w:pPr>
              <w:jc w:val="center"/>
              <w:rPr>
                <w:rFonts w:asciiTheme="minorEastAsia" w:hAnsiTheme="minorEastAsia"/>
              </w:rPr>
            </w:pPr>
            <w:r>
              <w:rPr>
                <w:rFonts w:asciiTheme="minorEastAsia" w:hAnsiTheme="minorEastAsia" w:hint="eastAsia"/>
              </w:rPr>
              <w:t>三上委員</w:t>
            </w:r>
          </w:p>
        </w:tc>
        <w:tc>
          <w:tcPr>
            <w:tcW w:w="7579" w:type="dxa"/>
            <w:tcBorders>
              <w:bottom w:val="single" w:sz="4" w:space="0" w:color="auto"/>
            </w:tcBorders>
          </w:tcPr>
          <w:p w:rsidR="000805E0" w:rsidRPr="00D30B93" w:rsidRDefault="000805E0" w:rsidP="005946EF">
            <w:pPr>
              <w:rPr>
                <w:rFonts w:asciiTheme="majorEastAsia" w:eastAsiaTheme="majorEastAsia" w:hAnsiTheme="majorEastAsia"/>
              </w:rPr>
            </w:pPr>
            <w:r w:rsidRPr="00D30B93">
              <w:rPr>
                <w:rFonts w:asciiTheme="majorEastAsia" w:eastAsiaTheme="majorEastAsia" w:hAnsiTheme="majorEastAsia" w:hint="eastAsia"/>
              </w:rPr>
              <w:t>○IT技術者への教育について</w:t>
            </w:r>
          </w:p>
          <w:p w:rsidR="000805E0" w:rsidRPr="009625EF" w:rsidRDefault="000805E0" w:rsidP="005946EF">
            <w:pPr>
              <w:rPr>
                <w:rFonts w:asciiTheme="minorEastAsia" w:hAnsiTheme="minorEastAsia"/>
              </w:rPr>
            </w:pPr>
            <w:r>
              <w:rPr>
                <w:rFonts w:asciiTheme="minorEastAsia" w:hAnsiTheme="minorEastAsia" w:hint="eastAsia"/>
              </w:rPr>
              <w:t xml:space="preserve">　IT技術者への教育については、技術的な分野のみならず、ビジネスにどう活用するかといった観点も必要と考える。</w:t>
            </w:r>
          </w:p>
        </w:tc>
        <w:tc>
          <w:tcPr>
            <w:tcW w:w="1248" w:type="dxa"/>
            <w:tcBorders>
              <w:bottom w:val="single" w:sz="4" w:space="0" w:color="auto"/>
            </w:tcBorders>
          </w:tcPr>
          <w:p w:rsidR="000805E0" w:rsidRPr="009625EF" w:rsidRDefault="000805E0" w:rsidP="005946EF">
            <w:pPr>
              <w:rPr>
                <w:rFonts w:asciiTheme="minorEastAsia" w:hAnsiTheme="minorEastAsia"/>
              </w:rPr>
            </w:pPr>
            <w:r>
              <w:rPr>
                <w:rFonts w:asciiTheme="minorEastAsia" w:hAnsiTheme="minorEastAsia" w:hint="eastAsia"/>
              </w:rPr>
              <w:t>経営企画部</w:t>
            </w:r>
          </w:p>
        </w:tc>
      </w:tr>
      <w:tr w:rsidR="000805E0" w:rsidTr="000805E0">
        <w:trPr>
          <w:trHeight w:val="443"/>
        </w:trPr>
        <w:tc>
          <w:tcPr>
            <w:tcW w:w="409" w:type="dxa"/>
          </w:tcPr>
          <w:p w:rsidR="000805E0" w:rsidRPr="009625EF" w:rsidRDefault="000805E0" w:rsidP="005946EF">
            <w:pPr>
              <w:jc w:val="center"/>
              <w:rPr>
                <w:rFonts w:asciiTheme="minorEastAsia" w:hAnsiTheme="minorEastAsia"/>
              </w:rPr>
            </w:pPr>
            <w:r>
              <w:rPr>
                <w:rFonts w:asciiTheme="minorEastAsia" w:hAnsiTheme="minorEastAsia" w:hint="eastAsia"/>
              </w:rPr>
              <w:t>５</w:t>
            </w:r>
          </w:p>
        </w:tc>
        <w:tc>
          <w:tcPr>
            <w:tcW w:w="1324" w:type="dxa"/>
          </w:tcPr>
          <w:p w:rsidR="000805E0" w:rsidRPr="009625EF" w:rsidRDefault="000805E0" w:rsidP="005946EF">
            <w:pPr>
              <w:jc w:val="center"/>
              <w:rPr>
                <w:rFonts w:asciiTheme="minorEastAsia" w:hAnsiTheme="minorEastAsia"/>
              </w:rPr>
            </w:pPr>
            <w:r w:rsidRPr="009625EF">
              <w:rPr>
                <w:rFonts w:asciiTheme="minorEastAsia" w:hAnsiTheme="minorEastAsia" w:hint="eastAsia"/>
              </w:rPr>
              <w:t>工藤委員</w:t>
            </w:r>
          </w:p>
        </w:tc>
        <w:tc>
          <w:tcPr>
            <w:tcW w:w="7579" w:type="dxa"/>
            <w:tcBorders>
              <w:bottom w:val="single" w:sz="4" w:space="0" w:color="auto"/>
            </w:tcBorders>
          </w:tcPr>
          <w:p w:rsidR="000805E0" w:rsidRPr="0097329E" w:rsidRDefault="000805E0" w:rsidP="005946EF">
            <w:pPr>
              <w:rPr>
                <w:rFonts w:asciiTheme="majorEastAsia" w:eastAsiaTheme="majorEastAsia" w:hAnsiTheme="majorEastAsia"/>
              </w:rPr>
            </w:pPr>
            <w:r w:rsidRPr="0097329E">
              <w:rPr>
                <w:rFonts w:asciiTheme="majorEastAsia" w:eastAsiaTheme="majorEastAsia" w:hAnsiTheme="majorEastAsia" w:hint="eastAsia"/>
              </w:rPr>
              <w:t>○インバウンド</w:t>
            </w:r>
            <w:r>
              <w:rPr>
                <w:rFonts w:asciiTheme="majorEastAsia" w:eastAsiaTheme="majorEastAsia" w:hAnsiTheme="majorEastAsia" w:hint="eastAsia"/>
              </w:rPr>
              <w:t>対策</w:t>
            </w:r>
            <w:r w:rsidRPr="0097329E">
              <w:rPr>
                <w:rFonts w:asciiTheme="majorEastAsia" w:eastAsiaTheme="majorEastAsia" w:hAnsiTheme="majorEastAsia" w:hint="eastAsia"/>
              </w:rPr>
              <w:t>について</w:t>
            </w:r>
          </w:p>
          <w:p w:rsidR="000805E0" w:rsidRDefault="000805E0" w:rsidP="00656275">
            <w:pPr>
              <w:ind w:leftChars="100" w:left="192"/>
              <w:rPr>
                <w:rFonts w:asciiTheme="minorEastAsia" w:hAnsiTheme="minorEastAsia"/>
              </w:rPr>
            </w:pPr>
            <w:r w:rsidRPr="009625EF">
              <w:rPr>
                <w:rFonts w:asciiTheme="minorEastAsia" w:hAnsiTheme="minorEastAsia" w:hint="eastAsia"/>
              </w:rPr>
              <w:t>インバウンドの対応については、弊社はまだまだ十分に取り組めていな</w:t>
            </w:r>
          </w:p>
          <w:p w:rsidR="000805E0" w:rsidRPr="009625EF" w:rsidRDefault="000805E0" w:rsidP="005946EF">
            <w:pPr>
              <w:rPr>
                <w:rFonts w:asciiTheme="minorEastAsia" w:hAnsiTheme="minorEastAsia"/>
              </w:rPr>
            </w:pPr>
            <w:r w:rsidRPr="009625EF">
              <w:rPr>
                <w:rFonts w:asciiTheme="minorEastAsia" w:hAnsiTheme="minorEastAsia" w:hint="eastAsia"/>
              </w:rPr>
              <w:t>い。お客様がいらっしゃれば、説明をしたり商品を購入して頂いたりという対応は可能だが、免税への対応や外国語パンフレット等のツールの準備についてはまだまだ準備ができていない。</w:t>
            </w:r>
          </w:p>
          <w:p w:rsidR="000805E0" w:rsidRPr="009625EF" w:rsidRDefault="000805E0" w:rsidP="00656275">
            <w:pPr>
              <w:ind w:firstLineChars="100" w:firstLine="192"/>
              <w:rPr>
                <w:rFonts w:asciiTheme="minorEastAsia" w:hAnsiTheme="minorEastAsia"/>
              </w:rPr>
            </w:pPr>
            <w:r w:rsidRPr="009625EF">
              <w:rPr>
                <w:rFonts w:asciiTheme="minorEastAsia" w:hAnsiTheme="minorEastAsia" w:hint="eastAsia"/>
              </w:rPr>
              <w:t>訪れるお客さんが増えてくることが見えてこないのでは業務的にも資金的にも資本を投入してよいか迷っており、観光業界と一体となって取り組みをしなくてはいけないかと考える。</w:t>
            </w:r>
          </w:p>
        </w:tc>
        <w:tc>
          <w:tcPr>
            <w:tcW w:w="1248" w:type="dxa"/>
            <w:tcBorders>
              <w:bottom w:val="single" w:sz="4" w:space="0" w:color="auto"/>
            </w:tcBorders>
          </w:tcPr>
          <w:p w:rsidR="000805E0" w:rsidRPr="009625EF" w:rsidRDefault="000805E0" w:rsidP="005946EF">
            <w:pPr>
              <w:rPr>
                <w:rFonts w:asciiTheme="minorEastAsia" w:hAnsiTheme="minorEastAsia"/>
              </w:rPr>
            </w:pPr>
            <w:r w:rsidRPr="009625EF">
              <w:rPr>
                <w:rFonts w:asciiTheme="minorEastAsia" w:hAnsiTheme="minorEastAsia" w:hint="eastAsia"/>
              </w:rPr>
              <w:t>経営</w:t>
            </w:r>
            <w:r>
              <w:rPr>
                <w:rFonts w:asciiTheme="minorEastAsia" w:hAnsiTheme="minorEastAsia" w:hint="eastAsia"/>
              </w:rPr>
              <w:t>企画部</w:t>
            </w:r>
          </w:p>
        </w:tc>
      </w:tr>
      <w:tr w:rsidR="000805E0" w:rsidTr="000805E0">
        <w:trPr>
          <w:trHeight w:val="443"/>
        </w:trPr>
        <w:tc>
          <w:tcPr>
            <w:tcW w:w="409" w:type="dxa"/>
          </w:tcPr>
          <w:p w:rsidR="000805E0" w:rsidRPr="009625EF" w:rsidRDefault="000805E0" w:rsidP="005946EF">
            <w:pPr>
              <w:jc w:val="center"/>
              <w:rPr>
                <w:rFonts w:asciiTheme="minorEastAsia" w:hAnsiTheme="minorEastAsia"/>
              </w:rPr>
            </w:pPr>
            <w:r>
              <w:rPr>
                <w:rFonts w:asciiTheme="minorEastAsia" w:hAnsiTheme="minorEastAsia" w:hint="eastAsia"/>
              </w:rPr>
              <w:t>６</w:t>
            </w:r>
          </w:p>
        </w:tc>
        <w:tc>
          <w:tcPr>
            <w:tcW w:w="1324" w:type="dxa"/>
          </w:tcPr>
          <w:p w:rsidR="000805E0" w:rsidRPr="009625EF" w:rsidRDefault="000805E0" w:rsidP="005946EF">
            <w:pPr>
              <w:jc w:val="center"/>
              <w:rPr>
                <w:rFonts w:asciiTheme="minorEastAsia" w:hAnsiTheme="minorEastAsia"/>
              </w:rPr>
            </w:pPr>
            <w:r w:rsidRPr="009625EF">
              <w:rPr>
                <w:rFonts w:asciiTheme="minorEastAsia" w:hAnsiTheme="minorEastAsia" w:hint="eastAsia"/>
              </w:rPr>
              <w:t>工藤委員</w:t>
            </w:r>
          </w:p>
        </w:tc>
        <w:tc>
          <w:tcPr>
            <w:tcW w:w="7579" w:type="dxa"/>
            <w:tcBorders>
              <w:bottom w:val="single" w:sz="4" w:space="0" w:color="auto"/>
            </w:tcBorders>
          </w:tcPr>
          <w:p w:rsidR="000805E0" w:rsidRPr="0097329E" w:rsidRDefault="000805E0" w:rsidP="005946EF">
            <w:pPr>
              <w:rPr>
                <w:rFonts w:asciiTheme="majorEastAsia" w:eastAsiaTheme="majorEastAsia" w:hAnsiTheme="majorEastAsia"/>
              </w:rPr>
            </w:pPr>
            <w:r w:rsidRPr="0097329E">
              <w:rPr>
                <w:rFonts w:asciiTheme="majorEastAsia" w:eastAsiaTheme="majorEastAsia" w:hAnsiTheme="majorEastAsia" w:hint="eastAsia"/>
              </w:rPr>
              <w:t>○食産業と観光の連携について</w:t>
            </w:r>
          </w:p>
          <w:p w:rsidR="000805E0" w:rsidRPr="009625EF" w:rsidRDefault="000805E0" w:rsidP="00656275">
            <w:pPr>
              <w:ind w:firstLineChars="100" w:firstLine="192"/>
              <w:rPr>
                <w:rFonts w:asciiTheme="minorEastAsia" w:hAnsiTheme="minorEastAsia"/>
              </w:rPr>
            </w:pPr>
            <w:r w:rsidRPr="009625EF">
              <w:rPr>
                <w:rFonts w:asciiTheme="minorEastAsia" w:hAnsiTheme="minorEastAsia" w:hint="eastAsia"/>
              </w:rPr>
              <w:t>食産業は観光と相乗効果で伸びていくと考える。</w:t>
            </w:r>
          </w:p>
          <w:p w:rsidR="000805E0" w:rsidRPr="009625EF" w:rsidRDefault="000805E0" w:rsidP="005946EF">
            <w:pPr>
              <w:rPr>
                <w:rFonts w:asciiTheme="minorEastAsia" w:hAnsiTheme="minorEastAsia"/>
              </w:rPr>
            </w:pPr>
            <w:r w:rsidRPr="009625EF">
              <w:rPr>
                <w:rFonts w:asciiTheme="minorEastAsia" w:hAnsiTheme="minorEastAsia" w:hint="eastAsia"/>
              </w:rPr>
              <w:t xml:space="preserve"> また、観光とつながることによって、より地域の食材、地域の商品がレストランで使用されるはずだと思う。</w:t>
            </w:r>
          </w:p>
          <w:p w:rsidR="000805E0" w:rsidRPr="009625EF" w:rsidRDefault="000805E0" w:rsidP="00656275">
            <w:pPr>
              <w:ind w:firstLineChars="100" w:firstLine="192"/>
              <w:rPr>
                <w:rFonts w:asciiTheme="minorEastAsia" w:hAnsiTheme="minorEastAsia"/>
              </w:rPr>
            </w:pPr>
            <w:r w:rsidRPr="009625EF">
              <w:rPr>
                <w:rFonts w:asciiTheme="minorEastAsia" w:hAnsiTheme="minorEastAsia" w:hint="eastAsia"/>
              </w:rPr>
              <w:t>日本酒をはじめ、味噌、醤油、漬物、豆腐、納豆といった日本ならではの発酵食品は特にもインバウンドにおいては重要になると思う。日本酒が中心にはなっていますが、「是非岩手県の発酵文化全体のひとつ」という視点でみていただき、他の発酵食品へと広げていく方向で進めていってはどうか。</w:t>
            </w:r>
          </w:p>
          <w:p w:rsidR="000805E0" w:rsidRPr="009625EF" w:rsidRDefault="000805E0" w:rsidP="005946EF">
            <w:pPr>
              <w:rPr>
                <w:rFonts w:asciiTheme="minorEastAsia" w:hAnsiTheme="minorEastAsia"/>
              </w:rPr>
            </w:pPr>
            <w:r w:rsidRPr="009625EF">
              <w:rPr>
                <w:rFonts w:asciiTheme="minorEastAsia" w:hAnsiTheme="minorEastAsia" w:hint="eastAsia"/>
              </w:rPr>
              <w:t xml:space="preserve"> 　発酵は味わいは勿論のこと、「食品製造に対する考え方」に特徴がある。</w:t>
            </w:r>
          </w:p>
          <w:p w:rsidR="000805E0" w:rsidRDefault="000805E0" w:rsidP="005946EF">
            <w:pPr>
              <w:rPr>
                <w:rFonts w:asciiTheme="minorEastAsia" w:hAnsiTheme="minorEastAsia"/>
              </w:rPr>
            </w:pPr>
            <w:r w:rsidRPr="009625EF">
              <w:rPr>
                <w:rFonts w:asciiTheme="minorEastAsia" w:hAnsiTheme="minorEastAsia" w:hint="eastAsia"/>
              </w:rPr>
              <w:t>人が積極的に加工するだけではなく、微生物の力を借り、その微生物が働くのを「待つ」時間を必要とする点が、ともすると哲学的な仕事ではないかと感じており、岩手の、ひいては日本の良さを世界に発信できるのではないか。</w:t>
            </w:r>
          </w:p>
          <w:p w:rsidR="000805E0" w:rsidRDefault="000805E0" w:rsidP="005946EF">
            <w:pPr>
              <w:rPr>
                <w:rFonts w:asciiTheme="minorEastAsia" w:hAnsiTheme="minorEastAsia"/>
              </w:rPr>
            </w:pPr>
          </w:p>
          <w:p w:rsidR="000805E0" w:rsidRDefault="000805E0" w:rsidP="005946EF">
            <w:pPr>
              <w:rPr>
                <w:rFonts w:asciiTheme="minorEastAsia" w:hAnsiTheme="minorEastAsia"/>
              </w:rPr>
            </w:pPr>
          </w:p>
          <w:p w:rsidR="000805E0" w:rsidRDefault="000805E0" w:rsidP="005946EF">
            <w:pPr>
              <w:rPr>
                <w:rFonts w:asciiTheme="minorEastAsia" w:hAnsiTheme="minorEastAsia"/>
              </w:rPr>
            </w:pPr>
          </w:p>
          <w:p w:rsidR="000805E0" w:rsidRDefault="000805E0" w:rsidP="005946EF">
            <w:pPr>
              <w:rPr>
                <w:rFonts w:asciiTheme="minorEastAsia" w:hAnsiTheme="minorEastAsia"/>
              </w:rPr>
            </w:pPr>
          </w:p>
          <w:p w:rsidR="000805E0" w:rsidRPr="009625EF" w:rsidRDefault="000805E0" w:rsidP="005946EF">
            <w:pPr>
              <w:rPr>
                <w:rFonts w:asciiTheme="minorEastAsia" w:hAnsiTheme="minorEastAsia"/>
              </w:rPr>
            </w:pPr>
          </w:p>
        </w:tc>
        <w:tc>
          <w:tcPr>
            <w:tcW w:w="1248" w:type="dxa"/>
            <w:tcBorders>
              <w:bottom w:val="single" w:sz="4" w:space="0" w:color="auto"/>
            </w:tcBorders>
          </w:tcPr>
          <w:p w:rsidR="000805E0" w:rsidRPr="009625EF" w:rsidRDefault="000805E0" w:rsidP="005946EF">
            <w:pPr>
              <w:rPr>
                <w:rFonts w:asciiTheme="minorEastAsia" w:hAnsiTheme="minorEastAsia"/>
              </w:rPr>
            </w:pPr>
            <w:r w:rsidRPr="009625EF">
              <w:rPr>
                <w:rFonts w:asciiTheme="minorEastAsia" w:hAnsiTheme="minorEastAsia" w:hint="eastAsia"/>
              </w:rPr>
              <w:t>経営</w:t>
            </w:r>
            <w:r>
              <w:rPr>
                <w:rFonts w:asciiTheme="minorEastAsia" w:hAnsiTheme="minorEastAsia" w:hint="eastAsia"/>
              </w:rPr>
              <w:t>企画部</w:t>
            </w:r>
          </w:p>
        </w:tc>
      </w:tr>
      <w:tr w:rsidR="000805E0" w:rsidTr="000805E0">
        <w:tc>
          <w:tcPr>
            <w:tcW w:w="409" w:type="dxa"/>
          </w:tcPr>
          <w:p w:rsidR="000805E0" w:rsidRPr="009625EF" w:rsidRDefault="000805E0" w:rsidP="005F6094">
            <w:pPr>
              <w:jc w:val="center"/>
              <w:rPr>
                <w:rFonts w:asciiTheme="minorEastAsia" w:hAnsiTheme="minorEastAsia"/>
              </w:rPr>
            </w:pPr>
            <w:r>
              <w:rPr>
                <w:rFonts w:asciiTheme="minorEastAsia" w:hAnsiTheme="minorEastAsia" w:hint="eastAsia"/>
              </w:rPr>
              <w:lastRenderedPageBreak/>
              <w:t>７</w:t>
            </w:r>
          </w:p>
        </w:tc>
        <w:tc>
          <w:tcPr>
            <w:tcW w:w="1324" w:type="dxa"/>
          </w:tcPr>
          <w:p w:rsidR="000805E0" w:rsidRPr="009625EF" w:rsidRDefault="000805E0" w:rsidP="005F6094">
            <w:pPr>
              <w:jc w:val="center"/>
              <w:rPr>
                <w:rFonts w:asciiTheme="minorEastAsia" w:hAnsiTheme="minorEastAsia"/>
              </w:rPr>
            </w:pPr>
            <w:r w:rsidRPr="009625EF">
              <w:rPr>
                <w:rFonts w:asciiTheme="minorEastAsia" w:hAnsiTheme="minorEastAsia" w:hint="eastAsia"/>
              </w:rPr>
              <w:t>工藤委員</w:t>
            </w:r>
          </w:p>
        </w:tc>
        <w:tc>
          <w:tcPr>
            <w:tcW w:w="7579" w:type="dxa"/>
          </w:tcPr>
          <w:p w:rsidR="000805E0" w:rsidRPr="0097329E" w:rsidRDefault="000805E0" w:rsidP="001F5345">
            <w:pPr>
              <w:tabs>
                <w:tab w:val="left" w:pos="960"/>
              </w:tabs>
              <w:rPr>
                <w:rFonts w:asciiTheme="majorEastAsia" w:eastAsiaTheme="majorEastAsia" w:hAnsiTheme="majorEastAsia"/>
              </w:rPr>
            </w:pPr>
            <w:r w:rsidRPr="0097329E">
              <w:rPr>
                <w:rFonts w:asciiTheme="majorEastAsia" w:eastAsiaTheme="majorEastAsia" w:hAnsiTheme="majorEastAsia" w:hint="eastAsia"/>
              </w:rPr>
              <w:t>○ハーベストレストレンについて</w:t>
            </w:r>
          </w:p>
          <w:p w:rsidR="000805E0" w:rsidRPr="009625EF" w:rsidRDefault="000805E0" w:rsidP="00AF5FBF">
            <w:pPr>
              <w:tabs>
                <w:tab w:val="left" w:pos="960"/>
              </w:tabs>
              <w:ind w:firstLineChars="100" w:firstLine="192"/>
              <w:rPr>
                <w:rFonts w:asciiTheme="minorEastAsia" w:hAnsiTheme="minorEastAsia"/>
              </w:rPr>
            </w:pPr>
            <w:r w:rsidRPr="009625EF">
              <w:rPr>
                <w:rFonts w:asciiTheme="minorEastAsia" w:hAnsiTheme="minorEastAsia" w:hint="eastAsia"/>
              </w:rPr>
              <w:t>ハーベストレストランの企画には私も参加しているが、これは、岩手県の魅力を発信していくのに最高の企画のひとつだと考えている。</w:t>
            </w:r>
          </w:p>
          <w:p w:rsidR="000805E0" w:rsidRPr="009625EF" w:rsidRDefault="000805E0" w:rsidP="00404114">
            <w:pPr>
              <w:tabs>
                <w:tab w:val="left" w:pos="960"/>
              </w:tabs>
              <w:ind w:firstLineChars="100" w:firstLine="192"/>
              <w:rPr>
                <w:rFonts w:asciiTheme="minorEastAsia" w:hAnsiTheme="minorEastAsia"/>
              </w:rPr>
            </w:pPr>
            <w:r w:rsidRPr="009625EF">
              <w:rPr>
                <w:rFonts w:asciiTheme="minorEastAsia" w:hAnsiTheme="minorEastAsia" w:hint="eastAsia"/>
              </w:rPr>
              <w:t>地域の食材を作り手がストーリーや風景と共に発信することは生産物の商品としての価値を高めていきますし、それが美味しい一皿になるという体験は作り手に自信を抱かせている。</w:t>
            </w:r>
          </w:p>
          <w:p w:rsidR="000805E0" w:rsidRDefault="000805E0" w:rsidP="001F5345">
            <w:pPr>
              <w:tabs>
                <w:tab w:val="left" w:pos="960"/>
              </w:tabs>
              <w:rPr>
                <w:rFonts w:asciiTheme="minorEastAsia" w:hAnsiTheme="minorEastAsia"/>
              </w:rPr>
            </w:pPr>
            <w:r w:rsidRPr="009625EF">
              <w:rPr>
                <w:rFonts w:asciiTheme="minorEastAsia" w:hAnsiTheme="minorEastAsia" w:hint="eastAsia"/>
              </w:rPr>
              <w:t xml:space="preserve"> 　一方で運営体制の弱さがハーベストレストランの弱点。</w:t>
            </w:r>
          </w:p>
          <w:p w:rsidR="000805E0" w:rsidRPr="009625EF" w:rsidRDefault="000805E0" w:rsidP="00404114">
            <w:pPr>
              <w:tabs>
                <w:tab w:val="left" w:pos="960"/>
              </w:tabs>
              <w:ind w:firstLineChars="100" w:firstLine="192"/>
              <w:rPr>
                <w:rFonts w:asciiTheme="minorEastAsia" w:hAnsiTheme="minorEastAsia"/>
              </w:rPr>
            </w:pPr>
            <w:r w:rsidRPr="009625EF">
              <w:rPr>
                <w:rFonts w:asciiTheme="minorEastAsia" w:hAnsiTheme="minorEastAsia" w:hint="eastAsia"/>
              </w:rPr>
              <w:t>予算面だけでなく、イベント運営のプロではない為に効率的ではない部分も多くて大変な苦労をしてイベントを実施しており、これを続けていけるのだろうかというのが内部から見ての正直な感想。</w:t>
            </w:r>
          </w:p>
          <w:p w:rsidR="000805E0" w:rsidRPr="009625EF" w:rsidRDefault="000805E0" w:rsidP="00AF5FBF">
            <w:pPr>
              <w:tabs>
                <w:tab w:val="left" w:pos="960"/>
              </w:tabs>
              <w:ind w:firstLineChars="100" w:firstLine="192"/>
              <w:rPr>
                <w:rFonts w:asciiTheme="minorEastAsia" w:hAnsiTheme="minorEastAsia"/>
              </w:rPr>
            </w:pPr>
            <w:r w:rsidRPr="009625EF">
              <w:rPr>
                <w:rFonts w:asciiTheme="minorEastAsia" w:hAnsiTheme="minorEastAsia" w:hint="eastAsia"/>
              </w:rPr>
              <w:t>そのため、予算だけではなく、このあたりの技術を（コンサルやイベント会社に委託するのではなくて）県でバックアップできなか？</w:t>
            </w:r>
          </w:p>
          <w:p w:rsidR="000805E0" w:rsidRPr="009625EF" w:rsidRDefault="000805E0" w:rsidP="00404114">
            <w:pPr>
              <w:tabs>
                <w:tab w:val="left" w:pos="960"/>
              </w:tabs>
              <w:ind w:firstLineChars="100" w:firstLine="192"/>
              <w:rPr>
                <w:rFonts w:asciiTheme="minorEastAsia" w:hAnsiTheme="minorEastAsia"/>
              </w:rPr>
            </w:pPr>
            <w:r w:rsidRPr="009625EF">
              <w:rPr>
                <w:rFonts w:asciiTheme="minorEastAsia" w:hAnsiTheme="minorEastAsia" w:hint="eastAsia"/>
              </w:rPr>
              <w:t>県では、様々なイベントをやりくりする技術は相当な積み重ねがあると思っており、蓄積されたノウハウを民間にアウトプットしてほしい。</w:t>
            </w:r>
            <w:r w:rsidRPr="009625EF">
              <w:rPr>
                <w:rFonts w:asciiTheme="minorEastAsia" w:hAnsiTheme="minorEastAsia"/>
              </w:rPr>
              <w:tab/>
            </w:r>
          </w:p>
        </w:tc>
        <w:tc>
          <w:tcPr>
            <w:tcW w:w="1248" w:type="dxa"/>
          </w:tcPr>
          <w:p w:rsidR="000805E0" w:rsidRPr="009625EF" w:rsidRDefault="000805E0" w:rsidP="005F6094">
            <w:pPr>
              <w:rPr>
                <w:rFonts w:asciiTheme="minorEastAsia" w:hAnsiTheme="minorEastAsia"/>
              </w:rPr>
            </w:pPr>
            <w:r w:rsidRPr="009625EF">
              <w:rPr>
                <w:rFonts w:asciiTheme="minorEastAsia" w:hAnsiTheme="minorEastAsia" w:hint="eastAsia"/>
              </w:rPr>
              <w:t>経営</w:t>
            </w:r>
            <w:r>
              <w:rPr>
                <w:rFonts w:asciiTheme="minorEastAsia" w:hAnsiTheme="minorEastAsia" w:hint="eastAsia"/>
              </w:rPr>
              <w:t>企画部</w:t>
            </w:r>
          </w:p>
        </w:tc>
      </w:tr>
      <w:tr w:rsidR="000805E0" w:rsidTr="000805E0">
        <w:tc>
          <w:tcPr>
            <w:tcW w:w="409" w:type="dxa"/>
          </w:tcPr>
          <w:p w:rsidR="000805E0" w:rsidRPr="009625EF" w:rsidRDefault="000805E0" w:rsidP="005F6094">
            <w:pPr>
              <w:jc w:val="center"/>
              <w:rPr>
                <w:rFonts w:asciiTheme="minorEastAsia" w:hAnsiTheme="minorEastAsia"/>
              </w:rPr>
            </w:pPr>
            <w:r>
              <w:rPr>
                <w:rFonts w:asciiTheme="minorEastAsia" w:hAnsiTheme="minorEastAsia" w:hint="eastAsia"/>
              </w:rPr>
              <w:t>８</w:t>
            </w:r>
          </w:p>
        </w:tc>
        <w:tc>
          <w:tcPr>
            <w:tcW w:w="1324" w:type="dxa"/>
          </w:tcPr>
          <w:p w:rsidR="000805E0" w:rsidRPr="009625EF" w:rsidRDefault="000805E0" w:rsidP="005F6094">
            <w:pPr>
              <w:jc w:val="center"/>
              <w:rPr>
                <w:rFonts w:asciiTheme="minorEastAsia" w:hAnsiTheme="minorEastAsia"/>
              </w:rPr>
            </w:pPr>
            <w:r w:rsidRPr="009625EF">
              <w:rPr>
                <w:rFonts w:asciiTheme="minorEastAsia" w:hAnsiTheme="minorEastAsia" w:hint="eastAsia"/>
              </w:rPr>
              <w:t>工藤委員</w:t>
            </w:r>
          </w:p>
        </w:tc>
        <w:tc>
          <w:tcPr>
            <w:tcW w:w="7579" w:type="dxa"/>
          </w:tcPr>
          <w:p w:rsidR="000805E0" w:rsidRPr="0097329E" w:rsidRDefault="000805E0" w:rsidP="0016443B">
            <w:pPr>
              <w:rPr>
                <w:rFonts w:asciiTheme="majorEastAsia" w:eastAsiaTheme="majorEastAsia" w:hAnsiTheme="majorEastAsia"/>
              </w:rPr>
            </w:pPr>
            <w:r w:rsidRPr="0097329E">
              <w:rPr>
                <w:rFonts w:asciiTheme="majorEastAsia" w:eastAsiaTheme="majorEastAsia" w:hAnsiTheme="majorEastAsia" w:hint="eastAsia"/>
              </w:rPr>
              <w:t>○食産業におけるカイゼン活動について</w:t>
            </w:r>
          </w:p>
          <w:p w:rsidR="000805E0" w:rsidRPr="009625EF" w:rsidRDefault="000805E0" w:rsidP="00AF5FBF">
            <w:pPr>
              <w:ind w:firstLineChars="100" w:firstLine="192"/>
              <w:rPr>
                <w:rFonts w:asciiTheme="minorEastAsia" w:hAnsiTheme="minorEastAsia"/>
              </w:rPr>
            </w:pPr>
            <w:r w:rsidRPr="009625EF">
              <w:rPr>
                <w:rFonts w:asciiTheme="minorEastAsia" w:hAnsiTheme="minorEastAsia" w:hint="eastAsia"/>
              </w:rPr>
              <w:t>食産業におけるカイゼン活動も業界に取っては非常に大きな効果がある。</w:t>
            </w:r>
          </w:p>
          <w:p w:rsidR="000805E0" w:rsidRPr="009625EF" w:rsidRDefault="000805E0" w:rsidP="001F5345">
            <w:pPr>
              <w:rPr>
                <w:rFonts w:asciiTheme="minorEastAsia" w:hAnsiTheme="minorEastAsia"/>
              </w:rPr>
            </w:pPr>
            <w:r w:rsidRPr="009625EF">
              <w:rPr>
                <w:rFonts w:asciiTheme="minorEastAsia" w:hAnsiTheme="minorEastAsia" w:hint="eastAsia"/>
              </w:rPr>
              <w:t xml:space="preserve"> 「在庫を持たない、無駄なことをしない、タクトタイムで生産する」の3つがカイゼン活動の軸となりますが、弊社でもこの事業に取り組み始めたことで生産性が上がり、昨年末の繁忙期においても働きやすくなったことを実感している。</w:t>
            </w:r>
          </w:p>
          <w:p w:rsidR="000805E0" w:rsidRPr="009625EF" w:rsidRDefault="000805E0" w:rsidP="00AF5FBF">
            <w:pPr>
              <w:ind w:firstLineChars="100" w:firstLine="192"/>
              <w:rPr>
                <w:rFonts w:asciiTheme="minorEastAsia" w:hAnsiTheme="minorEastAsia"/>
              </w:rPr>
            </w:pPr>
            <w:r w:rsidRPr="009625EF">
              <w:rPr>
                <w:rFonts w:asciiTheme="minorEastAsia" w:hAnsiTheme="minorEastAsia" w:hint="eastAsia"/>
              </w:rPr>
              <w:t>当初、働き方を変えることに現場の抵抗がありましたが、今では現場に変えていくことに意欲が芽生え、その結果、生産性が上がるほかに、現場で働く人にとっては「自分たちが仕事を良いものにしていける」という自信を持つことで働く意欲や楽しみを持つことにつながった。</w:t>
            </w:r>
          </w:p>
          <w:p w:rsidR="000805E0" w:rsidRPr="009625EF" w:rsidRDefault="000805E0" w:rsidP="000805E0">
            <w:pPr>
              <w:ind w:firstLineChars="100" w:firstLine="192"/>
              <w:rPr>
                <w:rFonts w:asciiTheme="minorEastAsia" w:hAnsiTheme="minorEastAsia"/>
              </w:rPr>
            </w:pPr>
            <w:r w:rsidRPr="009625EF">
              <w:rPr>
                <w:rFonts w:asciiTheme="minorEastAsia" w:hAnsiTheme="minorEastAsia" w:hint="eastAsia"/>
              </w:rPr>
              <w:t>こうした雰囲気が就職先を選ぶ若い人たちに伝わると食産業に就職することに価値を見出していただけるのではないかと考える。</w:t>
            </w:r>
          </w:p>
        </w:tc>
        <w:tc>
          <w:tcPr>
            <w:tcW w:w="1248" w:type="dxa"/>
          </w:tcPr>
          <w:p w:rsidR="000805E0" w:rsidRPr="009625EF" w:rsidRDefault="000805E0" w:rsidP="005F6094">
            <w:pPr>
              <w:rPr>
                <w:rFonts w:asciiTheme="minorEastAsia" w:hAnsiTheme="minorEastAsia"/>
              </w:rPr>
            </w:pPr>
            <w:r w:rsidRPr="009625EF">
              <w:rPr>
                <w:rFonts w:asciiTheme="minorEastAsia" w:hAnsiTheme="minorEastAsia" w:hint="eastAsia"/>
              </w:rPr>
              <w:t>経営</w:t>
            </w:r>
            <w:r>
              <w:rPr>
                <w:rFonts w:asciiTheme="minorEastAsia" w:hAnsiTheme="minorEastAsia" w:hint="eastAsia"/>
              </w:rPr>
              <w:t>企画部</w:t>
            </w:r>
          </w:p>
        </w:tc>
      </w:tr>
      <w:tr w:rsidR="000805E0" w:rsidTr="000805E0">
        <w:tc>
          <w:tcPr>
            <w:tcW w:w="409" w:type="dxa"/>
          </w:tcPr>
          <w:p w:rsidR="000805E0" w:rsidRPr="009625EF" w:rsidRDefault="000805E0" w:rsidP="005946EF">
            <w:pPr>
              <w:jc w:val="center"/>
              <w:rPr>
                <w:rFonts w:asciiTheme="minorEastAsia" w:hAnsiTheme="minorEastAsia"/>
              </w:rPr>
            </w:pPr>
            <w:r>
              <w:rPr>
                <w:rFonts w:asciiTheme="minorEastAsia" w:hAnsiTheme="minorEastAsia" w:hint="eastAsia"/>
              </w:rPr>
              <w:t>９</w:t>
            </w:r>
          </w:p>
        </w:tc>
        <w:tc>
          <w:tcPr>
            <w:tcW w:w="1324" w:type="dxa"/>
          </w:tcPr>
          <w:p w:rsidR="000805E0" w:rsidRPr="009625EF" w:rsidRDefault="000805E0" w:rsidP="005946EF">
            <w:pPr>
              <w:jc w:val="center"/>
              <w:rPr>
                <w:rFonts w:asciiTheme="minorEastAsia" w:hAnsiTheme="minorEastAsia"/>
              </w:rPr>
            </w:pPr>
            <w:r w:rsidRPr="009625EF">
              <w:rPr>
                <w:rFonts w:asciiTheme="minorEastAsia" w:hAnsiTheme="minorEastAsia" w:hint="eastAsia"/>
              </w:rPr>
              <w:t>小笠原委員</w:t>
            </w:r>
          </w:p>
        </w:tc>
        <w:tc>
          <w:tcPr>
            <w:tcW w:w="7579" w:type="dxa"/>
          </w:tcPr>
          <w:p w:rsidR="000805E0" w:rsidRPr="00D30B93" w:rsidRDefault="000805E0" w:rsidP="005946EF">
            <w:pPr>
              <w:rPr>
                <w:rFonts w:asciiTheme="majorEastAsia" w:eastAsiaTheme="majorEastAsia" w:hAnsiTheme="majorEastAsia"/>
              </w:rPr>
            </w:pPr>
            <w:r w:rsidRPr="00D30B93">
              <w:rPr>
                <w:rFonts w:asciiTheme="majorEastAsia" w:eastAsiaTheme="majorEastAsia" w:hAnsiTheme="majorEastAsia" w:hint="eastAsia"/>
              </w:rPr>
              <w:t>○他産業への波及について</w:t>
            </w:r>
          </w:p>
          <w:p w:rsidR="000805E0" w:rsidRPr="009625EF" w:rsidRDefault="000805E0" w:rsidP="005946EF">
            <w:pPr>
              <w:rPr>
                <w:rFonts w:asciiTheme="minorEastAsia" w:hAnsiTheme="minorEastAsia"/>
              </w:rPr>
            </w:pPr>
            <w:r w:rsidRPr="009625EF">
              <w:rPr>
                <w:rFonts w:asciiTheme="minorEastAsia" w:hAnsiTheme="minorEastAsia" w:hint="eastAsia"/>
              </w:rPr>
              <w:t xml:space="preserve">　食産業の育成等における成果を林業産業等他産業へフィードバックして、活かして欲しい。</w:t>
            </w:r>
          </w:p>
        </w:tc>
        <w:tc>
          <w:tcPr>
            <w:tcW w:w="1248" w:type="dxa"/>
          </w:tcPr>
          <w:p w:rsidR="000805E0" w:rsidRPr="009625EF" w:rsidRDefault="000805E0" w:rsidP="005946EF">
            <w:pPr>
              <w:rPr>
                <w:rFonts w:asciiTheme="minorEastAsia" w:hAnsiTheme="minorEastAsia"/>
              </w:rPr>
            </w:pPr>
            <w:r>
              <w:rPr>
                <w:rFonts w:asciiTheme="minorEastAsia" w:hAnsiTheme="minorEastAsia" w:hint="eastAsia"/>
              </w:rPr>
              <w:t>経営企画部</w:t>
            </w:r>
          </w:p>
        </w:tc>
      </w:tr>
      <w:tr w:rsidR="000805E0" w:rsidTr="000805E0">
        <w:tc>
          <w:tcPr>
            <w:tcW w:w="409" w:type="dxa"/>
          </w:tcPr>
          <w:p w:rsidR="000805E0" w:rsidRPr="009625EF" w:rsidRDefault="000805E0" w:rsidP="005F6094">
            <w:pPr>
              <w:jc w:val="center"/>
              <w:rPr>
                <w:rFonts w:asciiTheme="minorEastAsia" w:hAnsiTheme="minorEastAsia"/>
              </w:rPr>
            </w:pPr>
            <w:r>
              <w:rPr>
                <w:rFonts w:asciiTheme="minorEastAsia" w:hAnsiTheme="minorEastAsia" w:hint="eastAsia"/>
              </w:rPr>
              <w:t>10</w:t>
            </w:r>
          </w:p>
        </w:tc>
        <w:tc>
          <w:tcPr>
            <w:tcW w:w="1324" w:type="dxa"/>
          </w:tcPr>
          <w:p w:rsidR="000805E0" w:rsidRPr="009625EF" w:rsidRDefault="000805E0" w:rsidP="005F6094">
            <w:pPr>
              <w:jc w:val="center"/>
              <w:rPr>
                <w:rFonts w:asciiTheme="minorEastAsia" w:hAnsiTheme="minorEastAsia"/>
              </w:rPr>
            </w:pPr>
            <w:r w:rsidRPr="009625EF">
              <w:rPr>
                <w:rFonts w:asciiTheme="minorEastAsia" w:hAnsiTheme="minorEastAsia" w:hint="eastAsia"/>
              </w:rPr>
              <w:t>工藤委員</w:t>
            </w:r>
          </w:p>
        </w:tc>
        <w:tc>
          <w:tcPr>
            <w:tcW w:w="7579" w:type="dxa"/>
          </w:tcPr>
          <w:p w:rsidR="000805E0" w:rsidRPr="0097329E" w:rsidRDefault="000805E0" w:rsidP="001F5345">
            <w:pPr>
              <w:rPr>
                <w:rFonts w:asciiTheme="majorEastAsia" w:eastAsiaTheme="majorEastAsia" w:hAnsiTheme="majorEastAsia"/>
              </w:rPr>
            </w:pPr>
            <w:r w:rsidRPr="0097329E">
              <w:rPr>
                <w:rFonts w:asciiTheme="majorEastAsia" w:eastAsiaTheme="majorEastAsia" w:hAnsiTheme="majorEastAsia" w:hint="eastAsia"/>
              </w:rPr>
              <w:t>○海外への情報発信等について</w:t>
            </w:r>
          </w:p>
          <w:p w:rsidR="000805E0" w:rsidRPr="009625EF" w:rsidRDefault="000805E0" w:rsidP="00AF5FBF">
            <w:pPr>
              <w:ind w:firstLineChars="100" w:firstLine="192"/>
              <w:rPr>
                <w:rFonts w:asciiTheme="minorEastAsia" w:hAnsiTheme="minorEastAsia"/>
              </w:rPr>
            </w:pPr>
            <w:r w:rsidRPr="009625EF">
              <w:rPr>
                <w:rFonts w:asciiTheme="minorEastAsia" w:hAnsiTheme="minorEastAsia" w:hint="eastAsia"/>
              </w:rPr>
              <w:t>引き続き海外とは積極的にコミュニケーションを続けてほしい。</w:t>
            </w:r>
          </w:p>
          <w:p w:rsidR="000805E0" w:rsidRPr="009625EF" w:rsidRDefault="000805E0" w:rsidP="001F5345">
            <w:pPr>
              <w:rPr>
                <w:rFonts w:asciiTheme="minorEastAsia" w:hAnsiTheme="minorEastAsia"/>
              </w:rPr>
            </w:pPr>
            <w:r w:rsidRPr="009625EF">
              <w:rPr>
                <w:rFonts w:asciiTheme="minorEastAsia" w:hAnsiTheme="minorEastAsia" w:hint="eastAsia"/>
              </w:rPr>
              <w:t xml:space="preserve"> 特にもヨーロッパは大きな都市には日本の自治体は進出していますが、地方に行くとまだほかの自治体が出ていっていない地域がたくさんある。</w:t>
            </w:r>
          </w:p>
          <w:p w:rsidR="000805E0" w:rsidRPr="009625EF" w:rsidRDefault="000805E0" w:rsidP="00AF5FBF">
            <w:pPr>
              <w:ind w:firstLineChars="100" w:firstLine="192"/>
              <w:rPr>
                <w:rFonts w:asciiTheme="minorEastAsia" w:hAnsiTheme="minorEastAsia"/>
              </w:rPr>
            </w:pPr>
            <w:r w:rsidRPr="009625EF">
              <w:rPr>
                <w:rFonts w:asciiTheme="minorEastAsia" w:hAnsiTheme="minorEastAsia" w:hint="eastAsia"/>
              </w:rPr>
              <w:t xml:space="preserve">私の関係では、フランスのストラスブール総領事様からは岩手県がその気であれば是非応援したいとおっしゃってくださっているし、在ルクセンブルク大使館参事官様は復興庁にいた時代に岩手とは縁があるので岩手の力になるとのことだ。 </w:t>
            </w:r>
          </w:p>
        </w:tc>
        <w:tc>
          <w:tcPr>
            <w:tcW w:w="1248" w:type="dxa"/>
          </w:tcPr>
          <w:p w:rsidR="000805E0" w:rsidRPr="009625EF" w:rsidRDefault="000805E0" w:rsidP="005F6094">
            <w:pPr>
              <w:rPr>
                <w:rFonts w:asciiTheme="minorEastAsia" w:hAnsiTheme="minorEastAsia"/>
              </w:rPr>
            </w:pPr>
            <w:r w:rsidRPr="009625EF">
              <w:rPr>
                <w:rFonts w:asciiTheme="minorEastAsia" w:hAnsiTheme="minorEastAsia" w:hint="eastAsia"/>
              </w:rPr>
              <w:t>経営</w:t>
            </w:r>
            <w:r>
              <w:rPr>
                <w:rFonts w:asciiTheme="minorEastAsia" w:hAnsiTheme="minorEastAsia" w:hint="eastAsia"/>
              </w:rPr>
              <w:t>企画部</w:t>
            </w:r>
          </w:p>
        </w:tc>
      </w:tr>
      <w:tr w:rsidR="000805E0" w:rsidTr="000805E0">
        <w:tc>
          <w:tcPr>
            <w:tcW w:w="409" w:type="dxa"/>
          </w:tcPr>
          <w:p w:rsidR="000805E0" w:rsidRPr="009625EF" w:rsidRDefault="000805E0" w:rsidP="005F6094">
            <w:pPr>
              <w:jc w:val="center"/>
              <w:rPr>
                <w:rFonts w:asciiTheme="minorEastAsia" w:hAnsiTheme="minorEastAsia"/>
              </w:rPr>
            </w:pPr>
            <w:r>
              <w:rPr>
                <w:rFonts w:asciiTheme="minorEastAsia" w:hAnsiTheme="minorEastAsia" w:hint="eastAsia"/>
              </w:rPr>
              <w:t>11</w:t>
            </w:r>
          </w:p>
        </w:tc>
        <w:tc>
          <w:tcPr>
            <w:tcW w:w="1324" w:type="dxa"/>
          </w:tcPr>
          <w:p w:rsidR="000805E0" w:rsidRPr="009625EF" w:rsidRDefault="000805E0" w:rsidP="005F6094">
            <w:pPr>
              <w:jc w:val="center"/>
              <w:rPr>
                <w:rFonts w:asciiTheme="minorEastAsia" w:hAnsiTheme="minorEastAsia"/>
              </w:rPr>
            </w:pPr>
            <w:r w:rsidRPr="009625EF">
              <w:rPr>
                <w:rFonts w:asciiTheme="minorEastAsia" w:hAnsiTheme="minorEastAsia" w:hint="eastAsia"/>
              </w:rPr>
              <w:t>八重畑委員</w:t>
            </w:r>
          </w:p>
        </w:tc>
        <w:tc>
          <w:tcPr>
            <w:tcW w:w="7579" w:type="dxa"/>
          </w:tcPr>
          <w:p w:rsidR="000805E0" w:rsidRPr="0097329E" w:rsidRDefault="000805E0" w:rsidP="00AF5FBF">
            <w:pPr>
              <w:rPr>
                <w:rFonts w:asciiTheme="majorEastAsia" w:eastAsiaTheme="majorEastAsia" w:hAnsiTheme="majorEastAsia"/>
              </w:rPr>
            </w:pPr>
            <w:r w:rsidRPr="0097329E">
              <w:rPr>
                <w:rFonts w:asciiTheme="majorEastAsia" w:eastAsiaTheme="majorEastAsia" w:hAnsiTheme="majorEastAsia" w:hint="eastAsia"/>
              </w:rPr>
              <w:t>○食の安心・安全について</w:t>
            </w:r>
          </w:p>
          <w:p w:rsidR="000805E0" w:rsidRPr="009625EF" w:rsidRDefault="000805E0" w:rsidP="00921C49">
            <w:pPr>
              <w:ind w:firstLineChars="100" w:firstLine="192"/>
              <w:rPr>
                <w:rFonts w:asciiTheme="minorEastAsia" w:hAnsiTheme="minorEastAsia"/>
              </w:rPr>
            </w:pPr>
            <w:r>
              <w:rPr>
                <w:rFonts w:asciiTheme="minorEastAsia" w:hAnsiTheme="minorEastAsia" w:hint="eastAsia"/>
              </w:rPr>
              <w:t>食に関するイベント実施時には、</w:t>
            </w:r>
            <w:r w:rsidRPr="009625EF">
              <w:rPr>
                <w:rFonts w:asciiTheme="minorEastAsia" w:hAnsiTheme="minorEastAsia" w:hint="eastAsia"/>
              </w:rPr>
              <w:t>安心・安全</w:t>
            </w:r>
            <w:r>
              <w:rPr>
                <w:rFonts w:asciiTheme="minorEastAsia" w:hAnsiTheme="minorEastAsia" w:hint="eastAsia"/>
              </w:rPr>
              <w:t>実施されるように十分に注意して実施してほしい</w:t>
            </w:r>
            <w:r w:rsidRPr="009625EF">
              <w:rPr>
                <w:rFonts w:asciiTheme="minorEastAsia" w:hAnsiTheme="minorEastAsia" w:hint="eastAsia"/>
              </w:rPr>
              <w:t>。</w:t>
            </w:r>
          </w:p>
        </w:tc>
        <w:tc>
          <w:tcPr>
            <w:tcW w:w="1248" w:type="dxa"/>
          </w:tcPr>
          <w:p w:rsidR="000805E0" w:rsidRPr="009625EF" w:rsidRDefault="000805E0" w:rsidP="005F6094">
            <w:pPr>
              <w:rPr>
                <w:rFonts w:asciiTheme="minorEastAsia" w:hAnsiTheme="minorEastAsia"/>
              </w:rPr>
            </w:pPr>
            <w:r>
              <w:rPr>
                <w:rFonts w:asciiTheme="minorEastAsia" w:hAnsiTheme="minorEastAsia" w:hint="eastAsia"/>
              </w:rPr>
              <w:t>経営企画部</w:t>
            </w:r>
          </w:p>
        </w:tc>
      </w:tr>
    </w:tbl>
    <w:p w:rsidR="0016443B" w:rsidRDefault="0016443B"/>
    <w:p w:rsidR="0016443B" w:rsidRDefault="0016443B"/>
    <w:sectPr w:rsidR="0016443B" w:rsidSect="000805E0">
      <w:pgSz w:w="11906" w:h="16838"/>
      <w:pgMar w:top="720" w:right="720" w:bottom="720" w:left="720" w:header="851" w:footer="992" w:gutter="0"/>
      <w:cols w:space="425"/>
      <w:docGrid w:type="linesAndChars" w:linePitch="299" w:charSpace="-3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92" w:rsidRDefault="00885592" w:rsidP="00885592">
      <w:r>
        <w:separator/>
      </w:r>
    </w:p>
  </w:endnote>
  <w:endnote w:type="continuationSeparator" w:id="0">
    <w:p w:rsidR="00885592" w:rsidRDefault="00885592" w:rsidP="0088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92" w:rsidRDefault="00885592" w:rsidP="00885592">
      <w:r>
        <w:separator/>
      </w:r>
    </w:p>
  </w:footnote>
  <w:footnote w:type="continuationSeparator" w:id="0">
    <w:p w:rsidR="00885592" w:rsidRDefault="00885592" w:rsidP="0088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6"/>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AA"/>
    <w:rsid w:val="00020D1A"/>
    <w:rsid w:val="000337BB"/>
    <w:rsid w:val="000805E0"/>
    <w:rsid w:val="000D0281"/>
    <w:rsid w:val="00161F8E"/>
    <w:rsid w:val="0016229E"/>
    <w:rsid w:val="0016443B"/>
    <w:rsid w:val="001F5345"/>
    <w:rsid w:val="00207CE9"/>
    <w:rsid w:val="00272279"/>
    <w:rsid w:val="0027386F"/>
    <w:rsid w:val="002830DE"/>
    <w:rsid w:val="002914A8"/>
    <w:rsid w:val="002A1948"/>
    <w:rsid w:val="002A66BC"/>
    <w:rsid w:val="002F0928"/>
    <w:rsid w:val="002F7BF3"/>
    <w:rsid w:val="00362B5D"/>
    <w:rsid w:val="003A14EF"/>
    <w:rsid w:val="003E4A7B"/>
    <w:rsid w:val="003F1C51"/>
    <w:rsid w:val="00404114"/>
    <w:rsid w:val="00416D48"/>
    <w:rsid w:val="004C69CC"/>
    <w:rsid w:val="00581C70"/>
    <w:rsid w:val="0063057B"/>
    <w:rsid w:val="006410C8"/>
    <w:rsid w:val="00656275"/>
    <w:rsid w:val="0068168D"/>
    <w:rsid w:val="006D1EAA"/>
    <w:rsid w:val="006E667C"/>
    <w:rsid w:val="0080688C"/>
    <w:rsid w:val="008427DB"/>
    <w:rsid w:val="00842F2B"/>
    <w:rsid w:val="00863F17"/>
    <w:rsid w:val="00885592"/>
    <w:rsid w:val="008A77D0"/>
    <w:rsid w:val="008F12FF"/>
    <w:rsid w:val="00921C49"/>
    <w:rsid w:val="009625EF"/>
    <w:rsid w:val="0097329E"/>
    <w:rsid w:val="009C56B5"/>
    <w:rsid w:val="00A23E4F"/>
    <w:rsid w:val="00A60479"/>
    <w:rsid w:val="00AA3E6F"/>
    <w:rsid w:val="00AB6DF7"/>
    <w:rsid w:val="00AE79F9"/>
    <w:rsid w:val="00AF5FBF"/>
    <w:rsid w:val="00B2405D"/>
    <w:rsid w:val="00BC05AA"/>
    <w:rsid w:val="00BE0C03"/>
    <w:rsid w:val="00BE71BA"/>
    <w:rsid w:val="00D30B93"/>
    <w:rsid w:val="00D74121"/>
    <w:rsid w:val="00D978D3"/>
    <w:rsid w:val="00E36B08"/>
    <w:rsid w:val="00E84453"/>
    <w:rsid w:val="00F54BEB"/>
    <w:rsid w:val="00F75516"/>
    <w:rsid w:val="00F7765E"/>
    <w:rsid w:val="00FB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592"/>
    <w:pPr>
      <w:tabs>
        <w:tab w:val="center" w:pos="4252"/>
        <w:tab w:val="right" w:pos="8504"/>
      </w:tabs>
      <w:snapToGrid w:val="0"/>
    </w:pPr>
  </w:style>
  <w:style w:type="character" w:customStyle="1" w:styleId="a4">
    <w:name w:val="ヘッダー (文字)"/>
    <w:basedOn w:val="a0"/>
    <w:link w:val="a3"/>
    <w:uiPriority w:val="99"/>
    <w:rsid w:val="00885592"/>
  </w:style>
  <w:style w:type="paragraph" w:styleId="a5">
    <w:name w:val="footer"/>
    <w:basedOn w:val="a"/>
    <w:link w:val="a6"/>
    <w:uiPriority w:val="99"/>
    <w:unhideWhenUsed/>
    <w:rsid w:val="00885592"/>
    <w:pPr>
      <w:tabs>
        <w:tab w:val="center" w:pos="4252"/>
        <w:tab w:val="right" w:pos="8504"/>
      </w:tabs>
      <w:snapToGrid w:val="0"/>
    </w:pPr>
  </w:style>
  <w:style w:type="character" w:customStyle="1" w:styleId="a6">
    <w:name w:val="フッター (文字)"/>
    <w:basedOn w:val="a0"/>
    <w:link w:val="a5"/>
    <w:uiPriority w:val="99"/>
    <w:rsid w:val="00885592"/>
  </w:style>
  <w:style w:type="table" w:styleId="a7">
    <w:name w:val="Table Grid"/>
    <w:basedOn w:val="a1"/>
    <w:uiPriority w:val="59"/>
    <w:rsid w:val="0088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14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4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592"/>
    <w:pPr>
      <w:tabs>
        <w:tab w:val="center" w:pos="4252"/>
        <w:tab w:val="right" w:pos="8504"/>
      </w:tabs>
      <w:snapToGrid w:val="0"/>
    </w:pPr>
  </w:style>
  <w:style w:type="character" w:customStyle="1" w:styleId="a4">
    <w:name w:val="ヘッダー (文字)"/>
    <w:basedOn w:val="a0"/>
    <w:link w:val="a3"/>
    <w:uiPriority w:val="99"/>
    <w:rsid w:val="00885592"/>
  </w:style>
  <w:style w:type="paragraph" w:styleId="a5">
    <w:name w:val="footer"/>
    <w:basedOn w:val="a"/>
    <w:link w:val="a6"/>
    <w:uiPriority w:val="99"/>
    <w:unhideWhenUsed/>
    <w:rsid w:val="00885592"/>
    <w:pPr>
      <w:tabs>
        <w:tab w:val="center" w:pos="4252"/>
        <w:tab w:val="right" w:pos="8504"/>
      </w:tabs>
      <w:snapToGrid w:val="0"/>
    </w:pPr>
  </w:style>
  <w:style w:type="character" w:customStyle="1" w:styleId="a6">
    <w:name w:val="フッター (文字)"/>
    <w:basedOn w:val="a0"/>
    <w:link w:val="a5"/>
    <w:uiPriority w:val="99"/>
    <w:rsid w:val="00885592"/>
  </w:style>
  <w:style w:type="table" w:styleId="a7">
    <w:name w:val="Table Grid"/>
    <w:basedOn w:val="a1"/>
    <w:uiPriority w:val="59"/>
    <w:rsid w:val="0088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14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SS17080507</dc:creator>
  <cp:lastModifiedBy>SS17080507</cp:lastModifiedBy>
  <cp:revision>5</cp:revision>
  <cp:lastPrinted>2018-01-17T11:49:00Z</cp:lastPrinted>
  <dcterms:created xsi:type="dcterms:W3CDTF">2018-01-16T23:37:00Z</dcterms:created>
  <dcterms:modified xsi:type="dcterms:W3CDTF">2018-01-17T12:11:00Z</dcterms:modified>
</cp:coreProperties>
</file>